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137BF" w14:textId="0E4C4DBC" w:rsidR="009E1FF9" w:rsidRPr="00C15184" w:rsidRDefault="005E2E1D" w:rsidP="000838E3">
      <w:pPr>
        <w:spacing w:line="480" w:lineRule="auto"/>
        <w:jc w:val="center"/>
        <w:rPr>
          <w:rFonts w:ascii="Times New Roman" w:hAnsi="Times New Roman" w:cs="Times New Roman"/>
          <w:b/>
        </w:rPr>
      </w:pPr>
      <w:r w:rsidRPr="00C15184">
        <w:rPr>
          <w:rFonts w:ascii="Times New Roman" w:hAnsi="Times New Roman" w:cs="Times New Roman"/>
          <w:b/>
        </w:rPr>
        <w:t>Episodic Future Thinking Improve</w:t>
      </w:r>
      <w:r w:rsidR="00865C4F" w:rsidRPr="00C15184">
        <w:rPr>
          <w:rFonts w:ascii="Times New Roman" w:hAnsi="Times New Roman" w:cs="Times New Roman"/>
          <w:b/>
        </w:rPr>
        <w:t>s</w:t>
      </w:r>
      <w:r w:rsidRPr="00C15184">
        <w:rPr>
          <w:rFonts w:ascii="Times New Roman" w:hAnsi="Times New Roman" w:cs="Times New Roman"/>
          <w:b/>
        </w:rPr>
        <w:t xml:space="preserve"> Children’s Prospective Memory Performance in a </w:t>
      </w:r>
      <w:r w:rsidR="00773594" w:rsidRPr="00C15184">
        <w:rPr>
          <w:rFonts w:ascii="Times New Roman" w:hAnsi="Times New Roman" w:cs="Times New Roman"/>
          <w:b/>
        </w:rPr>
        <w:t>Complex</w:t>
      </w:r>
      <w:r w:rsidR="004952A6" w:rsidRPr="00C15184">
        <w:rPr>
          <w:rFonts w:ascii="Times New Roman" w:hAnsi="Times New Roman" w:cs="Times New Roman"/>
          <w:b/>
        </w:rPr>
        <w:t xml:space="preserve"> </w:t>
      </w:r>
      <w:r w:rsidRPr="00C15184">
        <w:rPr>
          <w:rFonts w:ascii="Times New Roman" w:hAnsi="Times New Roman" w:cs="Times New Roman"/>
          <w:b/>
        </w:rPr>
        <w:t>Task S</w:t>
      </w:r>
      <w:r w:rsidR="001B7A7A" w:rsidRPr="00C15184">
        <w:rPr>
          <w:rFonts w:ascii="Times New Roman" w:hAnsi="Times New Roman" w:cs="Times New Roman"/>
          <w:b/>
        </w:rPr>
        <w:t>etting</w:t>
      </w:r>
      <w:r w:rsidR="00773594" w:rsidRPr="00C15184">
        <w:rPr>
          <w:rFonts w:ascii="Times New Roman" w:hAnsi="Times New Roman" w:cs="Times New Roman"/>
          <w:b/>
        </w:rPr>
        <w:t xml:space="preserve"> with Real</w:t>
      </w:r>
      <w:r w:rsidR="000C17B6" w:rsidRPr="00C15184">
        <w:rPr>
          <w:rFonts w:ascii="Times New Roman" w:hAnsi="Times New Roman" w:cs="Times New Roman"/>
          <w:b/>
        </w:rPr>
        <w:t xml:space="preserve"> L</w:t>
      </w:r>
      <w:r w:rsidR="00773594" w:rsidRPr="00C15184">
        <w:rPr>
          <w:rFonts w:ascii="Times New Roman" w:hAnsi="Times New Roman" w:cs="Times New Roman"/>
          <w:b/>
        </w:rPr>
        <w:t>ife Task Demands</w:t>
      </w:r>
    </w:p>
    <w:p w14:paraId="1BD47EB8" w14:textId="77777777" w:rsidR="001B7A7A" w:rsidRPr="00C15184" w:rsidRDefault="001B7A7A" w:rsidP="001B7A7A">
      <w:pPr>
        <w:jc w:val="center"/>
        <w:rPr>
          <w:rFonts w:ascii="Times New Roman" w:hAnsi="Times New Roman" w:cs="Times New Roman"/>
        </w:rPr>
      </w:pPr>
    </w:p>
    <w:p w14:paraId="420E14A3" w14:textId="77777777" w:rsidR="001B7A7A" w:rsidRPr="00C15184" w:rsidRDefault="001B7A7A" w:rsidP="001B7A7A">
      <w:pPr>
        <w:jc w:val="center"/>
        <w:rPr>
          <w:rFonts w:ascii="Times New Roman" w:hAnsi="Times New Roman" w:cs="Times New Roman"/>
        </w:rPr>
      </w:pPr>
    </w:p>
    <w:p w14:paraId="2FEE6DA8" w14:textId="77777777" w:rsidR="0051285A" w:rsidRPr="00C15184" w:rsidRDefault="0051285A" w:rsidP="001B7A7A">
      <w:pPr>
        <w:jc w:val="center"/>
        <w:rPr>
          <w:rFonts w:ascii="Times New Roman" w:hAnsi="Times New Roman" w:cs="Times New Roman"/>
        </w:rPr>
      </w:pPr>
    </w:p>
    <w:p w14:paraId="68F19335" w14:textId="77777777" w:rsidR="0051285A" w:rsidRPr="00C15184" w:rsidRDefault="0051285A" w:rsidP="001B7A7A">
      <w:pPr>
        <w:jc w:val="center"/>
        <w:rPr>
          <w:rFonts w:ascii="Times New Roman" w:hAnsi="Times New Roman" w:cs="Times New Roman"/>
        </w:rPr>
      </w:pPr>
    </w:p>
    <w:p w14:paraId="16A9358B" w14:textId="77777777" w:rsidR="0051285A" w:rsidRPr="00C15184" w:rsidRDefault="0051285A" w:rsidP="001B7A7A">
      <w:pPr>
        <w:jc w:val="center"/>
        <w:rPr>
          <w:rFonts w:ascii="Times New Roman" w:hAnsi="Times New Roman" w:cs="Times New Roman"/>
        </w:rPr>
      </w:pPr>
    </w:p>
    <w:p w14:paraId="313A891B" w14:textId="77777777" w:rsidR="001B7A7A" w:rsidRPr="00C15184" w:rsidRDefault="001B7A7A" w:rsidP="001B7A7A">
      <w:pPr>
        <w:jc w:val="center"/>
        <w:rPr>
          <w:rFonts w:ascii="Times New Roman" w:hAnsi="Times New Roman" w:cs="Times New Roman"/>
        </w:rPr>
      </w:pPr>
    </w:p>
    <w:p w14:paraId="4923270B" w14:textId="77777777" w:rsidR="00BB4FBA" w:rsidRPr="00C15184" w:rsidRDefault="001B7A7A" w:rsidP="001B7A7A">
      <w:pPr>
        <w:jc w:val="center"/>
        <w:rPr>
          <w:rFonts w:ascii="Times New Roman" w:hAnsi="Times New Roman" w:cs="Times New Roman"/>
          <w:vertAlign w:val="superscript"/>
          <w:lang w:val="de-DE"/>
        </w:rPr>
      </w:pPr>
      <w:r w:rsidRPr="00C15184">
        <w:rPr>
          <w:rFonts w:ascii="Times New Roman" w:hAnsi="Times New Roman" w:cs="Times New Roman"/>
          <w:lang w:val="de-DE"/>
        </w:rPr>
        <w:t>Kretschmer-Trendowicz, A.</w:t>
      </w:r>
      <w:r w:rsidR="00BB4FBA" w:rsidRPr="00C15184">
        <w:rPr>
          <w:rFonts w:ascii="Times New Roman" w:hAnsi="Times New Roman" w:cs="Times New Roman"/>
          <w:vertAlign w:val="superscript"/>
          <w:lang w:val="de-DE"/>
        </w:rPr>
        <w:t>1</w:t>
      </w:r>
      <w:r w:rsidRPr="00C15184">
        <w:rPr>
          <w:rFonts w:ascii="Times New Roman" w:hAnsi="Times New Roman" w:cs="Times New Roman"/>
          <w:lang w:val="de-DE"/>
        </w:rPr>
        <w:t>, Schnitzspahn, K. M.</w:t>
      </w:r>
      <w:r w:rsidR="00BB4FBA" w:rsidRPr="00C15184">
        <w:rPr>
          <w:rFonts w:ascii="Times New Roman" w:hAnsi="Times New Roman" w:cs="Times New Roman"/>
          <w:vertAlign w:val="superscript"/>
          <w:lang w:val="de-DE"/>
        </w:rPr>
        <w:t>2</w:t>
      </w:r>
      <w:r w:rsidRPr="00C15184">
        <w:rPr>
          <w:rFonts w:ascii="Times New Roman" w:hAnsi="Times New Roman" w:cs="Times New Roman"/>
          <w:lang w:val="de-DE"/>
        </w:rPr>
        <w:t>, Reuter, L.</w:t>
      </w:r>
      <w:r w:rsidR="00BB4FBA" w:rsidRPr="00C15184">
        <w:rPr>
          <w:rFonts w:ascii="Times New Roman" w:hAnsi="Times New Roman" w:cs="Times New Roman"/>
          <w:vertAlign w:val="superscript"/>
          <w:lang w:val="de-DE"/>
        </w:rPr>
        <w:t>1</w:t>
      </w:r>
      <w:r w:rsidRPr="00C15184">
        <w:rPr>
          <w:rFonts w:ascii="Times New Roman" w:hAnsi="Times New Roman" w:cs="Times New Roman"/>
          <w:lang w:val="de-DE"/>
        </w:rPr>
        <w:t>, &amp; Altgassen, M.</w:t>
      </w:r>
      <w:r w:rsidR="00BB4FBA" w:rsidRPr="00C15184">
        <w:rPr>
          <w:rFonts w:ascii="Times New Roman" w:hAnsi="Times New Roman" w:cs="Times New Roman"/>
          <w:vertAlign w:val="superscript"/>
          <w:lang w:val="de-DE"/>
        </w:rPr>
        <w:t>3</w:t>
      </w:r>
    </w:p>
    <w:p w14:paraId="0F8A4719" w14:textId="77777777" w:rsidR="00BB4FBA" w:rsidRPr="00C15184" w:rsidRDefault="00BB4FBA" w:rsidP="001B7A7A">
      <w:pPr>
        <w:jc w:val="center"/>
        <w:rPr>
          <w:rFonts w:ascii="Times New Roman" w:hAnsi="Times New Roman" w:cs="Times New Roman"/>
          <w:vertAlign w:val="superscript"/>
          <w:lang w:val="de-DE"/>
        </w:rPr>
      </w:pPr>
    </w:p>
    <w:p w14:paraId="46D64C52" w14:textId="77777777" w:rsidR="00BB4FBA" w:rsidRPr="00C15184" w:rsidRDefault="00BB4FBA" w:rsidP="001B7A7A">
      <w:pPr>
        <w:jc w:val="center"/>
        <w:rPr>
          <w:rFonts w:ascii="Times New Roman" w:hAnsi="Times New Roman" w:cs="Times New Roman"/>
          <w:vertAlign w:val="superscript"/>
          <w:lang w:val="de-DE"/>
        </w:rPr>
      </w:pPr>
    </w:p>
    <w:p w14:paraId="61061D6B" w14:textId="77777777" w:rsidR="00903047" w:rsidRPr="00C15184" w:rsidRDefault="00903047" w:rsidP="001B7A7A">
      <w:pPr>
        <w:jc w:val="center"/>
        <w:rPr>
          <w:rFonts w:ascii="Times New Roman" w:hAnsi="Times New Roman" w:cs="Times New Roman"/>
          <w:vertAlign w:val="superscript"/>
          <w:lang w:val="de-DE"/>
        </w:rPr>
      </w:pPr>
    </w:p>
    <w:p w14:paraId="42A3875C" w14:textId="77777777" w:rsidR="00903047" w:rsidRPr="00C15184" w:rsidRDefault="00903047" w:rsidP="001B7A7A">
      <w:pPr>
        <w:jc w:val="center"/>
        <w:rPr>
          <w:rFonts w:ascii="Times New Roman" w:hAnsi="Times New Roman" w:cs="Times New Roman"/>
          <w:vertAlign w:val="superscript"/>
          <w:lang w:val="de-DE"/>
        </w:rPr>
      </w:pPr>
    </w:p>
    <w:p w14:paraId="168CA712" w14:textId="77777777" w:rsidR="00903047" w:rsidRPr="00C15184" w:rsidRDefault="00903047" w:rsidP="001B7A7A">
      <w:pPr>
        <w:jc w:val="center"/>
        <w:rPr>
          <w:rFonts w:ascii="Times New Roman" w:hAnsi="Times New Roman" w:cs="Times New Roman"/>
          <w:vertAlign w:val="superscript"/>
          <w:lang w:val="de-DE"/>
        </w:rPr>
      </w:pPr>
    </w:p>
    <w:p w14:paraId="2CF21E6E" w14:textId="77777777" w:rsidR="00903047" w:rsidRPr="00C15184" w:rsidRDefault="00903047" w:rsidP="001B7A7A">
      <w:pPr>
        <w:jc w:val="center"/>
        <w:rPr>
          <w:rFonts w:ascii="Times New Roman" w:hAnsi="Times New Roman" w:cs="Times New Roman"/>
          <w:vertAlign w:val="superscript"/>
          <w:lang w:val="de-DE"/>
        </w:rPr>
      </w:pPr>
    </w:p>
    <w:p w14:paraId="23CB72F6" w14:textId="34010885" w:rsidR="00BB4FBA" w:rsidRPr="00C15184" w:rsidRDefault="00BB4FBA"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lang w:val="en-GB"/>
        </w:rPr>
      </w:pPr>
      <w:r w:rsidRPr="00C15184">
        <w:rPr>
          <w:rFonts w:ascii="Times New Roman" w:hAnsi="Times New Roman" w:cs="Times New Roman"/>
          <w:vertAlign w:val="superscript"/>
          <w:lang w:val="en-GB"/>
        </w:rPr>
        <w:t>1</w:t>
      </w:r>
      <w:r w:rsidRPr="00C15184">
        <w:rPr>
          <w:rFonts w:ascii="Times New Roman" w:hAnsi="Times New Roman" w:cs="Times New Roman"/>
          <w:lang w:val="en-GB"/>
        </w:rPr>
        <w:t xml:space="preserve">Department of Psychology, Technische Universität Dresden, Germany </w:t>
      </w:r>
    </w:p>
    <w:p w14:paraId="3AE21AF5" w14:textId="77777777" w:rsidR="00BB4FBA" w:rsidRPr="00C15184" w:rsidRDefault="00BB4FBA" w:rsidP="00F12F60">
      <w:pPr>
        <w:spacing w:line="480" w:lineRule="auto"/>
        <w:jc w:val="center"/>
        <w:rPr>
          <w:rFonts w:ascii="Times New Roman" w:hAnsi="Times New Roman" w:cs="Times New Roman"/>
          <w:lang w:val="en-GB"/>
        </w:rPr>
      </w:pPr>
      <w:r w:rsidRPr="00C15184">
        <w:rPr>
          <w:rFonts w:ascii="Times New Roman" w:hAnsi="Times New Roman" w:cs="Times New Roman"/>
          <w:vertAlign w:val="superscript"/>
          <w:lang w:val="en-GB"/>
        </w:rPr>
        <w:t>2</w:t>
      </w:r>
      <w:r w:rsidRPr="00C15184">
        <w:rPr>
          <w:rFonts w:ascii="Times New Roman" w:hAnsi="Times New Roman" w:cs="Times New Roman"/>
          <w:sz w:val="16"/>
          <w:szCs w:val="16"/>
          <w:lang w:val="en-GB"/>
        </w:rPr>
        <w:t xml:space="preserve"> </w:t>
      </w:r>
      <w:r w:rsidRPr="00C15184">
        <w:rPr>
          <w:rFonts w:ascii="Times New Roman" w:hAnsi="Times New Roman" w:cs="Times New Roman"/>
          <w:lang w:val="en-GB"/>
        </w:rPr>
        <w:t>School of Psychology, University of Aberdeen, United Kingdom</w:t>
      </w:r>
    </w:p>
    <w:p w14:paraId="4091F88B" w14:textId="77777777" w:rsidR="00F12F60" w:rsidRPr="00C15184" w:rsidRDefault="00BB4FBA" w:rsidP="00F12F60">
      <w:pPr>
        <w:spacing w:line="480" w:lineRule="auto"/>
        <w:jc w:val="center"/>
        <w:rPr>
          <w:rFonts w:ascii="Times New Roman" w:hAnsi="Times New Roman" w:cs="Times New Roman"/>
          <w:lang w:val="en-GB"/>
        </w:rPr>
      </w:pPr>
      <w:r w:rsidRPr="00C15184">
        <w:rPr>
          <w:rFonts w:ascii="Times New Roman" w:hAnsi="Times New Roman" w:cs="Times New Roman"/>
          <w:vertAlign w:val="superscript"/>
          <w:lang w:val="en-GB"/>
        </w:rPr>
        <w:t>3</w:t>
      </w:r>
      <w:r w:rsidRPr="00C15184">
        <w:rPr>
          <w:rFonts w:ascii="Times New Roman" w:hAnsi="Times New Roman" w:cs="Times New Roman"/>
          <w:lang w:val="en-GB"/>
        </w:rPr>
        <w:t xml:space="preserve"> Donders Institut for Brain, Cognition and Behaviour, </w:t>
      </w:r>
      <w:r w:rsidRPr="00C15184">
        <w:rPr>
          <w:rFonts w:ascii="Times New Roman" w:hAnsi="Times New Roman"/>
          <w:lang w:val="en-GB"/>
        </w:rPr>
        <w:t>Radboud University Nijmegen</w:t>
      </w:r>
      <w:r w:rsidR="00F12F60" w:rsidRPr="00C15184">
        <w:rPr>
          <w:rFonts w:ascii="Times New Roman" w:hAnsi="Times New Roman"/>
          <w:lang w:val="en-GB"/>
        </w:rPr>
        <w:t>, Netherlands</w:t>
      </w:r>
      <w:r w:rsidRPr="00C15184">
        <w:rPr>
          <w:rFonts w:ascii="Times New Roman" w:hAnsi="Times New Roman" w:cs="Times New Roman"/>
          <w:lang w:val="en-GB"/>
        </w:rPr>
        <w:t xml:space="preserve"> </w:t>
      </w:r>
    </w:p>
    <w:p w14:paraId="737EF2B0" w14:textId="77777777" w:rsidR="00F12F60" w:rsidRPr="00C15184" w:rsidRDefault="00F12F60" w:rsidP="00F12F60">
      <w:pPr>
        <w:spacing w:line="480" w:lineRule="auto"/>
        <w:jc w:val="center"/>
        <w:rPr>
          <w:rFonts w:ascii="Times New Roman" w:hAnsi="Times New Roman" w:cs="Times New Roman"/>
          <w:lang w:val="en-GB"/>
        </w:rPr>
      </w:pPr>
    </w:p>
    <w:p w14:paraId="75A634E3"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lang w:val="en-GB"/>
        </w:rPr>
      </w:pPr>
    </w:p>
    <w:p w14:paraId="0447E779"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lang w:val="en-GB"/>
        </w:rPr>
      </w:pPr>
    </w:p>
    <w:p w14:paraId="5587BBF0"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lang w:val="en-GB"/>
        </w:rPr>
      </w:pPr>
    </w:p>
    <w:p w14:paraId="68314DBC"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lang w:val="en-GB"/>
        </w:rPr>
      </w:pPr>
      <w:r w:rsidRPr="00C15184">
        <w:rPr>
          <w:rFonts w:ascii="Times New Roman" w:hAnsi="Times New Roman" w:cs="Times New Roman"/>
          <w:i/>
          <w:lang w:val="en-GB"/>
        </w:rPr>
        <w:t>Corresponding author</w:t>
      </w:r>
    </w:p>
    <w:p w14:paraId="4680129E" w14:textId="03249EA4"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en-GB"/>
        </w:rPr>
      </w:pPr>
      <w:r w:rsidRPr="00C15184">
        <w:rPr>
          <w:rFonts w:ascii="Times New Roman" w:hAnsi="Times New Roman" w:cs="Times New Roman"/>
          <w:lang w:val="en-GB"/>
        </w:rPr>
        <w:t>Anett Kretschmer-Trendowicz</w:t>
      </w:r>
    </w:p>
    <w:p w14:paraId="3A5711C3"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en-GB"/>
        </w:rPr>
      </w:pPr>
      <w:r w:rsidRPr="00C15184">
        <w:rPr>
          <w:rFonts w:ascii="Times New Roman" w:hAnsi="Times New Roman" w:cs="Times New Roman"/>
          <w:lang w:val="en-GB"/>
        </w:rPr>
        <w:t>Department of Psychology</w:t>
      </w:r>
    </w:p>
    <w:p w14:paraId="395141ED" w14:textId="0C885BB0"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de-DE"/>
        </w:rPr>
      </w:pPr>
      <w:r w:rsidRPr="00C15184">
        <w:rPr>
          <w:rFonts w:ascii="Times New Roman" w:hAnsi="Times New Roman" w:cs="Times New Roman"/>
          <w:lang w:val="de-DE"/>
        </w:rPr>
        <w:t>Technische Universität Dresden</w:t>
      </w:r>
    </w:p>
    <w:p w14:paraId="7D5B0400"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de-DE"/>
        </w:rPr>
      </w:pPr>
      <w:r w:rsidRPr="00C15184">
        <w:rPr>
          <w:rFonts w:ascii="Times New Roman" w:hAnsi="Times New Roman" w:cs="Times New Roman"/>
          <w:lang w:val="de-DE"/>
        </w:rPr>
        <w:t>D-01062 Dresden</w:t>
      </w:r>
    </w:p>
    <w:p w14:paraId="27B56B36"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de-DE"/>
        </w:rPr>
      </w:pPr>
      <w:r w:rsidRPr="00C15184">
        <w:rPr>
          <w:rFonts w:ascii="Times New Roman" w:hAnsi="Times New Roman" w:cs="Times New Roman"/>
          <w:lang w:val="de-DE"/>
        </w:rPr>
        <w:t>Germany</w:t>
      </w:r>
    </w:p>
    <w:p w14:paraId="75DED027"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en-GB"/>
        </w:rPr>
      </w:pPr>
      <w:r w:rsidRPr="00C15184">
        <w:rPr>
          <w:rFonts w:ascii="Times New Roman" w:hAnsi="Times New Roman" w:cs="Times New Roman"/>
          <w:lang w:val="en-GB"/>
        </w:rPr>
        <w:t>Tel. +49 (0)351 46336274</w:t>
      </w:r>
    </w:p>
    <w:p w14:paraId="7FE46AB1" w14:textId="77777777" w:rsidR="00F12F60"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en-GB"/>
        </w:rPr>
      </w:pPr>
      <w:r w:rsidRPr="00C15184">
        <w:rPr>
          <w:rFonts w:ascii="Times New Roman" w:hAnsi="Times New Roman" w:cs="Times New Roman"/>
          <w:lang w:val="en-GB"/>
        </w:rPr>
        <w:t>Fax +49 (0)351 46342194</w:t>
      </w:r>
    </w:p>
    <w:p w14:paraId="2DAAAD1F" w14:textId="369AE16F" w:rsidR="004A3912" w:rsidRPr="00C15184" w:rsidRDefault="00F12F60" w:rsidP="00F12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highlight w:val="yellow"/>
        </w:rPr>
      </w:pPr>
      <w:r w:rsidRPr="00C15184">
        <w:rPr>
          <w:rFonts w:ascii="Times New Roman" w:hAnsi="Times New Roman" w:cs="Times New Roman"/>
          <w:lang w:val="en-GB"/>
        </w:rPr>
        <w:t>E-Mail anett.kretschmer-trendowicz@tu-dresden.de</w:t>
      </w:r>
    </w:p>
    <w:p w14:paraId="60E09AE0" w14:textId="77777777" w:rsidR="004A3912" w:rsidRPr="00C15184" w:rsidRDefault="004A3912" w:rsidP="004A3912">
      <w:pPr>
        <w:spacing w:line="480" w:lineRule="auto"/>
        <w:jc w:val="center"/>
        <w:rPr>
          <w:rFonts w:ascii="Times New Roman" w:hAnsi="Times New Roman" w:cs="Times New Roman"/>
        </w:rPr>
      </w:pPr>
      <w:r w:rsidRPr="00C15184">
        <w:rPr>
          <w:rFonts w:ascii="Times New Roman" w:hAnsi="Times New Roman" w:cs="Times New Roman"/>
        </w:rPr>
        <w:t>Abstract</w:t>
      </w:r>
    </w:p>
    <w:p w14:paraId="23A26F93" w14:textId="77777777" w:rsidR="004A3912" w:rsidRPr="00C15184" w:rsidRDefault="004A3912" w:rsidP="004A3912">
      <w:pPr>
        <w:spacing w:line="480" w:lineRule="auto"/>
        <w:rPr>
          <w:rFonts w:ascii="Times New Roman" w:hAnsi="Times New Roman" w:cs="Times New Roman"/>
        </w:rPr>
      </w:pPr>
    </w:p>
    <w:p w14:paraId="299F18F8" w14:textId="5F8EAEB5" w:rsidR="004A3912" w:rsidRPr="00C15184" w:rsidRDefault="004A3912" w:rsidP="0051285A">
      <w:pPr>
        <w:spacing w:line="480" w:lineRule="auto"/>
        <w:ind w:firstLine="708"/>
        <w:rPr>
          <w:rFonts w:ascii="Times New Roman" w:hAnsi="Times New Roman" w:cs="Times New Roman"/>
        </w:rPr>
      </w:pPr>
      <w:r w:rsidRPr="00C15184">
        <w:rPr>
          <w:rFonts w:ascii="Times New Roman" w:hAnsi="Times New Roman" w:cs="Times New Roman"/>
        </w:rPr>
        <w:t>Research on children’s prospective memory (PM) shows a</w:t>
      </w:r>
      <w:r w:rsidR="009E5C4C" w:rsidRPr="00C15184">
        <w:rPr>
          <w:rFonts w:ascii="Times New Roman" w:hAnsi="Times New Roman" w:cs="Times New Roman"/>
        </w:rPr>
        <w:t>n</w:t>
      </w:r>
      <w:r w:rsidRPr="00C15184">
        <w:rPr>
          <w:rFonts w:ascii="Times New Roman" w:hAnsi="Times New Roman" w:cs="Times New Roman"/>
        </w:rPr>
        <w:t xml:space="preserve"> increase </w:t>
      </w:r>
      <w:r w:rsidR="009E5C4C" w:rsidRPr="00C15184">
        <w:rPr>
          <w:rFonts w:ascii="Times New Roman" w:hAnsi="Times New Roman" w:cs="Times New Roman"/>
        </w:rPr>
        <w:t xml:space="preserve">of performance </w:t>
      </w:r>
      <w:r w:rsidRPr="00C15184">
        <w:rPr>
          <w:rFonts w:ascii="Times New Roman" w:hAnsi="Times New Roman" w:cs="Times New Roman"/>
        </w:rPr>
        <w:t xml:space="preserve">across childhood and provides first evidence that encoding strategies such as episodic future thinking (EFT; i.e., engaging in a vivid prospection of oneself performing future tasks) </w:t>
      </w:r>
      <w:r w:rsidR="009E5C4C" w:rsidRPr="00C15184">
        <w:rPr>
          <w:rFonts w:ascii="Times New Roman" w:hAnsi="Times New Roman" w:cs="Times New Roman"/>
        </w:rPr>
        <w:t xml:space="preserve">may </w:t>
      </w:r>
      <w:r w:rsidRPr="00C15184">
        <w:rPr>
          <w:rFonts w:ascii="Times New Roman" w:hAnsi="Times New Roman" w:cs="Times New Roman"/>
        </w:rPr>
        <w:t xml:space="preserve">improve performance. The present study aimed at testing whether the beneficial effects of EFT extend from typical lab-based tasks to </w:t>
      </w:r>
      <w:r w:rsidR="009E5C4C" w:rsidRPr="00C15184">
        <w:rPr>
          <w:rFonts w:ascii="Times New Roman" w:hAnsi="Times New Roman" w:cs="Times New Roman"/>
        </w:rPr>
        <w:t xml:space="preserve">more </w:t>
      </w:r>
      <w:r w:rsidRPr="00C15184">
        <w:rPr>
          <w:rFonts w:ascii="Times New Roman" w:hAnsi="Times New Roman" w:cs="Times New Roman"/>
        </w:rPr>
        <w:t xml:space="preserve">complex </w:t>
      </w:r>
      <w:r w:rsidR="009E5C4C" w:rsidRPr="00C15184">
        <w:rPr>
          <w:rFonts w:ascii="Times New Roman" w:hAnsi="Times New Roman" w:cs="Times New Roman"/>
        </w:rPr>
        <w:t xml:space="preserve">tasks </w:t>
      </w:r>
      <w:r w:rsidRPr="00C15184">
        <w:rPr>
          <w:rFonts w:ascii="Times New Roman" w:hAnsi="Times New Roman" w:cs="Times New Roman"/>
        </w:rPr>
        <w:t>with real</w:t>
      </w:r>
      <w:r w:rsidR="002C347C" w:rsidRPr="00C15184">
        <w:rPr>
          <w:rFonts w:ascii="Times New Roman" w:hAnsi="Times New Roman" w:cs="Times New Roman"/>
        </w:rPr>
        <w:t xml:space="preserve"> </w:t>
      </w:r>
      <w:r w:rsidRPr="00C15184">
        <w:rPr>
          <w:rFonts w:ascii="Times New Roman" w:hAnsi="Times New Roman" w:cs="Times New Roman"/>
        </w:rPr>
        <w:t xml:space="preserve">life demands. Further, it was tested whether children’s ability to project themselves into different perspectives (i.e., self-projection) moderates the effects of EFT encoding on PM. Overall, 56 children (mean age: </w:t>
      </w:r>
      <w:r w:rsidRPr="00C15184">
        <w:rPr>
          <w:rFonts w:ascii="Times New Roman" w:hAnsi="Times New Roman" w:cs="Times New Roman"/>
          <w:i/>
        </w:rPr>
        <w:t>M</w:t>
      </w:r>
      <w:r w:rsidRPr="00C15184">
        <w:rPr>
          <w:rFonts w:ascii="Times New Roman" w:hAnsi="Times New Roman" w:cs="Times New Roman"/>
        </w:rPr>
        <w:t xml:space="preserve"> = 10.73 years) were included in this study who were randomly assigned to either </w:t>
      </w:r>
      <w:r w:rsidR="009E5C4C" w:rsidRPr="00C15184">
        <w:rPr>
          <w:rFonts w:ascii="Times New Roman" w:hAnsi="Times New Roman" w:cs="Times New Roman"/>
        </w:rPr>
        <w:t xml:space="preserve">an </w:t>
      </w:r>
      <w:r w:rsidRPr="00C15184">
        <w:rPr>
          <w:rFonts w:ascii="Times New Roman" w:hAnsi="Times New Roman" w:cs="Times New Roman"/>
        </w:rPr>
        <w:t xml:space="preserve">EFT or control condition. Children participated in a ‘sightseeing tour’ (ongoing activity) inside the lab with various socially relevant and neutral PM tasks embedded. Results showed significantly higher PM performance in the EFT compared to the control group. There was no difference between neutral and social PM tasks and </w:t>
      </w:r>
      <w:r w:rsidR="009E5C4C" w:rsidRPr="00C15184">
        <w:rPr>
          <w:rFonts w:ascii="Times New Roman" w:hAnsi="Times New Roman" w:cs="Times New Roman"/>
        </w:rPr>
        <w:t xml:space="preserve">no interaction between </w:t>
      </w:r>
      <w:proofErr w:type="gramStart"/>
      <w:r w:rsidR="009E5C4C" w:rsidRPr="00C15184">
        <w:rPr>
          <w:rFonts w:ascii="Times New Roman" w:hAnsi="Times New Roman" w:cs="Times New Roman"/>
        </w:rPr>
        <w:t>type</w:t>
      </w:r>
      <w:proofErr w:type="gramEnd"/>
      <w:r w:rsidR="009E5C4C" w:rsidRPr="00C15184">
        <w:rPr>
          <w:rFonts w:ascii="Times New Roman" w:hAnsi="Times New Roman" w:cs="Times New Roman"/>
        </w:rPr>
        <w:t xml:space="preserve"> of PM tasks </w:t>
      </w:r>
      <w:r w:rsidRPr="00C15184">
        <w:rPr>
          <w:rFonts w:ascii="Times New Roman" w:hAnsi="Times New Roman" w:cs="Times New Roman"/>
        </w:rPr>
        <w:t xml:space="preserve">with encoding </w:t>
      </w:r>
      <w:r w:rsidR="009E5C4C" w:rsidRPr="00C15184">
        <w:rPr>
          <w:rFonts w:ascii="Times New Roman" w:hAnsi="Times New Roman" w:cs="Times New Roman"/>
        </w:rPr>
        <w:t>condition</w:t>
      </w:r>
      <w:r w:rsidRPr="00C15184">
        <w:rPr>
          <w:rFonts w:ascii="Times New Roman" w:hAnsi="Times New Roman" w:cs="Times New Roman"/>
        </w:rPr>
        <w:t xml:space="preserve">. Further, self-projection did not moderate the effects of EFT encoding on PM. Results suggest that EFT is an effective strategy to improve children’s everyday PM. These beneficial effects seem to occur independent from children’s general ability to change perspectives and for </w:t>
      </w:r>
      <w:r w:rsidR="009E5C4C" w:rsidRPr="00C15184">
        <w:rPr>
          <w:rFonts w:ascii="Times New Roman" w:hAnsi="Times New Roman" w:cs="Times New Roman"/>
        </w:rPr>
        <w:t>different types of</w:t>
      </w:r>
      <w:r w:rsidRPr="00C15184">
        <w:rPr>
          <w:rFonts w:ascii="Times New Roman" w:hAnsi="Times New Roman" w:cs="Times New Roman"/>
        </w:rPr>
        <w:t xml:space="preserve"> PM tasks.</w:t>
      </w:r>
    </w:p>
    <w:p w14:paraId="4DB1A701" w14:textId="77777777" w:rsidR="004A3912" w:rsidRPr="00C15184" w:rsidRDefault="004A3912" w:rsidP="004A3912">
      <w:pPr>
        <w:spacing w:line="480" w:lineRule="auto"/>
        <w:rPr>
          <w:rFonts w:ascii="Times New Roman" w:hAnsi="Times New Roman" w:cs="Times New Roman"/>
        </w:rPr>
      </w:pPr>
    </w:p>
    <w:p w14:paraId="5534AD13" w14:textId="3360AD00" w:rsidR="001B7A7A" w:rsidRPr="00C15184" w:rsidRDefault="004A3912" w:rsidP="004A3912">
      <w:pPr>
        <w:spacing w:line="480" w:lineRule="auto"/>
        <w:jc w:val="center"/>
        <w:rPr>
          <w:lang w:val="de-DE"/>
        </w:rPr>
      </w:pPr>
      <w:r w:rsidRPr="00C15184">
        <w:rPr>
          <w:rFonts w:ascii="Times New Roman" w:hAnsi="Times New Roman" w:cs="Times New Roman"/>
        </w:rPr>
        <w:t>Key words: Prospective memory, future thinking, encoding strategies, memory improvement</w:t>
      </w:r>
    </w:p>
    <w:p w14:paraId="07C04FB6" w14:textId="77777777" w:rsidR="001B7A7A" w:rsidRPr="00C15184" w:rsidRDefault="001B7A7A" w:rsidP="001B7A7A">
      <w:pPr>
        <w:jc w:val="center"/>
        <w:rPr>
          <w:lang w:val="de-DE"/>
        </w:rPr>
      </w:pPr>
    </w:p>
    <w:p w14:paraId="77BEBD99" w14:textId="77777777" w:rsidR="001B7A7A" w:rsidRPr="00C15184" w:rsidRDefault="001B7A7A" w:rsidP="001B7A7A">
      <w:pPr>
        <w:jc w:val="center"/>
        <w:rPr>
          <w:lang w:val="de-DE"/>
        </w:rPr>
      </w:pPr>
    </w:p>
    <w:p w14:paraId="6B7C9788" w14:textId="77777777" w:rsidR="00CF33C3" w:rsidRPr="00C15184" w:rsidRDefault="00CF33C3" w:rsidP="001B7A7A">
      <w:pPr>
        <w:jc w:val="center"/>
        <w:rPr>
          <w:lang w:val="de-DE"/>
        </w:rPr>
      </w:pPr>
    </w:p>
    <w:p w14:paraId="25CE2D7A" w14:textId="77777777" w:rsidR="00CF33C3" w:rsidRPr="00C15184" w:rsidRDefault="00CF33C3" w:rsidP="001B7A7A">
      <w:pPr>
        <w:jc w:val="center"/>
        <w:rPr>
          <w:lang w:val="de-DE"/>
        </w:rPr>
      </w:pPr>
    </w:p>
    <w:p w14:paraId="3337A0B0" w14:textId="77777777" w:rsidR="0051285A" w:rsidRPr="00C15184" w:rsidRDefault="0051285A" w:rsidP="00DA5BC2">
      <w:pPr>
        <w:spacing w:line="480" w:lineRule="auto"/>
        <w:rPr>
          <w:lang w:val="de-DE"/>
        </w:rPr>
      </w:pPr>
    </w:p>
    <w:p w14:paraId="722D6DF5" w14:textId="77777777" w:rsidR="00DA5BC2" w:rsidRPr="00C15184" w:rsidRDefault="00DA5BC2" w:rsidP="00DA5BC2">
      <w:pPr>
        <w:spacing w:line="480" w:lineRule="auto"/>
        <w:rPr>
          <w:rFonts w:ascii="Times New Roman" w:hAnsi="Times New Roman" w:cs="Times New Roman"/>
        </w:rPr>
      </w:pPr>
      <w:bookmarkStart w:id="0" w:name="_GoBack"/>
      <w:bookmarkEnd w:id="0"/>
    </w:p>
    <w:p w14:paraId="781C5F78" w14:textId="77777777" w:rsidR="0051285A" w:rsidRPr="00C15184" w:rsidRDefault="0051285A" w:rsidP="001F7D17">
      <w:pPr>
        <w:spacing w:line="480" w:lineRule="auto"/>
        <w:ind w:firstLine="708"/>
        <w:rPr>
          <w:rFonts w:ascii="Times New Roman" w:hAnsi="Times New Roman" w:cs="Times New Roman"/>
        </w:rPr>
      </w:pPr>
    </w:p>
    <w:p w14:paraId="1C16B1A5" w14:textId="4D51C4B5" w:rsidR="003E2F96" w:rsidRPr="00C15184" w:rsidRDefault="000838E3" w:rsidP="001F7D17">
      <w:pPr>
        <w:spacing w:line="480" w:lineRule="auto"/>
        <w:ind w:firstLine="708"/>
        <w:rPr>
          <w:rFonts w:ascii="Times New Roman" w:hAnsi="Times New Roman" w:cs="Times New Roman"/>
        </w:rPr>
      </w:pPr>
      <w:r w:rsidRPr="00C15184">
        <w:rPr>
          <w:rFonts w:ascii="Times New Roman" w:hAnsi="Times New Roman" w:cs="Times New Roman"/>
        </w:rPr>
        <w:t xml:space="preserve">Remembering to perform </w:t>
      </w:r>
      <w:r w:rsidR="00D03F62" w:rsidRPr="00C15184">
        <w:rPr>
          <w:rFonts w:ascii="Times New Roman" w:hAnsi="Times New Roman" w:cs="Times New Roman"/>
        </w:rPr>
        <w:t xml:space="preserve">delayed intentions at an appropriate </w:t>
      </w:r>
      <w:r w:rsidR="00B22A6B" w:rsidRPr="00C15184">
        <w:rPr>
          <w:rFonts w:ascii="Times New Roman" w:hAnsi="Times New Roman" w:cs="Times New Roman"/>
        </w:rPr>
        <w:t xml:space="preserve">time in the </w:t>
      </w:r>
      <w:r w:rsidR="00D03F62" w:rsidRPr="00C15184">
        <w:rPr>
          <w:rFonts w:ascii="Times New Roman" w:hAnsi="Times New Roman" w:cs="Times New Roman"/>
        </w:rPr>
        <w:t xml:space="preserve">future </w:t>
      </w:r>
      <w:r w:rsidR="00A90C41" w:rsidRPr="00C15184">
        <w:rPr>
          <w:rFonts w:ascii="Times New Roman" w:hAnsi="Times New Roman" w:cs="Times New Roman"/>
        </w:rPr>
        <w:t>(time-based) or upon the occurrence of an external cue (event-based)</w:t>
      </w:r>
      <w:r w:rsidR="00695154" w:rsidRPr="00C15184">
        <w:rPr>
          <w:rFonts w:ascii="Times New Roman" w:hAnsi="Times New Roman" w:cs="Times New Roman"/>
        </w:rPr>
        <w:t>,</w:t>
      </w:r>
      <w:r w:rsidR="00A90C41" w:rsidRPr="00C15184">
        <w:rPr>
          <w:rFonts w:ascii="Times New Roman" w:hAnsi="Times New Roman" w:cs="Times New Roman"/>
        </w:rPr>
        <w:t xml:space="preserve"> </w:t>
      </w:r>
      <w:r w:rsidR="00B70D8A" w:rsidRPr="00C15184">
        <w:rPr>
          <w:rFonts w:ascii="Times New Roman" w:hAnsi="Times New Roman" w:cs="Times New Roman"/>
        </w:rPr>
        <w:t>so-called</w:t>
      </w:r>
      <w:r w:rsidRPr="00C15184">
        <w:rPr>
          <w:rFonts w:ascii="Times New Roman" w:hAnsi="Times New Roman" w:cs="Times New Roman"/>
        </w:rPr>
        <w:t xml:space="preserve"> </w:t>
      </w:r>
      <w:r w:rsidRPr="00C15184">
        <w:rPr>
          <w:rFonts w:ascii="Times New Roman" w:hAnsi="Times New Roman" w:cs="Times New Roman"/>
          <w:i/>
        </w:rPr>
        <w:t>prospective memory</w:t>
      </w:r>
      <w:r w:rsidRPr="00C15184">
        <w:rPr>
          <w:rFonts w:ascii="Times New Roman" w:hAnsi="Times New Roman" w:cs="Times New Roman"/>
        </w:rPr>
        <w:t xml:space="preserve"> (</w:t>
      </w:r>
      <w:r w:rsidR="00CF33C3" w:rsidRPr="00C15184">
        <w:rPr>
          <w:rFonts w:ascii="Times New Roman" w:hAnsi="Times New Roman" w:cs="Times New Roman"/>
        </w:rPr>
        <w:t>PM</w:t>
      </w:r>
      <w:r w:rsidRPr="00C15184">
        <w:rPr>
          <w:rFonts w:ascii="Times New Roman" w:hAnsi="Times New Roman" w:cs="Times New Roman"/>
        </w:rPr>
        <w:t>)</w:t>
      </w:r>
      <w:r w:rsidR="00695154" w:rsidRPr="00C15184">
        <w:rPr>
          <w:rFonts w:ascii="Times New Roman" w:hAnsi="Times New Roman" w:cs="Times New Roman"/>
        </w:rPr>
        <w:t>,</w:t>
      </w:r>
      <w:r w:rsidR="00CF33C3" w:rsidRPr="00C15184">
        <w:rPr>
          <w:rFonts w:ascii="Times New Roman" w:hAnsi="Times New Roman" w:cs="Times New Roman"/>
        </w:rPr>
        <w:t xml:space="preserve"> </w:t>
      </w:r>
      <w:r w:rsidR="00E00FE4" w:rsidRPr="00C15184">
        <w:rPr>
          <w:rFonts w:ascii="Times New Roman" w:hAnsi="Times New Roman" w:cs="Times New Roman"/>
        </w:rPr>
        <w:t xml:space="preserve">plays a crucial role in developing independence in childhood </w:t>
      </w:r>
      <w:r w:rsidR="006F5A02" w:rsidRPr="00C15184">
        <w:rPr>
          <w:rFonts w:ascii="Times New Roman" w:hAnsi="Times New Roman" w:cs="Times New Roman"/>
        </w:rPr>
        <w:t>and adolescence</w:t>
      </w:r>
      <w:r w:rsidR="003E7074" w:rsidRPr="00C15184">
        <w:rPr>
          <w:rFonts w:ascii="Times New Roman" w:hAnsi="Times New Roman" w:cs="Times New Roman"/>
        </w:rPr>
        <w:t xml:space="preserve"> </w:t>
      </w:r>
      <w:r w:rsidR="003E7074" w:rsidRPr="00C15184">
        <w:rPr>
          <w:rFonts w:ascii="Times New Roman" w:hAnsi="Times New Roman" w:cs="Times New Roman"/>
        </w:rPr>
        <w:fldChar w:fldCharType="begin"/>
      </w:r>
      <w:r w:rsidR="003E7074" w:rsidRPr="00C15184">
        <w:rPr>
          <w:rFonts w:ascii="Times New Roman" w:hAnsi="Times New Roman" w:cs="Times New Roman"/>
        </w:rPr>
        <w:instrText xml:space="preserve"> ADDIN ZOTERO_ITEM CSL_CITATION {"citationID":"13nn989ugr","properties":{"formattedCitation":"(Altgassen, Kretschmer, &amp; Schnitzspahn, in press)","plainCitation":"(Altgassen, Kretschmer, &amp; Schnitzspahn, in press)"},"citationItems":[{"id":866,"uris":["http://zotero.org/users/1635943/items/QSZKFE3Z"],"uri":["http://zotero.org/users/1635943/items/QSZKFE3Z"],"itemData":{"id":866,"type":"article-journal","title":"Future thinking instructions improve prospective memory performance in adolescents","container-title":"Child Neuropsychology","page":"1-18","source":"CrossRef","DOI":"10.1080/09297049.2016.1158247","ISSN":"0929-7049, 1744-4136","language":"en","author":[{"family":"Altgassen","given":"M."},{"family":"Kretschmer","given":"A."},{"family":"Schnitzspahn","given":"K. M."}],"issued":{"literal":"in press"}}}],"schema":"https://github.com/citation-style-language/schema/raw/master/csl-citation.json"} </w:instrText>
      </w:r>
      <w:r w:rsidR="003E7074" w:rsidRPr="00C15184">
        <w:rPr>
          <w:rFonts w:ascii="Times New Roman" w:hAnsi="Times New Roman" w:cs="Times New Roman"/>
        </w:rPr>
        <w:fldChar w:fldCharType="separate"/>
      </w:r>
      <w:r w:rsidR="003E7074" w:rsidRPr="00C15184">
        <w:rPr>
          <w:rFonts w:ascii="Times New Roman" w:hAnsi="Times New Roman" w:cs="Times New Roman"/>
          <w:noProof/>
        </w:rPr>
        <w:t xml:space="preserve">(Altgassen, Kretschmer, &amp; Schnitzspahn, </w:t>
      </w:r>
      <w:r w:rsidR="00DF7081" w:rsidRPr="00C15184">
        <w:rPr>
          <w:rFonts w:ascii="Times New Roman" w:hAnsi="Times New Roman" w:cs="Times New Roman"/>
          <w:noProof/>
        </w:rPr>
        <w:t>2017</w:t>
      </w:r>
      <w:r w:rsidR="003E7074" w:rsidRPr="00C15184">
        <w:rPr>
          <w:rFonts w:ascii="Times New Roman" w:hAnsi="Times New Roman" w:cs="Times New Roman"/>
          <w:noProof/>
        </w:rPr>
        <w:t>)</w:t>
      </w:r>
      <w:r w:rsidR="003E7074" w:rsidRPr="00C15184">
        <w:rPr>
          <w:rFonts w:ascii="Times New Roman" w:hAnsi="Times New Roman" w:cs="Times New Roman"/>
        </w:rPr>
        <w:fldChar w:fldCharType="end"/>
      </w:r>
      <w:r w:rsidR="00E00FE4" w:rsidRPr="00C15184">
        <w:rPr>
          <w:rFonts w:ascii="Times New Roman" w:hAnsi="Times New Roman" w:cs="Times New Roman"/>
        </w:rPr>
        <w:t xml:space="preserve">. </w:t>
      </w:r>
      <w:r w:rsidR="003869A8" w:rsidRPr="00C15184">
        <w:rPr>
          <w:rFonts w:ascii="Times New Roman" w:hAnsi="Times New Roman" w:cs="Times New Roman"/>
        </w:rPr>
        <w:t>Thus, it is not surprising that d</w:t>
      </w:r>
      <w:r w:rsidR="00E00FE4" w:rsidRPr="00C15184">
        <w:rPr>
          <w:rFonts w:ascii="Times New Roman" w:hAnsi="Times New Roman" w:cs="Times New Roman"/>
        </w:rPr>
        <w:t xml:space="preserve">uring the last years a </w:t>
      </w:r>
      <w:r w:rsidR="003869A8" w:rsidRPr="00C15184">
        <w:rPr>
          <w:rFonts w:ascii="Times New Roman" w:hAnsi="Times New Roman" w:cs="Times New Roman"/>
        </w:rPr>
        <w:t xml:space="preserve">growing </w:t>
      </w:r>
      <w:r w:rsidR="00D03F62" w:rsidRPr="00C15184">
        <w:rPr>
          <w:rFonts w:ascii="Times New Roman" w:hAnsi="Times New Roman" w:cs="Times New Roman"/>
        </w:rPr>
        <w:t xml:space="preserve">number of studies </w:t>
      </w:r>
      <w:r w:rsidR="00B421AA" w:rsidRPr="00C15184">
        <w:rPr>
          <w:rFonts w:ascii="Times New Roman" w:hAnsi="Times New Roman" w:cs="Times New Roman"/>
        </w:rPr>
        <w:t xml:space="preserve">has </w:t>
      </w:r>
      <w:r w:rsidR="00D03F62" w:rsidRPr="00C15184">
        <w:rPr>
          <w:rFonts w:ascii="Times New Roman" w:hAnsi="Times New Roman" w:cs="Times New Roman"/>
        </w:rPr>
        <w:t xml:space="preserve">focused </w:t>
      </w:r>
      <w:r w:rsidR="003869A8" w:rsidRPr="00C15184">
        <w:rPr>
          <w:rFonts w:ascii="Times New Roman" w:hAnsi="Times New Roman" w:cs="Times New Roman"/>
        </w:rPr>
        <w:t xml:space="preserve">on the development of PM </w:t>
      </w:r>
      <w:r w:rsidR="001736D3" w:rsidRPr="00C15184">
        <w:rPr>
          <w:rFonts w:ascii="Times New Roman" w:hAnsi="Times New Roman" w:cs="Times New Roman"/>
        </w:rPr>
        <w:t xml:space="preserve">in </w:t>
      </w:r>
      <w:r w:rsidR="006F5A02" w:rsidRPr="00C15184">
        <w:rPr>
          <w:rFonts w:ascii="Times New Roman" w:hAnsi="Times New Roman" w:cs="Times New Roman"/>
        </w:rPr>
        <w:t>these age groups</w:t>
      </w:r>
      <w:r w:rsidR="003869A8" w:rsidRPr="00C15184">
        <w:rPr>
          <w:rFonts w:ascii="Times New Roman" w:hAnsi="Times New Roman" w:cs="Times New Roman"/>
        </w:rPr>
        <w:t xml:space="preserve"> </w:t>
      </w:r>
      <w:r w:rsidR="007C4B9A" w:rsidRPr="00C15184">
        <w:rPr>
          <w:rFonts w:ascii="Times New Roman" w:hAnsi="Times New Roman" w:cs="Times New Roman"/>
        </w:rPr>
        <w:fldChar w:fldCharType="begin"/>
      </w:r>
      <w:r w:rsidR="00FD4E3E" w:rsidRPr="00C15184">
        <w:rPr>
          <w:rFonts w:ascii="Times New Roman" w:hAnsi="Times New Roman" w:cs="Times New Roman"/>
        </w:rPr>
        <w:instrText xml:space="preserve"> ADDIN ZOTERO_ITEM CSL_CITATION {"citationID":"xcTVl9LA","properties":{"unsorted":true,"formattedCitation":"{\\rtf (e.g., Altgassen, Vetter, Phillips, Akg\\uc0\\u252{}n, &amp; Kliegel, 2014; Ford, Driscoll, Shum, &amp; Macaulay, 2012; Guajardo &amp; Best, 2000; Kerns, 2000; Kretschmer, Voigt, Friedrich, Pfeiffer, &amp; Kliegel, 2014; Wang et al., 2011)}","plainCitation":"(e.g., Altgassen, Vetter, Phillips, Akgün, &amp; Kliegel, 2014; Ford, Driscoll, Shum, &amp; Macaulay, 2012; Guajardo &amp; Best, 2000; Kerns, 2000; Kretschmer, Voigt, Friedrich, Pfeiffer, &amp; Kliegel, 2014; Wang et al., 2011)"},"citationItems":[{"id":8338,"uris":["http://zotero.org/users/1635943/items/KA8GTZJ2"],"uri":["http://zotero.org/users/1635943/items/KA8GTZJ2"],"itemData":{"id":8338,"type":"article-journal","title":"Theory of mind and switching predict prospective memory performance in adolescents","container-title":"Journal of Experimental Child Psychology","page":"163-175","volume":"127","source":"CrossRef","DOI":"10.1016/j.jecp.2014.03.009","ISSN":"00220965","language":"en","author":[{"family":"Altgassen","given":"M."},{"family":"Vetter","given":"N. C."},{"family":"Phillips","given":"L. H."},{"family":"Akgün","given":"C."},{"family":"Kliegel","given":"M."}],"issued":{"date-parts":[["2014",11]]}},"prefix":"e.g., "},{"id":10822,"uris":["http://zotero.org/users/1635943/items/U3IQNH8G"],"uri":["http://zotero.org/users/1635943/items/U3IQNH8G"],"itemData":{"id":10822,"type":"article-journal","title":"Executive and theory-of-mind contributions to event-based prospective memory in children: Exploring the self-projection hypothesis","container-title":"Journal of Experimental Child Psychology","page":"468-489","volume":"111","issue":"3","source":"CrossRef","DOI":"10.1016/j.jecp.2011.10.006","ISSN":"00220965","shortTitle":"Executive and theory-of-mind contributions to event-based prospective memory in children","language":"en","author":[{"family":"Ford","given":"Ruth M."},{"family":"Driscoll","given":"Timothy"},{"family":"Shum","given":"David"},{"family":"Macaulay","given":"Catrin E."}],"issued":{"date-parts":[["2012",3]]}}},{"id":1005,"uris":["http://zotero.org/users/1635943/items/ENSKEZ7C"],"uri":["http://zotero.org/users/1635943/items/ENSKEZ7C"],"itemData":{"id":1005,"type":"article-journal","title":"Do preschoolers remember what to do? Incentive and external cues in prospective memory","container-title":"Cognitive Development","page":"75-97","volume":"15","DOI":"10.1016/S0885-2014(00)00016-2","author":[{"family":"Guajardo","given":"N. R."},{"family":"Best","given":"D. L."}],"issued":{"date-parts":[["2000"]]}}},{"id":1349,"uris":["http://zotero.org/users/1635943/items/F89QW69S"],"uri":["http://zotero.org/users/1635943/items/F89QW69S"],"itemData":{"id":1349,"type":"article-journal","title":"The CyberCruiser: an investigation of development of prospective memory in children","container-title":"Journal of the International Neuropsychological Society","page":"62-70","volume":"6","issue":"1","abstract":"Prospective memory can be defined as the timely execution of a previously formed intention, and is critical in daily life because of its inherent involvement in goal-directed behavior. Cognitive systems involved in prospective memory have been hypothesized as involving the frontal cortex, and in adults, associated with working memory and executive functions. This study introduces a new computerized measure of prospective memory designed for children. In this study prospective memory is examined in a driving game task called the CyberCruiser. In a sample of 80 children ages 6-12 years, variables from this task demonstrated a significant age effect and were significantly correlated with other well known measures of executive function, even after controlling for chronological age. Performance on this task also demonstrated the anticipated pattern of strategic monitoring that has been demonstrated in other studies of prospective memory.","author":[{"family":"Kerns","given":"K A"}],"issued":{"date-parts":[["2000"]]}}},{"id":7467,"uris":["http://zotero.org/users/1635943/items/P2D66X3Q"],"uri":["http://zotero.org/users/1635943/items/P2D66X3Q"],"itemData":{"id":7467,"type":"article-journal","title":"Time-based prospective memory in young children—Exploring executive functions as a developmental mechanism","container-title":"Child Neuropsychology","page":"662-676","volume":"20","issue":"6","source":"CrossRef","DOI":"10.1080/09297049.2013.841881","ISSN":"0929-7049, 1744-4136","language":"en","author":[{"family":"Kretschmer","given":"A."},{"family":"Voigt","given":"B."},{"family":"Friedrich","given":"S."},{"family":"Pfeiffer","given":"K."},{"family":"Kliegel","given":"M."}],"issued":{"date-parts":[["2014",11,2]]}}},{"id":2756,"uris":["http://zotero.org/users/1635943/items/ESC7UQZU"],"uri":["http://zotero.org/users/1635943/items/ESC7UQZU"],"itemData":{"id":2756,"type":"article-journal","title":"Prospective memory across adolescence: The effects of age and cue focality","container-title":"Developmental Psychology","page":"226-232","volume":"47","issue":"1","abstract":"The present study examined the role of controlled attention in age differences in event-based prospective memory performance across adolescence. The researchers tested whether presenting the prosp</w:instrText>
      </w:r>
      <w:r w:rsidR="00FD4E3E" w:rsidRPr="00C15184">
        <w:rPr>
          <w:rFonts w:ascii="Times New Roman" w:hAnsi="Times New Roman" w:cs="Times New Roman"/>
          <w:lang w:val="de-DE"/>
        </w:rPr>
        <w:instrText xml:space="preserve">ective memory cue in or out of focal awareness of the ongoing task (resulting in low versus high demands for controlled attention, respectively) might affect age-related prospective memory performance. In total, 119 Chinese participants ages 13 to 20 took part in this study (60 adolescents: age M = 13.26 years, SD = 0.50; 23 boys; 59 young adults: age M = 19.70 years, SD = 0.87; 19 men). Findings demonstrated a significant interaction, F(1, 114) = 6.41, p &lt; .05. No effect of age on prospective memory performance was revealed when a focal cue was used (F &lt; 1), whereas there was a reliable age effect between adolescents and young adults when nonfocal prospective memory cues were presented, F(1, 59) = 16.13, p &lt; .01. This pattern of results suggests that the interplay of both available resources of controlled attention and working memory, along with specific task demands, may contribute to possible age differences in prospective memory performance across adolescence. Results are discussed in the context of the multiprocess theory of prospective memory.","DOI":"10.1037/a0021306","ISSN":"1939-0599 (Electronic) 0012-1649 (Linking)","language":"eng","author":[{"family":"Wang","given":"L. J."},{"family":"Altgassen","given":"M."},{"family":"Liu","given":"W."},{"family":"Xiong","given":"W."},{"family":"Akgün","given":"C."},{"family":"Kliegel","given":"M."}],"issued":{"date-parts":[["2011"]]}}}],"schema":"https://github.com/citation-style-language/schema/raw/master/csl-citation.json"} </w:instrText>
      </w:r>
      <w:r w:rsidR="007C4B9A" w:rsidRPr="00C15184">
        <w:rPr>
          <w:rFonts w:ascii="Times New Roman" w:hAnsi="Times New Roman" w:cs="Times New Roman"/>
        </w:rPr>
        <w:fldChar w:fldCharType="separate"/>
      </w:r>
      <w:r w:rsidR="00FD4E3E" w:rsidRPr="00C15184">
        <w:rPr>
          <w:rFonts w:ascii="Times New Roman" w:hAnsi="Times New Roman"/>
          <w:lang w:val="de-DE"/>
        </w:rPr>
        <w:t>(e.g., Altgassen, Vetter, Phillips, Akgün, &amp; Kliegel, 2014; Ford, Driscoll, Shum, &amp; Macaulay, 2012; Guajardo &amp; Best, 2000; Kerns, 2000; Kretschmer, Voigt, Friedrich, Pfeiffer, &amp; Kliegel, 2014; Wang et al., 2011)</w:t>
      </w:r>
      <w:r w:rsidR="007C4B9A" w:rsidRPr="00C15184">
        <w:rPr>
          <w:rFonts w:ascii="Times New Roman" w:hAnsi="Times New Roman" w:cs="Times New Roman"/>
        </w:rPr>
        <w:fldChar w:fldCharType="end"/>
      </w:r>
      <w:r w:rsidR="00D70904" w:rsidRPr="00C15184">
        <w:rPr>
          <w:rFonts w:ascii="Times New Roman" w:hAnsi="Times New Roman" w:cs="Times New Roman"/>
          <w:lang w:val="de-DE"/>
        </w:rPr>
        <w:t>.</w:t>
      </w:r>
      <w:r w:rsidR="00F04475" w:rsidRPr="00C15184">
        <w:rPr>
          <w:rFonts w:ascii="Times New Roman" w:hAnsi="Times New Roman" w:cs="Times New Roman"/>
          <w:lang w:val="de-DE"/>
        </w:rPr>
        <w:t xml:space="preserve"> </w:t>
      </w:r>
      <w:r w:rsidR="008C6F74" w:rsidRPr="00C15184">
        <w:rPr>
          <w:rFonts w:ascii="Times New Roman" w:hAnsi="Times New Roman" w:cs="Times New Roman"/>
        </w:rPr>
        <w:t xml:space="preserve">Overall, </w:t>
      </w:r>
      <w:r w:rsidR="00F86CB8" w:rsidRPr="00C15184">
        <w:rPr>
          <w:rFonts w:ascii="Times New Roman" w:hAnsi="Times New Roman" w:cs="Times New Roman"/>
        </w:rPr>
        <w:t>empirical evidence</w:t>
      </w:r>
      <w:r w:rsidR="008C6F74" w:rsidRPr="00C15184">
        <w:rPr>
          <w:rFonts w:ascii="Times New Roman" w:hAnsi="Times New Roman" w:cs="Times New Roman"/>
        </w:rPr>
        <w:t xml:space="preserve"> points to a developmental increase of PM </w:t>
      </w:r>
      <w:r w:rsidR="00543260" w:rsidRPr="00C15184">
        <w:rPr>
          <w:rFonts w:ascii="Times New Roman" w:hAnsi="Times New Roman" w:cs="Times New Roman"/>
        </w:rPr>
        <w:t xml:space="preserve">performance </w:t>
      </w:r>
      <w:r w:rsidR="008C6F74" w:rsidRPr="00C15184">
        <w:rPr>
          <w:rFonts w:ascii="Times New Roman" w:hAnsi="Times New Roman" w:cs="Times New Roman"/>
        </w:rPr>
        <w:t xml:space="preserve">across childhood </w:t>
      </w:r>
      <w:r w:rsidR="00206768" w:rsidRPr="00C15184">
        <w:rPr>
          <w:rFonts w:ascii="Times New Roman" w:hAnsi="Times New Roman" w:cs="Times New Roman"/>
        </w:rPr>
        <w:t xml:space="preserve">and adolescence </w:t>
      </w:r>
      <w:r w:rsidR="008C6F74" w:rsidRPr="00C15184">
        <w:rPr>
          <w:rFonts w:ascii="Times New Roman" w:hAnsi="Times New Roman" w:cs="Times New Roman"/>
        </w:rPr>
        <w:fldChar w:fldCharType="begin"/>
      </w:r>
      <w:r w:rsidR="00267755" w:rsidRPr="00C15184">
        <w:rPr>
          <w:rFonts w:ascii="Times New Roman" w:hAnsi="Times New Roman" w:cs="Times New Roman"/>
        </w:rPr>
        <w:instrText xml:space="preserve"> ADDIN ZOTERO_ITEM CSL_CITATION {"citationID":"kOfoF32b","properties":{"formattedCitation":"{\\rtf (see e.g., Aberle &amp; Kliegel, 2010 for time-based PM; e.g., Kliegel &amp; J\\uc0\\u228{}ger, 2007 for event-based PM;  Mahy, Moses, &amp; Kliegel, 2014a for a review)}","plainCitation":"(see e.g., Aberle &amp; Kliegel, 2010 for time-based PM; e.g., Kliegel &amp; Jäger, 2007 for event-based PM;  Mahy, Moses, &amp; Kliegel, 2014a for a review)"},"citationItems":[{"id":23,"uris":["http://zotero.org/users/1635943/items/Z3NFGSUK"],"uri":["http://zotero.org/users/1635943/items/Z3NFGSUK"],"itemData":{"id":23,"type":"article-journal","title":"Time-based prospective memory performance in young children","container-title":"European Journal of Developmental Psychology","page":"419-431","volume":"7","issue":"4","DOI":"10.1080/17405620802507707","author":[{"family":"Aberle","given":"I."},{"family":"Kliegel","given":"M."}],"issued":{"date-parts":[["2010",7]]}},"prefix":"see e.g.,  ","suffix":" for time-based PM"},{"id":3563,"uris":["http://zotero.org/users/1635943/items/7P9JHD3C"],"uri":["http://zotero.org/users/1635943/items/7P9JHD3C"],"itemData":{"id":3563,"type":"article-journal","title":"The effects of age and cue-action reminders on event-based prospective memory performance in preschoolers","container-title":"Cognitive Development","page":"33-46","volume":"22","issue":"1","abstract":"The present study investigated event-based prospective memory in five age groups of preschoolers (i.e., 2, 3-, 4, 5-, and 6-year-olds). Applying a laboratory-controlled prospective memory procedure, the data showed that event-based prospective memory performance improves across the preschool years, at least between 3 and 6 years of age. However, our findings do not confirm early speculations that 2-year-olds may have attained reliable skills to carry out future intentions on their own. By contrast, there were first signs of prospective memory abilities among the 3-year-olds. The present study also revealed that children as young as 3 years can use external memory aids in the form of cue-action reminders to improve their event-based prospective remembering. Finally, the findings suggest that parents or caregivers can adequately estimate their preschool children's prospective memory abilities, as revealed by applying a modified version of the Prospective and Retrospective Memory Questionnaire (PRMQ). (C) 2006 Elsevier Inc. All rights reserved.","DOI":"10.1016/j.cogdev.2006.08.003","journalAbbreviation":"Cognitive Dev Cognitive Dev","author":[{"family":"Kliegel","given":"M."},{"family":"Jäger","given":"T."}],"issued":{"date-parts":[["2007"]]}},"prefix":"e.g., ","suffix":" for event-based PM"},{"id":6957,"uris":["http://zotero.org/users/1635943/items/G9E52NDN"],"uri":["http://zotero.org/users/1635943/items/G9E52NDN"],"itemData":{"id":6957,"type":"article-journal","title":"The development of prospective memory in children: An executive framework","container-title":"Developmental Review","page":"305-326","volume":"34","DOI":"10.1016/j.dr.2014.08.001","author":[{"family":"Mahy","given":"C. E. V."},{"family":"Moses","given":"L. J."},{"family":"Kliegel","given":"M."}],"issued":{"date-parts":[["2014"]]}},"prefix":" ","suffix":" for a review"}],"schema":"https://github.com/citation-style-language/schema/raw/master/csl-citation.json"} </w:instrText>
      </w:r>
      <w:r w:rsidR="008C6F74" w:rsidRPr="00C15184">
        <w:rPr>
          <w:rFonts w:ascii="Times New Roman" w:hAnsi="Times New Roman" w:cs="Times New Roman"/>
        </w:rPr>
        <w:fldChar w:fldCharType="separate"/>
      </w:r>
      <w:r w:rsidR="00267755" w:rsidRPr="00C15184">
        <w:rPr>
          <w:rFonts w:ascii="Times New Roman" w:hAnsi="Times New Roman"/>
        </w:rPr>
        <w:t>(see</w:t>
      </w:r>
      <w:r w:rsidR="0012188A" w:rsidRPr="00C15184">
        <w:rPr>
          <w:rFonts w:ascii="Times New Roman" w:hAnsi="Times New Roman"/>
        </w:rPr>
        <w:t>,</w:t>
      </w:r>
      <w:r w:rsidR="00267755" w:rsidRPr="00C15184">
        <w:rPr>
          <w:rFonts w:ascii="Times New Roman" w:hAnsi="Times New Roman"/>
        </w:rPr>
        <w:t xml:space="preserve"> e.g., </w:t>
      </w:r>
      <w:proofErr w:type="spellStart"/>
      <w:r w:rsidR="00267755" w:rsidRPr="00C15184">
        <w:rPr>
          <w:rFonts w:ascii="Times New Roman" w:hAnsi="Times New Roman"/>
        </w:rPr>
        <w:t>Aberle</w:t>
      </w:r>
      <w:proofErr w:type="spellEnd"/>
      <w:r w:rsidR="00267755" w:rsidRPr="00C15184">
        <w:rPr>
          <w:rFonts w:ascii="Times New Roman" w:hAnsi="Times New Roman"/>
        </w:rPr>
        <w:t xml:space="preserve"> &amp; Kliegel, 2010 for time-based PM; e.g., Kliegel &amp; </w:t>
      </w:r>
      <w:proofErr w:type="spellStart"/>
      <w:r w:rsidR="00267755" w:rsidRPr="00C15184">
        <w:rPr>
          <w:rFonts w:ascii="Times New Roman" w:hAnsi="Times New Roman"/>
        </w:rPr>
        <w:t>Jäger</w:t>
      </w:r>
      <w:proofErr w:type="spellEnd"/>
      <w:r w:rsidR="00267755" w:rsidRPr="00C15184">
        <w:rPr>
          <w:rFonts w:ascii="Times New Roman" w:hAnsi="Times New Roman"/>
        </w:rPr>
        <w:t>, 2007 for event-based PM;  Mahy, Moses, &amp; Kliegel, 2014a for a review)</w:t>
      </w:r>
      <w:r w:rsidR="008C6F74" w:rsidRPr="00C15184">
        <w:rPr>
          <w:rFonts w:ascii="Times New Roman" w:hAnsi="Times New Roman" w:cs="Times New Roman"/>
        </w:rPr>
        <w:fldChar w:fldCharType="end"/>
      </w:r>
      <w:r w:rsidR="008C6F74" w:rsidRPr="00C15184">
        <w:rPr>
          <w:rFonts w:ascii="Times New Roman" w:hAnsi="Times New Roman" w:cs="Times New Roman"/>
        </w:rPr>
        <w:t xml:space="preserve">. </w:t>
      </w:r>
      <w:r w:rsidR="00543260" w:rsidRPr="00C15184">
        <w:rPr>
          <w:rFonts w:ascii="Times New Roman" w:hAnsi="Times New Roman" w:cs="Times New Roman"/>
        </w:rPr>
        <w:t xml:space="preserve">Examples of everyday PM mistakes are to forget to pick up the younger sibling from sports or to leave the sports bag at home which is needed at school. </w:t>
      </w:r>
      <w:r w:rsidR="00D3068C" w:rsidRPr="00C15184">
        <w:rPr>
          <w:rFonts w:ascii="Times New Roman" w:hAnsi="Times New Roman" w:cs="Times New Roman"/>
        </w:rPr>
        <w:t xml:space="preserve">Given the importance of PM in </w:t>
      </w:r>
      <w:r w:rsidR="00543260" w:rsidRPr="00C15184">
        <w:rPr>
          <w:rFonts w:ascii="Times New Roman" w:hAnsi="Times New Roman" w:cs="Times New Roman"/>
        </w:rPr>
        <w:t xml:space="preserve">school-aged </w:t>
      </w:r>
      <w:r w:rsidR="00D3068C" w:rsidRPr="00C15184">
        <w:rPr>
          <w:rFonts w:ascii="Times New Roman" w:hAnsi="Times New Roman" w:cs="Times New Roman"/>
        </w:rPr>
        <w:t xml:space="preserve">children </w:t>
      </w:r>
      <w:r w:rsidR="00543260" w:rsidRPr="00C15184">
        <w:rPr>
          <w:rFonts w:ascii="Times New Roman" w:hAnsi="Times New Roman" w:cs="Times New Roman"/>
        </w:rPr>
        <w:t xml:space="preserve">on the one hand, and their apparent performance deficits on the other hand, </w:t>
      </w:r>
      <w:r w:rsidR="00D3068C" w:rsidRPr="00C15184">
        <w:rPr>
          <w:rFonts w:ascii="Times New Roman" w:hAnsi="Times New Roman" w:cs="Times New Roman"/>
        </w:rPr>
        <w:t>highlights the clear need for interventions supporting children in the fulfillment of their PM tasks. It was therefore the primary</w:t>
      </w:r>
      <w:r w:rsidR="003E2F96" w:rsidRPr="00C15184">
        <w:rPr>
          <w:rFonts w:ascii="Times New Roman" w:hAnsi="Times New Roman" w:cs="Times New Roman"/>
        </w:rPr>
        <w:t xml:space="preserve"> aim of the present study to examine the effects of an encoding strategy aiming to improve PM in children. </w:t>
      </w:r>
    </w:p>
    <w:p w14:paraId="49B1E461" w14:textId="475FA9F4" w:rsidR="006F0216" w:rsidRPr="00C15184" w:rsidRDefault="003E2F96" w:rsidP="00241124">
      <w:pPr>
        <w:spacing w:line="480" w:lineRule="auto"/>
        <w:ind w:firstLine="708"/>
        <w:rPr>
          <w:rFonts w:ascii="Times New Roman" w:hAnsi="Times New Roman" w:cs="Times New Roman"/>
        </w:rPr>
      </w:pPr>
      <w:r w:rsidRPr="00C15184">
        <w:rPr>
          <w:rFonts w:ascii="Times New Roman" w:hAnsi="Times New Roman" w:cs="Times New Roman"/>
        </w:rPr>
        <w:t>In order to develop helpful interventions, it is important to understand the cognitive mechanisms underlying PM development across childhood. O</w:t>
      </w:r>
      <w:r w:rsidR="000522AE" w:rsidRPr="00C15184">
        <w:rPr>
          <w:rFonts w:ascii="Times New Roman" w:hAnsi="Times New Roman" w:cs="Times New Roman"/>
        </w:rPr>
        <w:t xml:space="preserve">nly recently research </w:t>
      </w:r>
      <w:r w:rsidR="00761434" w:rsidRPr="00C15184">
        <w:rPr>
          <w:rFonts w:ascii="Times New Roman" w:hAnsi="Times New Roman" w:cs="Times New Roman"/>
        </w:rPr>
        <w:t xml:space="preserve">has </w:t>
      </w:r>
      <w:r w:rsidR="000522AE" w:rsidRPr="00C15184">
        <w:rPr>
          <w:rFonts w:ascii="Times New Roman" w:hAnsi="Times New Roman" w:cs="Times New Roman"/>
        </w:rPr>
        <w:t>begun to focus on the</w:t>
      </w:r>
      <w:r w:rsidRPr="00C15184">
        <w:rPr>
          <w:rFonts w:ascii="Times New Roman" w:hAnsi="Times New Roman" w:cs="Times New Roman"/>
        </w:rPr>
        <w:t xml:space="preserve">se mechanisms. </w:t>
      </w:r>
      <w:r w:rsidR="00D56951" w:rsidRPr="00C15184">
        <w:rPr>
          <w:rFonts w:ascii="Times New Roman" w:hAnsi="Times New Roman" w:cs="Times New Roman"/>
        </w:rPr>
        <w:t>Conceptually, PM has been described</w:t>
      </w:r>
      <w:r w:rsidR="002560DD" w:rsidRPr="00C15184">
        <w:rPr>
          <w:rFonts w:ascii="Times New Roman" w:hAnsi="Times New Roman" w:cs="Times New Roman"/>
        </w:rPr>
        <w:t xml:space="preserve"> </w:t>
      </w:r>
      <w:r w:rsidR="005C4BC4" w:rsidRPr="00C15184">
        <w:rPr>
          <w:rFonts w:ascii="Times New Roman" w:hAnsi="Times New Roman" w:cs="Times New Roman"/>
        </w:rPr>
        <w:t xml:space="preserve">as </w:t>
      </w:r>
      <w:r w:rsidR="002560DD" w:rsidRPr="00C15184">
        <w:rPr>
          <w:rFonts w:ascii="Times New Roman" w:hAnsi="Times New Roman" w:cs="Times New Roman"/>
        </w:rPr>
        <w:t xml:space="preserve">a complex process relying on different cognitive </w:t>
      </w:r>
      <w:r w:rsidR="00CE4B56" w:rsidRPr="00C15184">
        <w:rPr>
          <w:rFonts w:ascii="Times New Roman" w:hAnsi="Times New Roman" w:cs="Times New Roman"/>
        </w:rPr>
        <w:t>abilities</w:t>
      </w:r>
      <w:r w:rsidR="003A2305" w:rsidRPr="00C15184">
        <w:rPr>
          <w:rFonts w:ascii="Times New Roman" w:hAnsi="Times New Roman" w:cs="Times New Roman"/>
        </w:rPr>
        <w:t xml:space="preserve"> </w:t>
      </w:r>
      <w:r w:rsidR="00761434" w:rsidRPr="00C15184">
        <w:rPr>
          <w:rFonts w:ascii="Times New Roman" w:hAnsi="Times New Roman" w:cs="Times New Roman"/>
        </w:rPr>
        <w:t xml:space="preserve">across </w:t>
      </w:r>
      <w:r w:rsidR="00D56951" w:rsidRPr="00C15184">
        <w:rPr>
          <w:rFonts w:ascii="Times New Roman" w:hAnsi="Times New Roman" w:cs="Times New Roman"/>
        </w:rPr>
        <w:t xml:space="preserve">different PM </w:t>
      </w:r>
      <w:r w:rsidR="00022B51" w:rsidRPr="00C15184">
        <w:rPr>
          <w:rFonts w:ascii="Times New Roman" w:hAnsi="Times New Roman" w:cs="Times New Roman"/>
        </w:rPr>
        <w:t>phases</w:t>
      </w:r>
      <w:r w:rsidR="00D56951" w:rsidRPr="00C15184">
        <w:rPr>
          <w:rFonts w:ascii="Times New Roman" w:hAnsi="Times New Roman" w:cs="Times New Roman"/>
        </w:rPr>
        <w:t xml:space="preserve"> </w:t>
      </w:r>
      <w:r w:rsidR="003A2305" w:rsidRPr="00C15184">
        <w:rPr>
          <w:rFonts w:ascii="Times New Roman" w:hAnsi="Times New Roman" w:cs="Times New Roman"/>
        </w:rPr>
        <w:fldChar w:fldCharType="begin"/>
      </w:r>
      <w:r w:rsidR="001B4EA4" w:rsidRPr="00C15184">
        <w:rPr>
          <w:rFonts w:ascii="Times New Roman" w:hAnsi="Times New Roman" w:cs="Times New Roman"/>
        </w:rPr>
        <w:instrText xml:space="preserve"> ADDIN ZOTERO_ITEM CSL_CITATION {"citationID":"25pCsZJ9","properties":{"unsorted":true,"formattedCitation":"(process model, Kliegel, Martin, McDaniel, &amp; Einstein, 2002; see also Ellis, 1996)","plainCitation":"(process model, Kliegel, Martin, McDaniel, &amp; Einstein, 2002; see also Ellis, 1996)"},"citationItems":[{"id":5401,"uris":["http://zotero.org/users/1635943/items/23RQ4E9S"],"uri":["http://zotero.org/users/1635943/items/23RQ4E9S"],"itemData":{"id":5401,"type":"article-journal","title":"Complex prospective memory and executive control of working memory: A process model","container-title":"Psychology Science","page":"303-318","volume":"44","issue":"2","author":[{"family":"Kliegel","given":"M."},{"family":"Martin","given":"M."},{"family":"McDaniel","given":"M. A."},{"family":"Einstein","given":"G. O."}],"issued":{"date-parts":[["2002"]]}},"prefix":"process model, "},{"id":6550,"uris":["http://zotero.org/users/1635943/items/5E4VJPCE"],"uri":["http://zotero.org/users/1635943/items/5E4VJPCE"],"itemData":{"id":6550,"type":"chapter","title":"Prospective memory or the realization of delayed intentions: A conceptual framework for research","container-title":"Prospective memory: Theory and applications","publisher":"Lawrence Erlbaum","publisher-place":"Mahwah, NJ","page":"1-22","event-place":"Mahwah, NJ","author":[{"family":"Ellis","given":"J."}],"editor":[{"family":"Brandimonte","given":"M.A."},{"family":"Einstein","given":"G.O."},{"family":"McDaniel","given":"M.A."}],"issued":{"date-parts":[["1996"]]}},"prefix":"see also "}],"schema":"https://github.com/citation-style-language/schema/raw/master/csl-citation.json"} </w:instrText>
      </w:r>
      <w:r w:rsidR="003A2305" w:rsidRPr="00C15184">
        <w:rPr>
          <w:rFonts w:ascii="Times New Roman" w:hAnsi="Times New Roman" w:cs="Times New Roman"/>
        </w:rPr>
        <w:fldChar w:fldCharType="separate"/>
      </w:r>
      <w:r w:rsidR="001B4EA4" w:rsidRPr="00C15184">
        <w:rPr>
          <w:rFonts w:ascii="Times New Roman" w:hAnsi="Times New Roman" w:cs="Times New Roman"/>
          <w:noProof/>
        </w:rPr>
        <w:t>(</w:t>
      </w:r>
      <w:r w:rsidR="001B4EA4" w:rsidRPr="00C15184">
        <w:rPr>
          <w:rFonts w:ascii="Times New Roman" w:hAnsi="Times New Roman" w:cs="Times New Roman"/>
          <w:i/>
          <w:noProof/>
        </w:rPr>
        <w:t>process model</w:t>
      </w:r>
      <w:r w:rsidR="001B4EA4" w:rsidRPr="00C15184">
        <w:rPr>
          <w:rFonts w:ascii="Times New Roman" w:hAnsi="Times New Roman" w:cs="Times New Roman"/>
          <w:noProof/>
        </w:rPr>
        <w:t>, Kliegel, Martin, McDaniel, &amp; Einstein, 2002; see also Ellis, 1996)</w:t>
      </w:r>
      <w:r w:rsidR="003A2305" w:rsidRPr="00C15184">
        <w:rPr>
          <w:rFonts w:ascii="Times New Roman" w:hAnsi="Times New Roman" w:cs="Times New Roman"/>
        </w:rPr>
        <w:fldChar w:fldCharType="end"/>
      </w:r>
      <w:r w:rsidR="003A2305" w:rsidRPr="00C15184">
        <w:rPr>
          <w:rFonts w:ascii="Times New Roman" w:hAnsi="Times New Roman" w:cs="Times New Roman"/>
        </w:rPr>
        <w:t xml:space="preserve">. </w:t>
      </w:r>
      <w:r w:rsidR="008B0E18" w:rsidRPr="00C15184">
        <w:rPr>
          <w:rFonts w:ascii="Times New Roman" w:hAnsi="Times New Roman" w:cs="Times New Roman"/>
        </w:rPr>
        <w:t>W</w:t>
      </w:r>
      <w:r w:rsidR="003A2305" w:rsidRPr="00C15184">
        <w:rPr>
          <w:rFonts w:ascii="Times New Roman" w:hAnsi="Times New Roman" w:cs="Times New Roman"/>
        </w:rPr>
        <w:t xml:space="preserve">ithin the first phase </w:t>
      </w:r>
      <w:r w:rsidR="00B53516" w:rsidRPr="00C15184">
        <w:rPr>
          <w:rFonts w:ascii="Times New Roman" w:hAnsi="Times New Roman" w:cs="Times New Roman"/>
        </w:rPr>
        <w:t>of prospective remembering</w:t>
      </w:r>
      <w:r w:rsidR="00D618FC" w:rsidRPr="00C15184">
        <w:rPr>
          <w:rFonts w:ascii="Times New Roman" w:hAnsi="Times New Roman" w:cs="Times New Roman"/>
        </w:rPr>
        <w:t>,</w:t>
      </w:r>
      <w:r w:rsidR="00B53516" w:rsidRPr="00C15184">
        <w:rPr>
          <w:rFonts w:ascii="Times New Roman" w:hAnsi="Times New Roman" w:cs="Times New Roman"/>
        </w:rPr>
        <w:t xml:space="preserve"> </w:t>
      </w:r>
      <w:r w:rsidR="003A2305" w:rsidRPr="00C15184">
        <w:rPr>
          <w:rFonts w:ascii="Times New Roman" w:hAnsi="Times New Roman" w:cs="Times New Roman"/>
        </w:rPr>
        <w:t xml:space="preserve">the prospective intention needs to be formed and encoded and it </w:t>
      </w:r>
      <w:r w:rsidR="00D618FC" w:rsidRPr="00C15184">
        <w:rPr>
          <w:rFonts w:ascii="Times New Roman" w:hAnsi="Times New Roman" w:cs="Times New Roman"/>
        </w:rPr>
        <w:t>is</w:t>
      </w:r>
      <w:r w:rsidR="003A2305" w:rsidRPr="00C15184">
        <w:rPr>
          <w:rFonts w:ascii="Times New Roman" w:hAnsi="Times New Roman" w:cs="Times New Roman"/>
        </w:rPr>
        <w:t xml:space="preserve"> planned when and how the intention will be initiated. Thus, efficient intention encoding and planning play a crucial role. In the second phase</w:t>
      </w:r>
      <w:r w:rsidR="00D618FC" w:rsidRPr="00C15184">
        <w:rPr>
          <w:rFonts w:ascii="Times New Roman" w:hAnsi="Times New Roman" w:cs="Times New Roman"/>
        </w:rPr>
        <w:t>,</w:t>
      </w:r>
      <w:r w:rsidR="003A2305" w:rsidRPr="00C15184">
        <w:rPr>
          <w:rFonts w:ascii="Times New Roman" w:hAnsi="Times New Roman" w:cs="Times New Roman"/>
        </w:rPr>
        <w:t xml:space="preserve"> the individual is busily engaged in other ongoing activities, while the intention needs to be stored in retrospective memory. When the PM cue is detected (event-based PM) or the target time approaches (time-based PM)</w:t>
      </w:r>
      <w:r w:rsidR="00AF297D" w:rsidRPr="00C15184">
        <w:rPr>
          <w:rFonts w:ascii="Times New Roman" w:hAnsi="Times New Roman" w:cs="Times New Roman"/>
        </w:rPr>
        <w:t>,</w:t>
      </w:r>
      <w:r w:rsidR="003A2305" w:rsidRPr="00C15184">
        <w:rPr>
          <w:rFonts w:ascii="Times New Roman" w:hAnsi="Times New Roman" w:cs="Times New Roman"/>
        </w:rPr>
        <w:t xml:space="preserve"> the intended action needs to be retrieved and the individual has to inhibit </w:t>
      </w:r>
      <w:r w:rsidR="00761434" w:rsidRPr="00C15184">
        <w:rPr>
          <w:rFonts w:ascii="Times New Roman" w:hAnsi="Times New Roman" w:cs="Times New Roman"/>
        </w:rPr>
        <w:t xml:space="preserve">other </w:t>
      </w:r>
      <w:r w:rsidR="003A2305" w:rsidRPr="00C15184">
        <w:rPr>
          <w:rFonts w:ascii="Times New Roman" w:hAnsi="Times New Roman" w:cs="Times New Roman"/>
        </w:rPr>
        <w:t xml:space="preserve">ongoing </w:t>
      </w:r>
      <w:r w:rsidR="00CE4B56" w:rsidRPr="00C15184">
        <w:rPr>
          <w:rFonts w:ascii="Times New Roman" w:hAnsi="Times New Roman" w:cs="Times New Roman"/>
        </w:rPr>
        <w:t>activities</w:t>
      </w:r>
      <w:r w:rsidR="003A2305" w:rsidRPr="00C15184">
        <w:rPr>
          <w:rFonts w:ascii="Times New Roman" w:hAnsi="Times New Roman" w:cs="Times New Roman"/>
        </w:rPr>
        <w:t xml:space="preserve"> and to switch to the PM task (last two phases: intention initiation and execution). Overall, retrospective memory and cognitive control processes</w:t>
      </w:r>
      <w:r w:rsidR="00C72871" w:rsidRPr="00C15184">
        <w:rPr>
          <w:rFonts w:ascii="Times New Roman" w:hAnsi="Times New Roman" w:cs="Times New Roman"/>
        </w:rPr>
        <w:t xml:space="preserve"> (such as </w:t>
      </w:r>
      <w:r w:rsidR="00D618FC" w:rsidRPr="00C15184">
        <w:rPr>
          <w:rFonts w:ascii="Times New Roman" w:hAnsi="Times New Roman" w:cs="Times New Roman"/>
        </w:rPr>
        <w:t xml:space="preserve">monitoring, </w:t>
      </w:r>
      <w:r w:rsidR="00C72871" w:rsidRPr="00C15184">
        <w:rPr>
          <w:rFonts w:ascii="Times New Roman" w:hAnsi="Times New Roman" w:cs="Times New Roman"/>
        </w:rPr>
        <w:t>i</w:t>
      </w:r>
      <w:r w:rsidR="007835F0" w:rsidRPr="00C15184">
        <w:rPr>
          <w:rFonts w:ascii="Times New Roman" w:hAnsi="Times New Roman" w:cs="Times New Roman"/>
        </w:rPr>
        <w:t>nhibition, updating, task switch</w:t>
      </w:r>
      <w:r w:rsidR="00C72871" w:rsidRPr="00C15184">
        <w:rPr>
          <w:rFonts w:ascii="Times New Roman" w:hAnsi="Times New Roman" w:cs="Times New Roman"/>
        </w:rPr>
        <w:t>ing)</w:t>
      </w:r>
      <w:r w:rsidR="003A2305" w:rsidRPr="00C15184">
        <w:rPr>
          <w:rFonts w:ascii="Times New Roman" w:hAnsi="Times New Roman" w:cs="Times New Roman"/>
        </w:rPr>
        <w:t xml:space="preserve"> are crucial for successful PM performance</w:t>
      </w:r>
      <w:r w:rsidR="00EA0825" w:rsidRPr="00C15184">
        <w:rPr>
          <w:rFonts w:ascii="Times New Roman" w:hAnsi="Times New Roman" w:cs="Times New Roman"/>
        </w:rPr>
        <w:t xml:space="preserve"> </w:t>
      </w:r>
      <w:r w:rsidR="00EA0825" w:rsidRPr="00C15184">
        <w:rPr>
          <w:rFonts w:ascii="Times New Roman" w:hAnsi="Times New Roman" w:cs="Times New Roman"/>
        </w:rPr>
        <w:fldChar w:fldCharType="begin"/>
      </w:r>
      <w:r w:rsidR="00267755" w:rsidRPr="00C15184">
        <w:rPr>
          <w:rFonts w:ascii="Times New Roman" w:hAnsi="Times New Roman" w:cs="Times New Roman"/>
        </w:rPr>
        <w:instrText xml:space="preserve"> ADDIN ZOTERO_ITEM CSL_CITATION {"citationID":"iAappBcL","properties":{"formattedCitation":"(see e.g., Ford et al., 2012; Kerns, 2000; Shum, Cross, Ford, &amp; Ownsworth, 2008 for correlational evidence on children)","plainCitation":"(see e.g., Ford et al., 2012; Kerns, 2000; Shum, Cross, Ford, &amp; Ownsworth, 2008 for correlational evidence on children)"},"citationItems":[{"id":10822,"uris":["http://zotero.org/users/1635943/items/U3IQNH8G"],"uri":["http://zotero.org/users/1635943/items/U3IQNH8G"],"itemData":{"id":10822,"type":"article-journal","title":"Executive and theory-of-mind contributions to event-based prospective memory in children: Exploring the self-projection hypothesis","container-title":"Journal of Experimental Child Psychology","page":"468-489","volume":"111","issue":"3","source":"CrossRef","DOI":"10.1016/j.jecp.2011.10.006","ISSN":"00220965","shortTitle":"Executive and theory-of-mind contributions to event-based prospective memory in children","language":"en","author":[{"family":"Ford","given":"Ruth M."},{"family":"Driscoll","given":"Timothy"},{"family":"Shum","given":"David"},{"family":"Macaulay","given":"Catrin E."}],"issued":{"date-parts":[["2012",3]]}},"prefix":"see e.g., "},{"id":1349,"uris":["http://zotero.org/users/1635943/items/F89QW69S"],"uri":["http://zotero.org/users/1635943/items/F89QW69S"],"itemData":{"id":1349,"type":"article-journal","title":"The CyberCruiser: an investigation of development of prospective memory in children","container-title":"Journal of the International Neuropsychological Society","page":"62-70","volume":"6","issue":"1","abstract":"Prospective memory can be defined as the timely execution of a previously formed intention, and is critical in daily life because of its inherent involvement in goal-directed behavior. Cognitive systems involved in prospective memory have been hypothesized as involving the frontal cortex, and in adults, associated with working memory and executive functions. This study introduces a new computerized measure of prospective memory designed for children. In this study prospective memory is examined in a driving game task called the CyberCruiser. In a sample of 80 children ages 6-12 years, variables from this task demonstrated a significant age effect and were significantly correlated with other well known measures of executive function, even after controlling for chronological age. Performance on this task also demonstrated the anticipated pattern of strategic monitoring that has been demonstrated in other studies of prospective memory.","author":[{"family":"Kerns","given":"K A"}],"issued":{"date-parts":[["2000"]]}}},{"id":7331,"uris":["http://zotero.org/users/1635943/items/VE5XJ2RF"],"uri":["http://zotero.org/users/1635943/items/VE5XJ2RF"],"itemData":{"id":7331,"type":"article-journal","title":"A Developmental Investigation of Prospective Memory: Effects of Interruption","container-title":"Child Neuropsychology","page":"547-561","volume":"14","issue":"6","abstract":"The effects of interrupting an event-based prospective memory (PM) task and its associated ongoing task were compared for two groups of children: 8- to 9-year-olds (n = 35) and 12- to 13-year-olds (n = 28). Additionally, PM performance was examined as a function of attainment on a battery of tests of executive functioning (viz., Controlled Oral Word Association Test, Letter Number Sequencing Test, Stroop Color and Word Test, and Trail Making Test). A significant main effect of age indicated that the older children correctly carried out intended actions more often than the younger children. Consistent with the prefrontal model of PM, interruption had no impact on PM accuracy in the older group but produced reliable decrements to the accuracy of the younger group. Whereas IQ showed no association with PM performance, reliable relations between PM skills and aspects of their executive functioning were found.","DOI":"10.1080/09297040801947051","ISSN":"0929-7049","author":[{"family":"Shum","given":"D."},{"family":"Cross","given":"B."},{"family":"Ford","given":"R."},{"family":"Ownsworth","given":"T."}],"issued":{"date-parts":[["2008"]]}},"suffix":" for correlational evidence on children"}],"schema":"https://github.com/citation-style-language/schema/raw/master/csl-citation.json"} </w:instrText>
      </w:r>
      <w:r w:rsidR="00EA0825" w:rsidRPr="00C15184">
        <w:rPr>
          <w:rFonts w:ascii="Times New Roman" w:hAnsi="Times New Roman" w:cs="Times New Roman"/>
        </w:rPr>
        <w:fldChar w:fldCharType="separate"/>
      </w:r>
      <w:r w:rsidR="00267755" w:rsidRPr="00C15184">
        <w:rPr>
          <w:rFonts w:ascii="Times New Roman" w:hAnsi="Times New Roman" w:cs="Times New Roman"/>
          <w:noProof/>
        </w:rPr>
        <w:t>(see</w:t>
      </w:r>
      <w:r w:rsidR="0012188A" w:rsidRPr="00C15184">
        <w:rPr>
          <w:rFonts w:ascii="Times New Roman" w:hAnsi="Times New Roman" w:cs="Times New Roman"/>
          <w:noProof/>
        </w:rPr>
        <w:t>,</w:t>
      </w:r>
      <w:r w:rsidR="00267755" w:rsidRPr="00C15184">
        <w:rPr>
          <w:rFonts w:ascii="Times New Roman" w:hAnsi="Times New Roman" w:cs="Times New Roman"/>
          <w:noProof/>
        </w:rPr>
        <w:t xml:space="preserve"> e.g., Ford et al., 2012; Kerns, 2000; Shum, Cross, Ford, &amp; Ownsworth, 2008 for correlational evidence on children)</w:t>
      </w:r>
      <w:r w:rsidR="00EA0825" w:rsidRPr="00C15184">
        <w:rPr>
          <w:rFonts w:ascii="Times New Roman" w:hAnsi="Times New Roman" w:cs="Times New Roman"/>
        </w:rPr>
        <w:fldChar w:fldCharType="end"/>
      </w:r>
      <w:r w:rsidR="00097494" w:rsidRPr="00C15184">
        <w:rPr>
          <w:rFonts w:ascii="Times New Roman" w:hAnsi="Times New Roman" w:cs="Times New Roman"/>
        </w:rPr>
        <w:t xml:space="preserve">. </w:t>
      </w:r>
      <w:r w:rsidR="00D52FAE" w:rsidRPr="00C15184">
        <w:rPr>
          <w:rFonts w:ascii="Times New Roman" w:hAnsi="Times New Roman" w:cs="Times New Roman"/>
        </w:rPr>
        <w:t>Importantly, different PM tasks differ in the amount to which they requi</w:t>
      </w:r>
      <w:r w:rsidR="00EB20C8" w:rsidRPr="00C15184">
        <w:rPr>
          <w:rFonts w:ascii="Times New Roman" w:hAnsi="Times New Roman" w:cs="Times New Roman"/>
        </w:rPr>
        <w:t>re cognitive control processes; a notion that has bee</w:t>
      </w:r>
      <w:r w:rsidR="00A40887" w:rsidRPr="00C15184">
        <w:rPr>
          <w:rFonts w:ascii="Times New Roman" w:hAnsi="Times New Roman" w:cs="Times New Roman"/>
        </w:rPr>
        <w:t>n</w:t>
      </w:r>
      <w:r w:rsidR="00EB20C8" w:rsidRPr="00C15184">
        <w:rPr>
          <w:rFonts w:ascii="Times New Roman" w:hAnsi="Times New Roman" w:cs="Times New Roman"/>
        </w:rPr>
        <w:t xml:space="preserve"> suggested by </w:t>
      </w:r>
      <w:r w:rsidR="00097494" w:rsidRPr="00C15184">
        <w:rPr>
          <w:rFonts w:ascii="Times New Roman" w:hAnsi="Times New Roman" w:cs="Times New Roman"/>
        </w:rPr>
        <w:t xml:space="preserve">the </w:t>
      </w:r>
      <w:proofErr w:type="spellStart"/>
      <w:r w:rsidR="00097494" w:rsidRPr="00C15184">
        <w:rPr>
          <w:rFonts w:ascii="Times New Roman" w:hAnsi="Times New Roman" w:cs="Times New Roman"/>
          <w:i/>
        </w:rPr>
        <w:t>multiprocess</w:t>
      </w:r>
      <w:proofErr w:type="spellEnd"/>
      <w:r w:rsidR="00097494" w:rsidRPr="00C15184">
        <w:rPr>
          <w:rFonts w:ascii="Times New Roman" w:hAnsi="Times New Roman" w:cs="Times New Roman"/>
          <w:i/>
        </w:rPr>
        <w:t xml:space="preserve"> framework</w:t>
      </w:r>
      <w:r w:rsidR="00097494" w:rsidRPr="00C15184">
        <w:rPr>
          <w:rFonts w:ascii="Times New Roman" w:hAnsi="Times New Roman" w:cs="Times New Roman"/>
        </w:rPr>
        <w:t xml:space="preserve"> by McDaniel and Einstein </w:t>
      </w:r>
      <w:r w:rsidR="00E9633B" w:rsidRPr="00C15184">
        <w:rPr>
          <w:rFonts w:ascii="Times New Roman" w:hAnsi="Times New Roman" w:cs="Times New Roman"/>
        </w:rPr>
        <w:fldChar w:fldCharType="begin"/>
      </w:r>
      <w:r w:rsidR="00E9633B" w:rsidRPr="00C15184">
        <w:rPr>
          <w:rFonts w:ascii="Times New Roman" w:hAnsi="Times New Roman" w:cs="Times New Roman"/>
        </w:rPr>
        <w:instrText xml:space="preserve"> ADDIN ZOTERO_ITEM CSL_CITATION {"citationID":"1le5hmj7ev","properties":{"formattedCitation":"(2000)","plainCitation":"(2000)"},"citationItems":[{"id":7552,"uris":["http://zotero.org/users/1635943/items/VTQURXHC"],"uri":["http://zotero.org/users/1635943/items/VTQURXHC"],"itemData":{"id":7552,"type":"article-journal","title":"Strategic and automatic processes in prospective memory retrieval: A multiprocess framework","container-title":"Applied Cognitive Psychology","page":"127-144","volume":"14","issue":"7","abstract":"Prospective memory situations involve forming intentions and then realizing those intentions at some appropriate time in the future. An interesting feature of most prospective remembering is that recollection of the intended action occurs without an explicit request to attempt retrieval, and we present two views on how this type of remembering can be accomplished. One could strategically monitor the environment for the presence of the target event, or one could rely on anticipated environmental conditions more or less automatically reinstating the intended action. We present data supporting both views and argue that people use multiple approaches for solving the problem of retrieving an intention (prospective memory) after a delay. Moreover, we suggest that the extent to which prospective remembering is supported by relatively automatic processes (versus strategic resource-demanding monitoring) and the probability with which prospective memory is likely to be successful when relying on automatic processes varies as a function of the characteristics of the prospective memory task, target cue, ongoing task. and individual. We argue that the: complexity of the empirical findings can best be understood by appealing to this multiprocess view of prospective memory. Copyright (C) 2000 John Wiley &amp; Sons, Ltd.","DOI":"10.1002/acp.775","journalAbbreviation":"Appl Cognitive Psych Appl Cognitive Psych","author":[{"family":"McDaniel","given":"M. A."},{"family":"Einstein","given":"G. O."}],"issued":{"date-parts":[["2000"]]}},"suppress-author":true}],"schema":"https://github.com/citation-style-language/schema/raw/master/csl-citation.json"} </w:instrText>
      </w:r>
      <w:r w:rsidR="00E9633B" w:rsidRPr="00C15184">
        <w:rPr>
          <w:rFonts w:ascii="Times New Roman" w:hAnsi="Times New Roman" w:cs="Times New Roman"/>
        </w:rPr>
        <w:fldChar w:fldCharType="separate"/>
      </w:r>
      <w:r w:rsidR="00E9633B" w:rsidRPr="00C15184">
        <w:rPr>
          <w:rFonts w:ascii="Times New Roman" w:hAnsi="Times New Roman" w:cs="Times New Roman"/>
          <w:noProof/>
        </w:rPr>
        <w:t>(2000)</w:t>
      </w:r>
      <w:r w:rsidR="00E9633B" w:rsidRPr="00C15184">
        <w:rPr>
          <w:rFonts w:ascii="Times New Roman" w:hAnsi="Times New Roman" w:cs="Times New Roman"/>
        </w:rPr>
        <w:fldChar w:fldCharType="end"/>
      </w:r>
      <w:r w:rsidR="00926189" w:rsidRPr="00C15184">
        <w:rPr>
          <w:rFonts w:ascii="Times New Roman" w:hAnsi="Times New Roman" w:cs="Times New Roman"/>
        </w:rPr>
        <w:t xml:space="preserve">. </w:t>
      </w:r>
      <w:r w:rsidR="008C7582" w:rsidRPr="00C15184">
        <w:rPr>
          <w:rFonts w:ascii="Times New Roman" w:hAnsi="Times New Roman" w:cs="Times New Roman"/>
        </w:rPr>
        <w:t>According to this model</w:t>
      </w:r>
      <w:r w:rsidR="003D3479" w:rsidRPr="00C15184">
        <w:rPr>
          <w:rFonts w:ascii="Times New Roman" w:hAnsi="Times New Roman" w:cs="Times New Roman"/>
        </w:rPr>
        <w:t>,</w:t>
      </w:r>
      <w:r w:rsidR="008C7582" w:rsidRPr="00C15184">
        <w:rPr>
          <w:rFonts w:ascii="Times New Roman" w:hAnsi="Times New Roman" w:cs="Times New Roman"/>
        </w:rPr>
        <w:t xml:space="preserve"> the ongoing activity and the PM task compete for </w:t>
      </w:r>
      <w:r w:rsidR="00A40887" w:rsidRPr="00C15184">
        <w:rPr>
          <w:rFonts w:ascii="Times New Roman" w:hAnsi="Times New Roman" w:cs="Times New Roman"/>
        </w:rPr>
        <w:t>the</w:t>
      </w:r>
      <w:r w:rsidR="008C7582" w:rsidRPr="00C15184">
        <w:rPr>
          <w:rFonts w:ascii="Times New Roman" w:hAnsi="Times New Roman" w:cs="Times New Roman"/>
        </w:rPr>
        <w:t xml:space="preserve"> limited amount of cognitive resources. Depending on task characteristics, PM tasks can either be initiated rather </w:t>
      </w:r>
      <w:r w:rsidR="007F0E00" w:rsidRPr="00C15184">
        <w:rPr>
          <w:rFonts w:ascii="Times New Roman" w:hAnsi="Times New Roman" w:cs="Times New Roman"/>
        </w:rPr>
        <w:t xml:space="preserve">spontaneously </w:t>
      </w:r>
      <w:r w:rsidR="008C7582" w:rsidRPr="00C15184">
        <w:rPr>
          <w:rFonts w:ascii="Times New Roman" w:hAnsi="Times New Roman" w:cs="Times New Roman"/>
        </w:rPr>
        <w:t>or with the need of cognitively controlled processes. For instance, if PM cues are perceptually salient as compared to ongoing task</w:t>
      </w:r>
      <w:r w:rsidR="003D3479" w:rsidRPr="00C15184">
        <w:rPr>
          <w:rFonts w:ascii="Times New Roman" w:hAnsi="Times New Roman" w:cs="Times New Roman"/>
        </w:rPr>
        <w:t xml:space="preserve"> stimuli</w:t>
      </w:r>
      <w:r w:rsidR="008C7582" w:rsidRPr="00C15184">
        <w:rPr>
          <w:rFonts w:ascii="Times New Roman" w:hAnsi="Times New Roman" w:cs="Times New Roman"/>
        </w:rPr>
        <w:t xml:space="preserve">, </w:t>
      </w:r>
      <w:r w:rsidR="00D2478C" w:rsidRPr="00C15184">
        <w:rPr>
          <w:rFonts w:ascii="Times New Roman" w:hAnsi="Times New Roman" w:cs="Times New Roman"/>
        </w:rPr>
        <w:t>they</w:t>
      </w:r>
      <w:r w:rsidR="008C7582" w:rsidRPr="00C15184">
        <w:rPr>
          <w:rFonts w:ascii="Times New Roman" w:hAnsi="Times New Roman" w:cs="Times New Roman"/>
        </w:rPr>
        <w:t xml:space="preserve"> are assumed to automatically attract attention and prompt retrieval of the intention</w:t>
      </w:r>
      <w:r w:rsidR="00D2478C" w:rsidRPr="00C15184">
        <w:rPr>
          <w:rFonts w:ascii="Times New Roman" w:hAnsi="Times New Roman" w:cs="Times New Roman"/>
        </w:rPr>
        <w:t xml:space="preserve"> </w:t>
      </w:r>
      <w:r w:rsidR="00D2478C" w:rsidRPr="00C15184">
        <w:rPr>
          <w:rFonts w:ascii="Times New Roman" w:hAnsi="Times New Roman" w:cs="Times New Roman"/>
        </w:rPr>
        <w:fldChar w:fldCharType="begin"/>
      </w:r>
      <w:r w:rsidR="00401E83" w:rsidRPr="00C15184">
        <w:rPr>
          <w:rFonts w:ascii="Times New Roman" w:hAnsi="Times New Roman" w:cs="Times New Roman"/>
        </w:rPr>
        <w:instrText xml:space="preserve"> ADDIN ZOTERO_ITEM CSL_CITATION {"citationID":"ypFdrBzf","properties":{"formattedCitation":"(see e.g., Kliegel et al., 2013 for evidence on children; Kretschmer-Trendowicz &amp; Altgassen, 2016 for results on a lifespan sample)","plainCitation":"(see e.g., Kliegel et al., 2013 for evidence on children; Kretschmer-Trendowicz &amp; Altgassen, 2016 for results on a lifespan sample)"},"citationItems":[{"id":9911,"uris":["http://zotero.org/users/1635943/items/VMTDB3PK"],"uri":["http://zotero.org/users/1635943/items/VMTDB3PK"],"itemData":{"id":9911,"type":"article-journal","title":"The development of prospective memory in young schoolchildren: the impact of ongoing task absorption, cue salience, and cue centrality.","container-title":"Journal of experimental child psychology","page":"792-810","volume":"116","issue":"4","abstract":"This study presents evidence that 9- and 10-year-old children outperform 6- and 7-year-old children on a measure of event-based prospective memory and that retrieval-based factors systematically influence performance and age differences. All experiments revealed significant age effects in prospective memory even after controlling for ongoing task performance. In addition, the provision of a less absorbing ongoing task (Experiment 1), higher cue salience (Experiment 2), and cues appearing in the center of attention (Experiment 3) were each associated with better performance. Of particular developmental importance was an age by cue centrality (in or outside of the center of attention) interaction that emerged in Experiment 3. Thus, age effects were restricted to prospective memory cues appearing outside of the center of attention, suggesting that the development of prospective memory across early school years may be modulated by whether a cue requires overt monitoring beyond the immediate attentional context. Because whether a cue is in or outside of the center of attention might determine the amount of executive control needed in a prospective memory task, findings suggest that developing executive control resources may drive prospective memory development across primary school age.","DOI":"10.1016/j.jecp.2013.07.012","author":[{"family":"Kliegel","given":"M."},{"family":"Mahy","given":"C. E. V."},{"family":"Voigt","given":"B."},{"family":"Henry","given":"J. D."},{"family":"Rendell","given":"P. G."},{"family":"Aberle","given":"I."}],"issued":{"date-parts":[["2013",12]]}},"prefix":"see e.g., ","suffix":" for evidence on children"},{"id":2542,"uris":["http://zotero.org/users/1635943/items/5E7FKQSW"],"uri":["http://zotero.org/users/1635943/items/5E7FKQSW"],"itemData":{"id":2542,"type":"article-journal","title":"Event-based prospective memory across the lifespan: Do all age groups benefit from salient prospective memory cues?","container-title":"Cognitive Development","page":"103-112","volume":"39","source":"CrossRef","DOI":"10.1016/j.cogdev.2016.04.005","ISSN":"08852014","shortTitle":"Event-based prospective memory across the lifespan","language":"en","author":[{"family":"Kretschmer-Trendowicz","given":"A."},{"family":"Altgassen","given":"M."}],"issued":{"date-parts":[["2016",7]]}},"suffix":" for results on a lifespan sample"}],"schema":"https://github.com/citation-style-language/schema/raw/master/csl-citation.json"} </w:instrText>
      </w:r>
      <w:r w:rsidR="00D2478C" w:rsidRPr="00C15184">
        <w:rPr>
          <w:rFonts w:ascii="Times New Roman" w:hAnsi="Times New Roman" w:cs="Times New Roman"/>
        </w:rPr>
        <w:fldChar w:fldCharType="separate"/>
      </w:r>
      <w:r w:rsidR="005F3204" w:rsidRPr="00C15184">
        <w:rPr>
          <w:rFonts w:ascii="Times New Roman" w:hAnsi="Times New Roman" w:cs="Times New Roman"/>
          <w:noProof/>
        </w:rPr>
        <w:t>(see</w:t>
      </w:r>
      <w:r w:rsidR="0012188A" w:rsidRPr="00C15184">
        <w:rPr>
          <w:rFonts w:ascii="Times New Roman" w:hAnsi="Times New Roman" w:cs="Times New Roman"/>
          <w:noProof/>
        </w:rPr>
        <w:t>,</w:t>
      </w:r>
      <w:r w:rsidR="005F3204" w:rsidRPr="00C15184">
        <w:rPr>
          <w:rFonts w:ascii="Times New Roman" w:hAnsi="Times New Roman" w:cs="Times New Roman"/>
          <w:noProof/>
        </w:rPr>
        <w:t xml:space="preserve"> e.g., Kliegel et al., 2013 for evidence on children; Kretschmer-Trendowicz &amp; Altgassen, 2016 for results </w:t>
      </w:r>
      <w:r w:rsidR="003D3479" w:rsidRPr="00C15184">
        <w:rPr>
          <w:rFonts w:ascii="Times New Roman" w:hAnsi="Times New Roman" w:cs="Times New Roman"/>
          <w:noProof/>
        </w:rPr>
        <w:t>i</w:t>
      </w:r>
      <w:r w:rsidR="005F3204" w:rsidRPr="00C15184">
        <w:rPr>
          <w:rFonts w:ascii="Times New Roman" w:hAnsi="Times New Roman" w:cs="Times New Roman"/>
          <w:noProof/>
        </w:rPr>
        <w:t>n a lifespan sample)</w:t>
      </w:r>
      <w:r w:rsidR="00D2478C" w:rsidRPr="00C15184">
        <w:rPr>
          <w:rFonts w:ascii="Times New Roman" w:hAnsi="Times New Roman" w:cs="Times New Roman"/>
        </w:rPr>
        <w:fldChar w:fldCharType="end"/>
      </w:r>
      <w:r w:rsidR="008C7582" w:rsidRPr="00C15184">
        <w:rPr>
          <w:rFonts w:ascii="Times New Roman" w:hAnsi="Times New Roman" w:cs="Times New Roman"/>
        </w:rPr>
        <w:t xml:space="preserve">. </w:t>
      </w:r>
      <w:r w:rsidR="006F0216" w:rsidRPr="00C15184">
        <w:rPr>
          <w:rFonts w:ascii="Times New Roman" w:hAnsi="Times New Roman" w:cs="Times New Roman"/>
        </w:rPr>
        <w:t>Given that PM tasks are dual tasks</w:t>
      </w:r>
      <w:r w:rsidR="008C7582" w:rsidRPr="00C15184">
        <w:rPr>
          <w:rFonts w:ascii="Times New Roman" w:hAnsi="Times New Roman" w:cs="Times New Roman"/>
        </w:rPr>
        <w:t xml:space="preserve">, the difficulty of the competing ongoing task </w:t>
      </w:r>
      <w:r w:rsidR="00BC4FE1" w:rsidRPr="00C15184">
        <w:rPr>
          <w:rFonts w:ascii="Times New Roman" w:hAnsi="Times New Roman" w:cs="Times New Roman"/>
        </w:rPr>
        <w:t xml:space="preserve">may </w:t>
      </w:r>
      <w:r w:rsidR="008C7582" w:rsidRPr="00C15184">
        <w:rPr>
          <w:rFonts w:ascii="Times New Roman" w:hAnsi="Times New Roman" w:cs="Times New Roman"/>
        </w:rPr>
        <w:t xml:space="preserve">also influence </w:t>
      </w:r>
      <w:r w:rsidR="00003411" w:rsidRPr="00C15184">
        <w:rPr>
          <w:rFonts w:ascii="Times New Roman" w:hAnsi="Times New Roman" w:cs="Times New Roman"/>
        </w:rPr>
        <w:t xml:space="preserve">the availability of </w:t>
      </w:r>
      <w:r w:rsidR="008C7582" w:rsidRPr="00C15184">
        <w:rPr>
          <w:rFonts w:ascii="Times New Roman" w:hAnsi="Times New Roman" w:cs="Times New Roman"/>
        </w:rPr>
        <w:t xml:space="preserve">cognitive resources to </w:t>
      </w:r>
      <w:r w:rsidR="00003411" w:rsidRPr="00C15184">
        <w:rPr>
          <w:rFonts w:ascii="Times New Roman" w:hAnsi="Times New Roman" w:cs="Times New Roman"/>
        </w:rPr>
        <w:t>simultaneously</w:t>
      </w:r>
      <w:r w:rsidR="00003411" w:rsidRPr="00C15184" w:rsidDel="00003411">
        <w:rPr>
          <w:rFonts w:ascii="Times New Roman" w:hAnsi="Times New Roman" w:cs="Times New Roman"/>
        </w:rPr>
        <w:t xml:space="preserve"> </w:t>
      </w:r>
      <w:r w:rsidR="00003411" w:rsidRPr="00C15184">
        <w:rPr>
          <w:rFonts w:ascii="Times New Roman" w:hAnsi="Times New Roman" w:cs="Times New Roman"/>
        </w:rPr>
        <w:t xml:space="preserve">monitor for </w:t>
      </w:r>
      <w:r w:rsidR="008C7582" w:rsidRPr="00C15184">
        <w:rPr>
          <w:rFonts w:ascii="Times New Roman" w:hAnsi="Times New Roman" w:cs="Times New Roman"/>
        </w:rPr>
        <w:t xml:space="preserve">the PM </w:t>
      </w:r>
      <w:r w:rsidR="00003411" w:rsidRPr="00C15184">
        <w:rPr>
          <w:rFonts w:ascii="Times New Roman" w:hAnsi="Times New Roman" w:cs="Times New Roman"/>
        </w:rPr>
        <w:t>cue, inhibit the ongoing task and switch to the PM task</w:t>
      </w:r>
      <w:r w:rsidR="007F0E00" w:rsidRPr="00C15184">
        <w:rPr>
          <w:rFonts w:ascii="Times New Roman" w:hAnsi="Times New Roman" w:cs="Times New Roman"/>
        </w:rPr>
        <w:t xml:space="preserve"> </w:t>
      </w:r>
      <w:r w:rsidR="007F0E00" w:rsidRPr="00C15184">
        <w:rPr>
          <w:rFonts w:ascii="Times New Roman" w:hAnsi="Times New Roman" w:cs="Times New Roman"/>
        </w:rPr>
        <w:fldChar w:fldCharType="begin"/>
      </w:r>
      <w:r w:rsidR="007F0E00" w:rsidRPr="00C15184">
        <w:rPr>
          <w:rFonts w:ascii="Times New Roman" w:hAnsi="Times New Roman" w:cs="Times New Roman"/>
        </w:rPr>
        <w:instrText xml:space="preserve"> ADDIN ZOTERO_ITEM CSL_CITATION {"citationID":"qItoRJJq","properties":{"formattedCitation":"(see e.g., Kliegel et al., 2013; Mahy, Moses, &amp; Kliegel, 2014b for results on children)","plainCitation":"(see e.g., Kliegel et al., 2013; Mahy, Moses, &amp; Kliegel, 2014b for results on children)"},"citationItems":[{"id":9911,"uris":["http://zotero.org/users/1635943/items/VMTDB3PK"],"uri":["http://zotero.org/users/1635943/items/VMTDB3PK"],"itemData":{"id":9911,"type":"article-journal","title":"The development of prospective memory in young schoolchildren: the impact of ongoing task absorption, cue salience, and cue centrality.","container-title":"Journal of experimental child psychology","page":"792-810","volume":"116","issue":"4","abstract":"This study presents evidence that 9- and 10-year-old children outperform 6- and 7-year-old children on a measure of event-based prospective memory and that retrieval-based factors systematically influence performance and age differences. All experiments revealed significant age effects in prospective memory even after controlling for ongoing task performance. In addition, the provision of a less absorbing ongoing task (Experiment 1), higher cue salience (Experiment 2), and cues appearing in the center of attention (Experiment 3) were each associated with better performance. Of particular developmental importance was an age by cue centrality (in or outside of the center of attention) interaction that emerged in Experiment 3. Thus, age effects were restricted to prospective memory cues appearing outside of the center of attention, suggesting that the development of prospective memory across early school years may be modulated by whether a cue requires overt monitoring beyond the immediate attentional context. Because whether a cue is in or outside of the center of attention might determine the amount of executive control needed in a prospective memory task, findings suggest that developing executive control resources may drive prospective memory development across primary school age.","DOI":"10.1016/j.jecp.2013.07.012","author":[{"family":"Kliegel","given":"M."},{"family":"Mahy","given":"C. E. V."},{"family":"Voigt","given":"B."},{"family":"Henry","given":"J. D."},{"family":"Rendell","given":"P. G."},{"family":"Aberle","given":"I."}],"issued":{"date-parts":[["2013",12]]}},"prefix":"see e.g., "},{"id":1649,"uris":["http://zotero.org/users/1635943/items/XKBNXPK6"],"uri":["http://zotero.org/users/1635943/items/XKBNXPK6"],"itemData":{"id":1649,"type":"article-journal","title":"The impact of age, ongoing task difficulty, and cue salience on preschoolers' prospective memory performance: The role of executive function.","container-title":"Journal of experimental child psychology","abstract":"The current study examined the impact of age, ongoing task (OT) difficulty, and cue salience on 4- and 5-year-old children's prospective memory (PM) and also explored the relation between individual differences in executive function (working memory, inhibition, and shifting) and PM. OT difficulty and cue salience are predicted to affect the detection of PM cues based on the multiprocess framework, yet neither has been thoroughly investigated in young children. OT difficulty was manipulated by requiring children to sort cards according to the size of pictured items (easy) or by opposite size (difficult), and cue salience was manipulated by placing a red border around half of the target cues (salient) and no border around the other cues (non-salient). The 5-year-olds outperformed the 4-year-olds on the PM task, and salient PM cues resulted in better PM cues compared with non-salient cues. There was no main effect of OT difficulty, and the interaction between cue salience and OT difficulty was not significant. However, a planned comparison revealed that the combination of non-salient cues and a difficult OT resulted in significantly worse PM performance than that in all of the other conditions. Inhibition accounted for significant variance in PM performance for non-salient cues and for marginally significant variance for salient cues. Furthermore, individual differences in inhibition fully mediated the effect of age on PM performance. Results are discussed in the context of the multiprocess framework and with reference to preschoolers' difficulty with the executive demands of dividing attention between the OT and PM task.","URL":"http://www.ncbi.nlm.nih.gov/pubmed/24613075","DOI":"10.1016/j.jecp.2014.01.006","author":[{"family":"Mahy","given":"C. E. V."},{"family":"Moses","given":"L. J."},{"family":"Kliegel","given":"M."}],"issued":{"date-parts":[["2014",3]]}},"suffix":" for results on children"}],"schema":"https://github.com/citation-style-language/schema/raw/master/csl-citation.json"} </w:instrText>
      </w:r>
      <w:r w:rsidR="007F0E00" w:rsidRPr="00C15184">
        <w:rPr>
          <w:rFonts w:ascii="Times New Roman" w:hAnsi="Times New Roman" w:cs="Times New Roman"/>
        </w:rPr>
        <w:fldChar w:fldCharType="separate"/>
      </w:r>
      <w:r w:rsidR="007F0E00" w:rsidRPr="00C15184">
        <w:rPr>
          <w:rFonts w:ascii="Times New Roman" w:hAnsi="Times New Roman" w:cs="Times New Roman"/>
          <w:noProof/>
        </w:rPr>
        <w:t>(see</w:t>
      </w:r>
      <w:r w:rsidR="0012188A" w:rsidRPr="00C15184">
        <w:rPr>
          <w:rFonts w:ascii="Times New Roman" w:hAnsi="Times New Roman" w:cs="Times New Roman"/>
          <w:noProof/>
        </w:rPr>
        <w:t>,</w:t>
      </w:r>
      <w:r w:rsidR="007F0E00" w:rsidRPr="00C15184">
        <w:rPr>
          <w:rFonts w:ascii="Times New Roman" w:hAnsi="Times New Roman" w:cs="Times New Roman"/>
          <w:noProof/>
        </w:rPr>
        <w:t xml:space="preserve"> e.g., Kliegel et al., 2013; Mahy, Moses, &amp; Kliegel, 2014b for results on children)</w:t>
      </w:r>
      <w:r w:rsidR="007F0E00" w:rsidRPr="00C15184">
        <w:rPr>
          <w:rFonts w:ascii="Times New Roman" w:hAnsi="Times New Roman" w:cs="Times New Roman"/>
        </w:rPr>
        <w:fldChar w:fldCharType="end"/>
      </w:r>
      <w:r w:rsidR="008C7582" w:rsidRPr="00C15184">
        <w:rPr>
          <w:rFonts w:ascii="Times New Roman" w:hAnsi="Times New Roman" w:cs="Times New Roman"/>
        </w:rPr>
        <w:t xml:space="preserve">. </w:t>
      </w:r>
      <w:r w:rsidR="0027412B" w:rsidRPr="00C15184">
        <w:rPr>
          <w:rFonts w:ascii="Times New Roman" w:hAnsi="Times New Roman" w:cs="Times New Roman"/>
        </w:rPr>
        <w:t>In line with these assumptions</w:t>
      </w:r>
      <w:r w:rsidR="00EA0825" w:rsidRPr="00C15184">
        <w:rPr>
          <w:rFonts w:ascii="Times New Roman" w:hAnsi="Times New Roman" w:cs="Times New Roman"/>
        </w:rPr>
        <w:t xml:space="preserve">, </w:t>
      </w:r>
      <w:r w:rsidR="007F0619" w:rsidRPr="00C15184">
        <w:rPr>
          <w:rFonts w:ascii="Times New Roman" w:hAnsi="Times New Roman" w:cs="Times New Roman"/>
        </w:rPr>
        <w:t>previous</w:t>
      </w:r>
      <w:r w:rsidR="0027412B" w:rsidRPr="00C15184">
        <w:rPr>
          <w:rFonts w:ascii="Times New Roman" w:hAnsi="Times New Roman" w:cs="Times New Roman"/>
        </w:rPr>
        <w:t xml:space="preserve"> </w:t>
      </w:r>
      <w:r w:rsidR="00EA0825" w:rsidRPr="00C15184">
        <w:rPr>
          <w:rFonts w:ascii="Times New Roman" w:hAnsi="Times New Roman" w:cs="Times New Roman"/>
        </w:rPr>
        <w:t>studies reported larger age differences when PM tasks require</w:t>
      </w:r>
      <w:r w:rsidR="00FC1FC4" w:rsidRPr="00C15184">
        <w:rPr>
          <w:rFonts w:ascii="Times New Roman" w:hAnsi="Times New Roman" w:cs="Times New Roman"/>
        </w:rPr>
        <w:t>d</w:t>
      </w:r>
      <w:r w:rsidR="00EA0825" w:rsidRPr="00C15184">
        <w:rPr>
          <w:rFonts w:ascii="Times New Roman" w:hAnsi="Times New Roman" w:cs="Times New Roman"/>
        </w:rPr>
        <w:t xml:space="preserve"> more cognitive control resources to be </w:t>
      </w:r>
      <w:r w:rsidR="006F0216" w:rsidRPr="00C15184">
        <w:rPr>
          <w:rFonts w:ascii="Times New Roman" w:hAnsi="Times New Roman" w:cs="Times New Roman"/>
        </w:rPr>
        <w:t xml:space="preserve">completed </w:t>
      </w:r>
      <w:r w:rsidR="00EA0825" w:rsidRPr="00C15184">
        <w:rPr>
          <w:rFonts w:ascii="Times New Roman" w:hAnsi="Times New Roman" w:cs="Times New Roman"/>
        </w:rPr>
        <w:t xml:space="preserve">or when only few cognitive resources were available to work on the PM task </w:t>
      </w:r>
      <w:r w:rsidR="00331B02" w:rsidRPr="00C15184">
        <w:rPr>
          <w:rFonts w:ascii="Times New Roman" w:hAnsi="Times New Roman" w:cs="Times New Roman"/>
        </w:rPr>
        <w:fldChar w:fldCharType="begin"/>
      </w:r>
      <w:r w:rsidR="00267755" w:rsidRPr="00C15184">
        <w:rPr>
          <w:rFonts w:ascii="Times New Roman" w:hAnsi="Times New Roman" w:cs="Times New Roman"/>
        </w:rPr>
        <w:instrText xml:space="preserve"> ADDIN ZOTERO_ITEM CSL_CITATION {"citationID":"u4zcIRXj","properties":{"formattedCitation":"(see e.g., Einstein, Smith, McDaniel, &amp; Shaw, 1997 for evidence in older adults; Ward, Shum, McKinlay, Baker-Tweney, &amp; Wallace, 2005 for evidence in children)","plainCitation":"(see e.g., Einstein, Smith, McDaniel, &amp; Shaw, 1997 for evidence in older adults; Ward, Shum, McKinlay, Baker-Tweney, &amp; Wallace, 2005 for evidence in children)"},"citationItems":[{"id":4585,"uris":["http://zotero.org/users/1635943/items/382GKQ3J"],"uri":["http://zotero.org/users/1635943/items/382GKQ3J"],"itemData":{"id":4585,"type":"article-journal","title":"Aging and prospective memory: The influence of increased task demands at encoding and retrieval","container-title":"Psychology and Aging","page":"479-488","volume":"12","issue":"3","abstract":"A feature of prospective memory tasks is that they tend to be embedded into other background activities. Two experiments examined how the demands of these background activities affect age differences in prospective memory. The first experiment showed that increasing the demands of the background activities (by adding a digit-monitoring task) significantly reduced prospective memory performance. Planned comparisons revealed that age differences in prospective memory were reliable only in the more demanding background condition. The second experiment revealed significant prospective memory declines when the demands were selectively increased at encoding for both younger and older adults. When the demands were selectively increased at retrieval, older adults were particularly affected. The authors propose a model that relies on both automatic retrieval processes and working memory resources to explain prospective memory remembering.","DOI":"10.1037/0882-7974.12.3.479","author":[{"family":"Einstein","given":"G. O."},{"family":"Smith","given":"R. E."},{"family":"McDaniel","given":"M. A."},{"family":"Shaw","given":"P."}],"issued":{"date-parts":[["1997"]]}},"prefix":"see e.g., ","suffix":" for evidence in older adults"},{"id":2769,"uris":["http://zotero.org/users/1635943/items/CDW3QFNI"],"uri":["http://zotero.org/users/1635943/items/CDW3QFNI"],"itemData":{"id":2769,"type":"article-journal","title":"Development of prospective memory: Tasks based on the prefrontal-lobe model","container-title":"Child Neuropsychology","page":"527-549","volume":"11","issue":"6","abstract":"This study investigated the development of prospective memory using tasks based on the prefrontal-lobe model. Three groups each of 30 children, adolescents, and young adults were compared on prospective-memory performance using ongoing tasks with two levels of cognitive demand (low and high), and two levels of importance (unstressed and stressed) of remembering prospective cues. The Self-Ordered Pointing Task (SOPT), Stroop Color Word Interference Test, and Tower of London were also used to assess relationships between prospective memory and prefrontal-lobe functions. The children remembered fewer prospective cues than either the adolescents or adults, but the adolescents and adults remembered equally well. This trend increased significantly as the cognitive demand of the ongoing tasks increased. However, stressing or not stressing the importance of remembering made no difference to prospective-memory performance. Performance on the SOPT and Stroop Colour Word Interference predicted performance on the high- but not on the low-demand condition. These findings implicate the maturation of the brain's prefrontal region in the development of prospective memory.","author":[{"family":"Ward","given":"H"},{"family":"Shum","given":"D"},{"family":"McKinlay","given":"L"},{"family":"Baker-Tweney","given":"S"},{"family":"Wallace","given":"G"}],"issued":{"date-parts":[["2005"]]}},"suffix":" for evidence in children"}],"schema":"https://github.com/citation-style-language/schema/raw/master/csl-citation.json"} </w:instrText>
      </w:r>
      <w:r w:rsidR="00331B02" w:rsidRPr="00C15184">
        <w:rPr>
          <w:rFonts w:ascii="Times New Roman" w:hAnsi="Times New Roman" w:cs="Times New Roman"/>
        </w:rPr>
        <w:fldChar w:fldCharType="separate"/>
      </w:r>
      <w:r w:rsidR="00267755" w:rsidRPr="00C15184">
        <w:rPr>
          <w:rFonts w:ascii="Times New Roman" w:hAnsi="Times New Roman" w:cs="Times New Roman"/>
          <w:noProof/>
        </w:rPr>
        <w:t>(see</w:t>
      </w:r>
      <w:r w:rsidR="0012188A" w:rsidRPr="00C15184">
        <w:rPr>
          <w:rFonts w:ascii="Times New Roman" w:hAnsi="Times New Roman" w:cs="Times New Roman"/>
          <w:noProof/>
        </w:rPr>
        <w:t>,</w:t>
      </w:r>
      <w:r w:rsidR="00267755" w:rsidRPr="00C15184">
        <w:rPr>
          <w:rFonts w:ascii="Times New Roman" w:hAnsi="Times New Roman" w:cs="Times New Roman"/>
          <w:noProof/>
        </w:rPr>
        <w:t xml:space="preserve"> e.g., Einstein, Smith, McDaniel, &amp; Shaw, 1997 for evidence in older adults; Ward, Shum, McKinlay, Baker-Tweney, &amp; Wallace, 2005 for evidence in children)</w:t>
      </w:r>
      <w:r w:rsidR="00331B02" w:rsidRPr="00C15184">
        <w:rPr>
          <w:rFonts w:ascii="Times New Roman" w:hAnsi="Times New Roman" w:cs="Times New Roman"/>
        </w:rPr>
        <w:fldChar w:fldCharType="end"/>
      </w:r>
      <w:r w:rsidR="00EA0825" w:rsidRPr="00C15184">
        <w:rPr>
          <w:rFonts w:ascii="Times New Roman" w:hAnsi="Times New Roman" w:cs="Times New Roman"/>
        </w:rPr>
        <w:t xml:space="preserve">. </w:t>
      </w:r>
    </w:p>
    <w:p w14:paraId="5E48A1AD" w14:textId="68EA4ACB" w:rsidR="00B40394" w:rsidRPr="00C15184" w:rsidRDefault="00B40394" w:rsidP="000C2834">
      <w:pPr>
        <w:spacing w:line="480" w:lineRule="auto"/>
        <w:ind w:firstLine="709"/>
        <w:contextualSpacing/>
        <w:rPr>
          <w:rFonts w:ascii="Times New Roman" w:hAnsi="Times New Roman" w:cs="Times New Roman"/>
        </w:rPr>
      </w:pPr>
      <w:r w:rsidRPr="00C15184">
        <w:rPr>
          <w:rFonts w:ascii="Times New Roman" w:hAnsi="Times New Roman" w:cs="Times New Roman"/>
        </w:rPr>
        <w:t>Since low PM performance in children seem</w:t>
      </w:r>
      <w:r w:rsidR="00B90B8D" w:rsidRPr="00C15184">
        <w:rPr>
          <w:rFonts w:ascii="Times New Roman" w:hAnsi="Times New Roman" w:cs="Times New Roman"/>
        </w:rPr>
        <w:t>s</w:t>
      </w:r>
      <w:r w:rsidRPr="00C15184">
        <w:rPr>
          <w:rFonts w:ascii="Times New Roman" w:hAnsi="Times New Roman" w:cs="Times New Roman"/>
        </w:rPr>
        <w:t xml:space="preserve"> to be caused by lower levels of cognitive control resources compared to adolescents and young adults, interventions resulting in rather spontaneous than cognitively controlled initiation and execution of the </w:t>
      </w:r>
      <w:r w:rsidR="00543260" w:rsidRPr="00C15184">
        <w:rPr>
          <w:rFonts w:ascii="Times New Roman" w:hAnsi="Times New Roman" w:cs="Times New Roman"/>
        </w:rPr>
        <w:t>delayed intention</w:t>
      </w:r>
      <w:r w:rsidRPr="00C15184">
        <w:rPr>
          <w:rFonts w:ascii="Times New Roman" w:hAnsi="Times New Roman" w:cs="Times New Roman"/>
        </w:rPr>
        <w:t xml:space="preserve"> should be especially helpful to improve performance. Thorough</w:t>
      </w:r>
      <w:r w:rsidR="006F0216" w:rsidRPr="00C15184">
        <w:rPr>
          <w:rFonts w:ascii="Times New Roman" w:hAnsi="Times New Roman" w:cs="Times New Roman"/>
        </w:rPr>
        <w:t xml:space="preserve"> </w:t>
      </w:r>
      <w:r w:rsidR="008C7582" w:rsidRPr="00C15184">
        <w:rPr>
          <w:rFonts w:ascii="Times New Roman" w:hAnsi="Times New Roman" w:cs="Times New Roman"/>
          <w:i/>
        </w:rPr>
        <w:t>planning</w:t>
      </w:r>
      <w:r w:rsidR="008C7582" w:rsidRPr="00C15184">
        <w:rPr>
          <w:rFonts w:ascii="Times New Roman" w:hAnsi="Times New Roman" w:cs="Times New Roman"/>
        </w:rPr>
        <w:t xml:space="preserve"> </w:t>
      </w:r>
      <w:r w:rsidR="00993C70" w:rsidRPr="00C15184">
        <w:rPr>
          <w:rFonts w:ascii="Times New Roman" w:hAnsi="Times New Roman" w:cs="Times New Roman"/>
        </w:rPr>
        <w:t xml:space="preserve">of </w:t>
      </w:r>
      <w:r w:rsidR="006F0216" w:rsidRPr="00C15184">
        <w:rPr>
          <w:rFonts w:ascii="Times New Roman" w:hAnsi="Times New Roman" w:cs="Times New Roman"/>
        </w:rPr>
        <w:t xml:space="preserve">the intended action </w:t>
      </w:r>
      <w:r w:rsidR="00925818" w:rsidRPr="00C15184">
        <w:rPr>
          <w:rFonts w:ascii="Times New Roman" w:hAnsi="Times New Roman" w:cs="Times New Roman"/>
        </w:rPr>
        <w:t xml:space="preserve">may represent </w:t>
      </w:r>
      <w:r w:rsidRPr="00C15184">
        <w:rPr>
          <w:rFonts w:ascii="Times New Roman" w:hAnsi="Times New Roman" w:cs="Times New Roman"/>
        </w:rPr>
        <w:t xml:space="preserve">such an intervention as it </w:t>
      </w:r>
      <w:r w:rsidR="00993C70" w:rsidRPr="00C15184">
        <w:rPr>
          <w:rFonts w:ascii="Times New Roman" w:hAnsi="Times New Roman" w:cs="Times New Roman"/>
        </w:rPr>
        <w:t xml:space="preserve">has been suggested to </w:t>
      </w:r>
      <w:r w:rsidRPr="00C15184">
        <w:rPr>
          <w:rFonts w:ascii="Times New Roman" w:hAnsi="Times New Roman" w:cs="Times New Roman"/>
        </w:rPr>
        <w:t>strengthen the PM cue – action link</w:t>
      </w:r>
      <w:r w:rsidR="00925818" w:rsidRPr="00C15184">
        <w:rPr>
          <w:rFonts w:ascii="Times New Roman" w:hAnsi="Times New Roman" w:cs="Times New Roman"/>
        </w:rPr>
        <w:t>,</w:t>
      </w:r>
      <w:r w:rsidRPr="00C15184">
        <w:rPr>
          <w:rFonts w:ascii="Times New Roman" w:hAnsi="Times New Roman" w:cs="Times New Roman"/>
        </w:rPr>
        <w:t xml:space="preserve"> leading to rather spontaneous than cognitively controlled PM execution when the target moment arises </w:t>
      </w:r>
      <w:r w:rsidRPr="00C15184">
        <w:rPr>
          <w:rFonts w:ascii="Times New Roman" w:hAnsi="Times New Roman" w:cs="Times New Roman"/>
        </w:rPr>
        <w:fldChar w:fldCharType="begin"/>
      </w:r>
      <w:r w:rsidRPr="00C15184">
        <w:rPr>
          <w:rFonts w:ascii="Times New Roman" w:hAnsi="Times New Roman" w:cs="Times New Roman"/>
        </w:rPr>
        <w:instrText xml:space="preserve"> ADDIN ZOTERO_ITEM CSL_CITATION {"citationID":"2dj33k241n","properties":{"formattedCitation":"(see e.g., Guynn, McDaniel, &amp; Einstein, 1998; McDaniel &amp; Einstein, 2000)","plainCitation":"(see e.g., Guynn, McDaniel, &amp; Einstein, 1998; McDaniel &amp; Einstein, 2000)"},"citationItems":[{"id":1016,"uris":["http://zotero.org/users/1635943/items/3MXAEH9H"],"uri":["http://zotero.org/users/1635943/items/3MXAEH9H"],"itemData":{"id":1016,"type":"article-journal","title":"Prospective memory: When reminders fail","container-title":"Memory &amp; Cognition","page":"287-298","volume":"26","issue":"2","abstract":"A frequent assumption in the area of prospective memory is that a reminder to do an activity in the future improves the likelihood of doing the activity. The results of four experiments indicated, however, that the most general version of this assumption is incorrect. Subjects were either reminded of a prospective memory task several times during a retention interval or not reminded of the prospective memory task. The most effective reminders referred both to the prospective memory target events and to the intended activity. Reminders that referred only to the target events did not improve prospective memory (relative to a no-reminder control). Reminders that referred only to the intended activity did improve prospective memory, but not to the level of reminders that referred both to the target events and to the intended activity. Instructions to imagine oneself performing the prospective memory task did not further improve prospective memory. Neither the delay between the prospective memory instructions and the prospective memory cover task nor the delay between a reminder and a prospective memory target event significantly influenced performance. The results, which are discussed in terms of theoretical and practical implications, support a new theory of prospective memory and suggest surprising conditions under which reminders fail to benefit prospective memory.","author":[{"family":"Guynn","given":"M. J."},{"family":"McDaniel","given":"M. A."},{"family":"Einstein","given":"G. O."}],"issued":{"date-parts":[["1998"]]}},"prefix":"see e.g., "},{"id":7552,"uris":["http://zotero.org/users/1635943/items/VTQURXHC"],"uri":["http://zotero.org/users/1635943/items/VTQURXHC"],"itemData":{"id":7552,"type":"article-journal","title":"Strategic and automatic processes in prospective memory retrieval: A multiprocess framework","container-title":"Applied Cognitive Psychology","page":"127-144","volume":"14","issue":"7","abstract":"Prospective memory situations involve forming intentions and then realizing those intentions at some appropriate time in the future. An interesting feature of most prospective remembering is that recollection of the intended action occurs without an explicit request to attempt retrieval, and we present two views on how this type of remembering can be accomplished. One could strategically monitor the environment for the presence of the target event, or one could rely on anticipated environmental conditions more or less automatically reinstating the intended action. We present data supporting both views and argue that people use multiple approaches for solving the problem of retrieving an intention (prospective memory) after a delay. Moreover, we suggest that the extent to which prospective remembering is supported by relatively automatic processes (versus strategic resource-demanding monitoring) and the probability with which prospective memory is likely to be successful when relying on automatic processes varies as a function of the characteristics of the prospective memory task, target cue, ongoing task. and individual. We argue that the: complexity of the empirical findings can best be understood by appealing to this multiprocess view of prospective memory. Copyright (C) 2000 John Wiley &amp; Sons, Ltd.","DOI":"10.1002/acp.775","journalAbbreviation":"Appl Cognitive Psych Appl Cognitive Psych","author":[{"family":"McDaniel","given":"M. A."},{"family":"Einstein","given":"G. O."}],"issued":{"date-parts":[["2000"]]}}}],"schema":"https://github.com/citation-style-language/schema/raw/master/csl-citation.json"}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(see</w:t>
      </w:r>
      <w:r w:rsidR="00A8070E" w:rsidRPr="00C15184">
        <w:rPr>
          <w:rFonts w:ascii="Times New Roman" w:hAnsi="Times New Roman" w:cs="Times New Roman"/>
          <w:noProof/>
        </w:rPr>
        <w:t>,</w:t>
      </w:r>
      <w:r w:rsidRPr="00C15184">
        <w:rPr>
          <w:rFonts w:ascii="Times New Roman" w:hAnsi="Times New Roman" w:cs="Times New Roman"/>
          <w:noProof/>
        </w:rPr>
        <w:t xml:space="preserve"> e.g., Guynn, McDaniel, &amp; Einstein, 1998; McDaniel &amp; Einstein, 2000)</w:t>
      </w:r>
      <w:r w:rsidRPr="00C15184">
        <w:rPr>
          <w:rFonts w:ascii="Times New Roman" w:hAnsi="Times New Roman" w:cs="Times New Roman"/>
        </w:rPr>
        <w:fldChar w:fldCharType="end"/>
      </w:r>
      <w:r w:rsidRPr="00C15184">
        <w:rPr>
          <w:rFonts w:ascii="Times New Roman" w:hAnsi="Times New Roman" w:cs="Times New Roman"/>
        </w:rPr>
        <w:t>.</w:t>
      </w:r>
      <w:r w:rsidR="00A97EE0" w:rsidRPr="00C15184">
        <w:rPr>
          <w:rFonts w:ascii="Times New Roman" w:hAnsi="Times New Roman" w:cs="Times New Roman"/>
        </w:rPr>
        <w:t xml:space="preserve"> </w:t>
      </w:r>
      <w:r w:rsidR="00925818" w:rsidRPr="00C15184">
        <w:rPr>
          <w:rFonts w:ascii="Times New Roman" w:hAnsi="Times New Roman" w:cs="Times New Roman"/>
        </w:rPr>
        <w:t xml:space="preserve">However, studies </w:t>
      </w:r>
      <w:r w:rsidR="00A97EE0" w:rsidRPr="00C15184">
        <w:rPr>
          <w:rFonts w:ascii="Times New Roman" w:hAnsi="Times New Roman" w:cs="Times New Roman"/>
        </w:rPr>
        <w:t xml:space="preserve">testing this prediction by </w:t>
      </w:r>
      <w:r w:rsidR="00E07379" w:rsidRPr="00C15184">
        <w:rPr>
          <w:rFonts w:ascii="Times New Roman" w:hAnsi="Times New Roman" w:cs="Times New Roman"/>
        </w:rPr>
        <w:t>explor</w:t>
      </w:r>
      <w:r w:rsidR="00A97EE0" w:rsidRPr="00C15184">
        <w:rPr>
          <w:rFonts w:ascii="Times New Roman" w:hAnsi="Times New Roman" w:cs="Times New Roman"/>
        </w:rPr>
        <w:t>ing</w:t>
      </w:r>
      <w:r w:rsidR="00C77E5D" w:rsidRPr="00C15184">
        <w:rPr>
          <w:rFonts w:ascii="Times New Roman" w:hAnsi="Times New Roman" w:cs="Times New Roman"/>
        </w:rPr>
        <w:t xml:space="preserve"> possible beneficial effects of thorough intention encoding on </w:t>
      </w:r>
      <w:r w:rsidR="00CC3546" w:rsidRPr="00C15184">
        <w:rPr>
          <w:rFonts w:ascii="Times New Roman" w:hAnsi="Times New Roman" w:cs="Times New Roman"/>
        </w:rPr>
        <w:t xml:space="preserve">children’s </w:t>
      </w:r>
      <w:r w:rsidR="00C77E5D" w:rsidRPr="00C15184">
        <w:rPr>
          <w:rFonts w:ascii="Times New Roman" w:hAnsi="Times New Roman" w:cs="Times New Roman"/>
        </w:rPr>
        <w:t xml:space="preserve">PM </w:t>
      </w:r>
      <w:r w:rsidR="00CC3546" w:rsidRPr="00C15184">
        <w:rPr>
          <w:rFonts w:ascii="Times New Roman" w:hAnsi="Times New Roman" w:cs="Times New Roman"/>
        </w:rPr>
        <w:t xml:space="preserve">are </w:t>
      </w:r>
      <w:r w:rsidR="006D76F1" w:rsidRPr="00C15184">
        <w:rPr>
          <w:rFonts w:ascii="Times New Roman" w:hAnsi="Times New Roman" w:cs="Times New Roman"/>
        </w:rPr>
        <w:t>scarce</w:t>
      </w:r>
      <w:r w:rsidR="00C77E5D" w:rsidRPr="00C15184">
        <w:rPr>
          <w:rFonts w:ascii="Times New Roman" w:hAnsi="Times New Roman" w:cs="Times New Roman"/>
        </w:rPr>
        <w:t>.</w:t>
      </w:r>
      <w:r w:rsidR="00A97EE0" w:rsidRPr="00C15184">
        <w:rPr>
          <w:rFonts w:ascii="Times New Roman" w:hAnsi="Times New Roman" w:cs="Times New Roman"/>
        </w:rPr>
        <w:t xml:space="preserve"> </w:t>
      </w:r>
      <w:r w:rsidR="00D901D7" w:rsidRPr="00C15184">
        <w:rPr>
          <w:rFonts w:ascii="Times New Roman" w:hAnsi="Times New Roman" w:cs="Times New Roman"/>
        </w:rPr>
        <w:t>O</w:t>
      </w:r>
      <w:r w:rsidR="00A97EE0" w:rsidRPr="00C15184">
        <w:rPr>
          <w:rFonts w:ascii="Times New Roman" w:hAnsi="Times New Roman" w:cs="Times New Roman"/>
        </w:rPr>
        <w:t xml:space="preserve">ne specific encoding strategy </w:t>
      </w:r>
      <w:r w:rsidR="00D901D7" w:rsidRPr="00C15184">
        <w:rPr>
          <w:rFonts w:ascii="Times New Roman" w:hAnsi="Times New Roman" w:cs="Times New Roman"/>
        </w:rPr>
        <w:t xml:space="preserve">that </w:t>
      </w:r>
      <w:r w:rsidR="00A97EE0" w:rsidRPr="00C15184">
        <w:rPr>
          <w:rFonts w:ascii="Times New Roman" w:hAnsi="Times New Roman" w:cs="Times New Roman"/>
        </w:rPr>
        <w:t xml:space="preserve">has received some attention recently </w:t>
      </w:r>
      <w:r w:rsidR="00D901D7" w:rsidRPr="00C15184">
        <w:rPr>
          <w:rFonts w:ascii="Times New Roman" w:hAnsi="Times New Roman" w:cs="Times New Roman"/>
        </w:rPr>
        <w:t>will be</w:t>
      </w:r>
      <w:r w:rsidR="00A97EE0" w:rsidRPr="00C15184">
        <w:rPr>
          <w:rFonts w:ascii="Times New Roman" w:hAnsi="Times New Roman" w:cs="Times New Roman"/>
        </w:rPr>
        <w:t xml:space="preserve"> outlined below.</w:t>
      </w:r>
    </w:p>
    <w:p w14:paraId="78522FF4" w14:textId="28992113" w:rsidR="00A95379" w:rsidRPr="00C15184" w:rsidRDefault="004F30BD" w:rsidP="000C2834">
      <w:pPr>
        <w:spacing w:line="480" w:lineRule="auto"/>
        <w:ind w:firstLine="709"/>
        <w:contextualSpacing/>
        <w:rPr>
          <w:rFonts w:ascii="Times New Roman" w:hAnsi="Times New Roman" w:cs="Times New Roman"/>
        </w:rPr>
      </w:pPr>
      <w:r w:rsidRPr="00C15184">
        <w:rPr>
          <w:rFonts w:ascii="Times New Roman" w:hAnsi="Times New Roman" w:cs="Times New Roman"/>
        </w:rPr>
        <w:t>I</w:t>
      </w:r>
      <w:r w:rsidR="00B947BA" w:rsidRPr="00C15184">
        <w:rPr>
          <w:rFonts w:ascii="Times New Roman" w:hAnsi="Times New Roman" w:cs="Times New Roman"/>
        </w:rPr>
        <w:t>nstructi</w:t>
      </w:r>
      <w:r w:rsidRPr="00C15184">
        <w:rPr>
          <w:rFonts w:ascii="Times New Roman" w:hAnsi="Times New Roman" w:cs="Times New Roman"/>
        </w:rPr>
        <w:t>ng</w:t>
      </w:r>
      <w:r w:rsidR="00B947BA" w:rsidRPr="00C15184">
        <w:rPr>
          <w:rFonts w:ascii="Times New Roman" w:hAnsi="Times New Roman" w:cs="Times New Roman"/>
        </w:rPr>
        <w:t xml:space="preserve"> </w:t>
      </w:r>
      <w:r w:rsidRPr="00C15184">
        <w:rPr>
          <w:rFonts w:ascii="Times New Roman" w:hAnsi="Times New Roman" w:cs="Times New Roman"/>
        </w:rPr>
        <w:t xml:space="preserve">participants to engage in </w:t>
      </w:r>
      <w:r w:rsidR="00CF7D23" w:rsidRPr="00C15184">
        <w:rPr>
          <w:rFonts w:ascii="Times New Roman" w:hAnsi="Times New Roman" w:cs="Times New Roman"/>
          <w:i/>
        </w:rPr>
        <w:t xml:space="preserve">episodic </w:t>
      </w:r>
      <w:r w:rsidR="00B947BA" w:rsidRPr="00C15184">
        <w:rPr>
          <w:rFonts w:ascii="Times New Roman" w:hAnsi="Times New Roman" w:cs="Times New Roman"/>
          <w:i/>
        </w:rPr>
        <w:t>future thinking</w:t>
      </w:r>
      <w:r w:rsidR="001E420A" w:rsidRPr="00C15184">
        <w:rPr>
          <w:rFonts w:ascii="Times New Roman" w:hAnsi="Times New Roman" w:cs="Times New Roman"/>
          <w:vertAlign w:val="superscript"/>
        </w:rPr>
        <w:t>1</w:t>
      </w:r>
      <w:r w:rsidR="00CF7D23" w:rsidRPr="00C15184">
        <w:rPr>
          <w:rFonts w:ascii="Times New Roman" w:hAnsi="Times New Roman" w:cs="Times New Roman"/>
        </w:rPr>
        <w:t xml:space="preserve"> (EFT)</w:t>
      </w:r>
      <w:r w:rsidR="00007A60" w:rsidRPr="00C15184">
        <w:rPr>
          <w:rFonts w:ascii="Times New Roman" w:hAnsi="Times New Roman" w:cs="Times New Roman"/>
        </w:rPr>
        <w:t xml:space="preserve"> while encoding the </w:t>
      </w:r>
      <w:r w:rsidR="00011862" w:rsidRPr="00C15184">
        <w:rPr>
          <w:rFonts w:ascii="Times New Roman" w:hAnsi="Times New Roman" w:cs="Times New Roman"/>
        </w:rPr>
        <w:t xml:space="preserve">prospective </w:t>
      </w:r>
      <w:r w:rsidR="00007A60" w:rsidRPr="00C15184">
        <w:rPr>
          <w:rFonts w:ascii="Times New Roman" w:hAnsi="Times New Roman" w:cs="Times New Roman"/>
        </w:rPr>
        <w:t>intention</w:t>
      </w:r>
      <w:r w:rsidR="00E924F8" w:rsidRPr="00C15184">
        <w:rPr>
          <w:rFonts w:ascii="Times New Roman" w:hAnsi="Times New Roman" w:cs="Times New Roman"/>
        </w:rPr>
        <w:t xml:space="preserve"> has been found to </w:t>
      </w:r>
      <w:r w:rsidR="006A77CE" w:rsidRPr="00C15184">
        <w:rPr>
          <w:rFonts w:ascii="Times New Roman" w:hAnsi="Times New Roman" w:cs="Times New Roman"/>
        </w:rPr>
        <w:t>improve</w:t>
      </w:r>
      <w:r w:rsidR="00E924F8" w:rsidRPr="00C15184">
        <w:rPr>
          <w:rFonts w:ascii="Times New Roman" w:hAnsi="Times New Roman" w:cs="Times New Roman"/>
        </w:rPr>
        <w:t xml:space="preserve"> PM performance</w:t>
      </w:r>
      <w:r w:rsidR="00007A60" w:rsidRPr="00C15184">
        <w:rPr>
          <w:rFonts w:ascii="Times New Roman" w:hAnsi="Times New Roman" w:cs="Times New Roman"/>
        </w:rPr>
        <w:t>.</w:t>
      </w:r>
      <w:r w:rsidR="00CB2842" w:rsidRPr="00C15184">
        <w:rPr>
          <w:rFonts w:ascii="Times New Roman" w:hAnsi="Times New Roman" w:cs="Times New Roman"/>
        </w:rPr>
        <w:t xml:space="preserve"> </w:t>
      </w:r>
      <w:r w:rsidR="007D6D29" w:rsidRPr="00C15184">
        <w:rPr>
          <w:rFonts w:ascii="Times New Roman" w:hAnsi="Times New Roman" w:cs="Times New Roman"/>
        </w:rPr>
        <w:t>EFT</w:t>
      </w:r>
      <w:r w:rsidR="00FC40EF" w:rsidRPr="00C15184">
        <w:rPr>
          <w:rFonts w:ascii="Times New Roman" w:hAnsi="Times New Roman" w:cs="Times New Roman"/>
        </w:rPr>
        <w:t xml:space="preserve"> refers to the mental projection of the self into the future to pre-experience a certain future situation </w:t>
      </w:r>
      <w:r w:rsidR="009E7C5D" w:rsidRPr="00C15184">
        <w:rPr>
          <w:rFonts w:ascii="Times New Roman" w:hAnsi="Times New Roman" w:cs="Times New Roman"/>
        </w:rPr>
        <w:fldChar w:fldCharType="begin"/>
      </w:r>
      <w:r w:rsidR="009E7C5D" w:rsidRPr="00C15184">
        <w:rPr>
          <w:rFonts w:ascii="Times New Roman" w:hAnsi="Times New Roman" w:cs="Times New Roman"/>
        </w:rPr>
        <w:instrText xml:space="preserve"> ADDIN ZOTERO_ITEM CSL_CITATION {"citationID":"1v9jfs6vtu","properties":{"formattedCitation":"{\\rtf (Atance &amp; O\\uc0\\u8217{}Neill, 2001)}","plainCitation":"(Atance &amp; O’Neill, 2001)"},"citationItems":[{"id":108,"uris":["http://zotero.org/users/1635943/items/FWQZ5QC9"],"uri":["http://zotero.org/users/1635943/items/FWQZ5QC9"],"itemData":{"id":108,"type":"article-journal","title":"Episodic future thinking","container-title":"Trends in Cognitive Sciences","page":"533-539","volume":"5","author":[{"family":"Atance","given":"C M"},{"family":"O'Neill","given":"D K"}],"issued":{"date-parts":[["2001"]]}}}],"schema":"https://github.com/citation-style-language/schema/raw/master/csl-citation.json"} </w:instrText>
      </w:r>
      <w:r w:rsidR="009E7C5D" w:rsidRPr="00C15184">
        <w:rPr>
          <w:rFonts w:ascii="Times New Roman" w:hAnsi="Times New Roman" w:cs="Times New Roman"/>
        </w:rPr>
        <w:fldChar w:fldCharType="separate"/>
      </w:r>
      <w:r w:rsidR="009E7C5D" w:rsidRPr="00C15184">
        <w:rPr>
          <w:rFonts w:ascii="Times New Roman" w:hAnsi="Times New Roman" w:cs="Times New Roman"/>
        </w:rPr>
        <w:t>(</w:t>
      </w:r>
      <w:proofErr w:type="spellStart"/>
      <w:r w:rsidR="009E7C5D" w:rsidRPr="00C15184">
        <w:rPr>
          <w:rFonts w:ascii="Times New Roman" w:hAnsi="Times New Roman" w:cs="Times New Roman"/>
        </w:rPr>
        <w:t>Atance</w:t>
      </w:r>
      <w:proofErr w:type="spellEnd"/>
      <w:r w:rsidR="009E7C5D" w:rsidRPr="00C15184">
        <w:rPr>
          <w:rFonts w:ascii="Times New Roman" w:hAnsi="Times New Roman" w:cs="Times New Roman"/>
        </w:rPr>
        <w:t xml:space="preserve"> &amp; O’Neill, 2001)</w:t>
      </w:r>
      <w:r w:rsidR="009E7C5D" w:rsidRPr="00C15184">
        <w:rPr>
          <w:rFonts w:ascii="Times New Roman" w:hAnsi="Times New Roman" w:cs="Times New Roman"/>
        </w:rPr>
        <w:fldChar w:fldCharType="end"/>
      </w:r>
      <w:r w:rsidR="00FC40EF" w:rsidRPr="00C15184">
        <w:rPr>
          <w:rFonts w:ascii="Times New Roman" w:hAnsi="Times New Roman" w:cs="Times New Roman"/>
        </w:rPr>
        <w:t>.</w:t>
      </w:r>
      <w:r w:rsidR="00CB2842" w:rsidRPr="00C15184">
        <w:rPr>
          <w:rFonts w:ascii="Times New Roman" w:hAnsi="Times New Roman" w:cs="Times New Roman"/>
        </w:rPr>
        <w:t xml:space="preserve"> </w:t>
      </w:r>
      <w:r w:rsidRPr="00C15184">
        <w:rPr>
          <w:rFonts w:ascii="Times New Roman" w:hAnsi="Times New Roman" w:cs="Times New Roman"/>
        </w:rPr>
        <w:t>I</w:t>
      </w:r>
      <w:r w:rsidR="00CB2842" w:rsidRPr="00C15184">
        <w:rPr>
          <w:rFonts w:ascii="Times New Roman" w:hAnsi="Times New Roman" w:cs="Times New Roman"/>
        </w:rPr>
        <w:t xml:space="preserve">t has been proposed that </w:t>
      </w:r>
      <w:r w:rsidR="00277BD5" w:rsidRPr="00C15184">
        <w:rPr>
          <w:rFonts w:ascii="Times New Roman" w:hAnsi="Times New Roman" w:cs="Times New Roman"/>
        </w:rPr>
        <w:t xml:space="preserve">PM and EFT are closely related </w:t>
      </w:r>
      <w:r w:rsidR="003C503F" w:rsidRPr="00C15184">
        <w:rPr>
          <w:rFonts w:ascii="Times New Roman" w:hAnsi="Times New Roman" w:cs="Times New Roman"/>
        </w:rPr>
        <w:fldChar w:fldCharType="begin"/>
      </w:r>
      <w:r w:rsidR="003C503F" w:rsidRPr="00C15184">
        <w:rPr>
          <w:rFonts w:ascii="Times New Roman" w:hAnsi="Times New Roman" w:cs="Times New Roman"/>
        </w:rPr>
        <w:instrText xml:space="preserve"> ADDIN ZOTERO_ITEM CSL_CITATION {"citationID":"2ift0op3ia","properties":{"formattedCitation":"(Addis, Wong, &amp; Schacter, 2008)","plainCitation":"(Addis, Wong, &amp; Schacter, 2008)"},"citationItems":[{"id":38,"uris":["http://zotero.org/users/1635943/items/4HJMVJS9"],"uri":["http://zotero.org/users/1635943/items/4HJMVJS9"],"itemData":{"id":38,"type":"article-journal","title":"Age-related changes in the episodic simulation of future events","container-title":"Psychological Science","page":"33-41","volume":"19","DOI":"10.1111/j.1467-9280.2008.02043.x","author":[{"family":"Addis","given":"D. R."},{"family":"Wong","given":"A. T."},{"family":"Schacter","given":"D. L."}],"issued":{"date-parts":[["2008"]]}}}],"schema":"https://github.com/citation-style-language/schema/raw/master/csl-citation.json"} </w:instrText>
      </w:r>
      <w:r w:rsidR="003C503F" w:rsidRPr="00C15184">
        <w:rPr>
          <w:rFonts w:ascii="Times New Roman" w:hAnsi="Times New Roman" w:cs="Times New Roman"/>
        </w:rPr>
        <w:fldChar w:fldCharType="separate"/>
      </w:r>
      <w:r w:rsidR="003C503F" w:rsidRPr="00C15184">
        <w:rPr>
          <w:rFonts w:ascii="Times New Roman" w:hAnsi="Times New Roman" w:cs="Times New Roman"/>
          <w:noProof/>
        </w:rPr>
        <w:t>(Addis, Wong, &amp; Schacter, 2008)</w:t>
      </w:r>
      <w:r w:rsidR="003C503F" w:rsidRPr="00C15184">
        <w:rPr>
          <w:rFonts w:ascii="Times New Roman" w:hAnsi="Times New Roman" w:cs="Times New Roman"/>
        </w:rPr>
        <w:fldChar w:fldCharType="end"/>
      </w:r>
      <w:r w:rsidR="0078046C" w:rsidRPr="00C15184">
        <w:rPr>
          <w:rFonts w:ascii="Times New Roman" w:hAnsi="Times New Roman" w:cs="Times New Roman"/>
        </w:rPr>
        <w:t xml:space="preserve"> and that the brain regions </w:t>
      </w:r>
      <w:r w:rsidR="00246510" w:rsidRPr="00C15184">
        <w:rPr>
          <w:rFonts w:ascii="Times New Roman" w:hAnsi="Times New Roman" w:cs="Times New Roman"/>
        </w:rPr>
        <w:t>being</w:t>
      </w:r>
      <w:r w:rsidR="0078046C" w:rsidRPr="00C15184">
        <w:rPr>
          <w:rFonts w:ascii="Times New Roman" w:hAnsi="Times New Roman" w:cs="Times New Roman"/>
        </w:rPr>
        <w:t xml:space="preserve"> recruited when mentally engaging in a </w:t>
      </w:r>
      <w:r w:rsidR="007F0619" w:rsidRPr="00C15184">
        <w:rPr>
          <w:rFonts w:ascii="Times New Roman" w:hAnsi="Times New Roman" w:cs="Times New Roman"/>
        </w:rPr>
        <w:t>future</w:t>
      </w:r>
      <w:r w:rsidR="0078046C" w:rsidRPr="00C15184">
        <w:rPr>
          <w:rFonts w:ascii="Times New Roman" w:hAnsi="Times New Roman" w:cs="Times New Roman"/>
        </w:rPr>
        <w:t xml:space="preserve"> situation are similar to tho</w:t>
      </w:r>
      <w:r w:rsidR="00401E83" w:rsidRPr="00C15184">
        <w:rPr>
          <w:rFonts w:ascii="Times New Roman" w:hAnsi="Times New Roman" w:cs="Times New Roman"/>
        </w:rPr>
        <w:t xml:space="preserve">se involved in PM </w:t>
      </w:r>
      <w:r w:rsidR="00401E83" w:rsidRPr="00C15184">
        <w:rPr>
          <w:rFonts w:ascii="Times New Roman" w:hAnsi="Times New Roman" w:cs="Times New Roman"/>
        </w:rPr>
        <w:fldChar w:fldCharType="begin"/>
      </w:r>
      <w:r w:rsidR="00401E83" w:rsidRPr="00C15184">
        <w:rPr>
          <w:rFonts w:ascii="Times New Roman" w:hAnsi="Times New Roman" w:cs="Times New Roman"/>
        </w:rPr>
        <w:instrText xml:space="preserve"> ADDIN ZOTERO_ITEM CSL_CITATION {"citationID":"2hifbeh81r","properties":{"formattedCitation":"(i.e., frontal and medial temporal-parietal regions; Spreng, Mar, &amp; Kim, 2009; West, 2011)","plainCitation":"(i.e., frontal and medial temporal-parietal regions; Spreng, Mar, &amp; Kim, 2009; West, 2011)"},"citationItems":[{"id":2560,"uris":["http://zotero.org/users/1635943/items/BINUEZ5S"],"uri":["http://zotero.org/users/1635943/items/BINUEZ5S"],"itemData":{"id":2560,"type":"article-journal","title":"The common neural basis of autobiographical memory, prospection, navigation, theory of mind, and the default mode: A quantitative meta-analysis","container-title":"Journal of Cognitive Neuroscience","page":"489-510","volume":"21","author":[{"family":"Spreng","given":"R N"},{"family":"Mar","given":"R A"},{"family":"Kim","given":"A S N"}],"issued":{"date-parts":[["2009"]]}},"prefix":"i.e., frontal and medial temporal-parietal regions; "},{"id":8032,"uris":["http://zotero.org/users/1635943/items/KDQUGPJP"],"uri":["http://zotero.org/users/1635943/items/KDQUGPJP"],"itemData":{"id":8032,"type":"article-journal","title":"The temporal dynamics of prospective memory: A review of the ERP and prospective memory literature","container-title":"Neuropsychologia","page":"2233-2245","volume":"49","issue":"8","source":"CrossRef","DOI":"10.1016/j.neuropsychologia.2010.12.028","ISSN":"00283932","shortTitle":"The temporal dynamics of prospective memory","language":"en","author":[{"family":"West","given":"R."}],"issued":{"date-parts":[["2011",7]]}}}],"schema":"https://github.com/citation-style-language/schema/raw/master/csl-citation.json"} </w:instrText>
      </w:r>
      <w:r w:rsidR="00401E83" w:rsidRPr="00C15184">
        <w:rPr>
          <w:rFonts w:ascii="Times New Roman" w:hAnsi="Times New Roman" w:cs="Times New Roman"/>
        </w:rPr>
        <w:fldChar w:fldCharType="separate"/>
      </w:r>
      <w:r w:rsidR="00401E83" w:rsidRPr="00C15184">
        <w:rPr>
          <w:rFonts w:ascii="Times New Roman" w:hAnsi="Times New Roman" w:cs="Times New Roman"/>
          <w:noProof/>
        </w:rPr>
        <w:t>(i.e., frontal and medial temporal-parietal regions; Spreng, Mar, &amp; Kim, 2009; West, 2011)</w:t>
      </w:r>
      <w:r w:rsidR="00401E83" w:rsidRPr="00C15184">
        <w:rPr>
          <w:rFonts w:ascii="Times New Roman" w:hAnsi="Times New Roman" w:cs="Times New Roman"/>
        </w:rPr>
        <w:fldChar w:fldCharType="end"/>
      </w:r>
      <w:r w:rsidR="0078046C" w:rsidRPr="00C15184">
        <w:rPr>
          <w:rFonts w:ascii="Times New Roman" w:hAnsi="Times New Roman" w:cs="Times New Roman"/>
        </w:rPr>
        <w:t xml:space="preserve">. </w:t>
      </w:r>
      <w:r w:rsidR="007F0619" w:rsidRPr="00C15184">
        <w:rPr>
          <w:rFonts w:ascii="Times New Roman" w:hAnsi="Times New Roman" w:cs="Times New Roman"/>
        </w:rPr>
        <w:t>Thus,</w:t>
      </w:r>
      <w:r w:rsidR="00A32B18" w:rsidRPr="00C15184">
        <w:rPr>
          <w:rFonts w:ascii="Times New Roman" w:hAnsi="Times New Roman" w:cs="Times New Roman"/>
        </w:rPr>
        <w:t xml:space="preserve"> </w:t>
      </w:r>
      <w:r w:rsidR="006D76F1" w:rsidRPr="00C15184">
        <w:rPr>
          <w:rFonts w:ascii="Times New Roman" w:hAnsi="Times New Roman" w:cs="Times New Roman"/>
        </w:rPr>
        <w:t xml:space="preserve">EFT </w:t>
      </w:r>
      <w:r w:rsidR="008B3B27" w:rsidRPr="00C15184">
        <w:rPr>
          <w:rFonts w:ascii="Times New Roman" w:hAnsi="Times New Roman" w:cs="Times New Roman"/>
        </w:rPr>
        <w:t>may</w:t>
      </w:r>
      <w:r w:rsidR="00A32B18" w:rsidRPr="00C15184">
        <w:rPr>
          <w:rFonts w:ascii="Times New Roman" w:hAnsi="Times New Roman" w:cs="Times New Roman"/>
        </w:rPr>
        <w:t xml:space="preserve"> be</w:t>
      </w:r>
      <w:r w:rsidR="006D76F1" w:rsidRPr="00C15184">
        <w:rPr>
          <w:rFonts w:ascii="Times New Roman" w:hAnsi="Times New Roman" w:cs="Times New Roman"/>
        </w:rPr>
        <w:t xml:space="preserve"> </w:t>
      </w:r>
      <w:r w:rsidR="00A32B18" w:rsidRPr="00C15184">
        <w:rPr>
          <w:rFonts w:ascii="Times New Roman" w:hAnsi="Times New Roman" w:cs="Times New Roman"/>
        </w:rPr>
        <w:t xml:space="preserve">involved within the </w:t>
      </w:r>
      <w:r w:rsidR="00401E83" w:rsidRPr="00C15184">
        <w:rPr>
          <w:rFonts w:ascii="Times New Roman" w:hAnsi="Times New Roman" w:cs="Times New Roman"/>
        </w:rPr>
        <w:t xml:space="preserve">PM </w:t>
      </w:r>
      <w:r w:rsidR="00A32B18" w:rsidRPr="00C15184">
        <w:rPr>
          <w:rFonts w:ascii="Times New Roman" w:hAnsi="Times New Roman" w:cs="Times New Roman"/>
        </w:rPr>
        <w:t xml:space="preserve">phase of intention formation as individuals may </w:t>
      </w:r>
      <w:r w:rsidR="00401E83" w:rsidRPr="00C15184">
        <w:rPr>
          <w:rFonts w:ascii="Times New Roman" w:hAnsi="Times New Roman" w:cs="Times New Roman"/>
        </w:rPr>
        <w:t xml:space="preserve">mentally engage in the prospective situation and </w:t>
      </w:r>
      <w:r w:rsidR="00D901D7" w:rsidRPr="00C15184">
        <w:rPr>
          <w:rFonts w:ascii="Times New Roman" w:hAnsi="Times New Roman" w:cs="Times New Roman"/>
        </w:rPr>
        <w:t>imagine</w:t>
      </w:r>
      <w:r w:rsidR="00A32B18" w:rsidRPr="00C15184">
        <w:rPr>
          <w:rFonts w:ascii="Times New Roman" w:hAnsi="Times New Roman" w:cs="Times New Roman"/>
        </w:rPr>
        <w:t xml:space="preserve"> themselves performing the PM task</w:t>
      </w:r>
      <w:r w:rsidR="00B7502E" w:rsidRPr="00C15184">
        <w:rPr>
          <w:rFonts w:ascii="Times New Roman" w:hAnsi="Times New Roman" w:cs="Times New Roman"/>
        </w:rPr>
        <w:t xml:space="preserve"> at the appropriate </w:t>
      </w:r>
      <w:r w:rsidR="008B3B27" w:rsidRPr="00C15184">
        <w:rPr>
          <w:rFonts w:ascii="Times New Roman" w:hAnsi="Times New Roman" w:cs="Times New Roman"/>
        </w:rPr>
        <w:t xml:space="preserve">future </w:t>
      </w:r>
      <w:r w:rsidR="00B7502E" w:rsidRPr="00C15184">
        <w:rPr>
          <w:rFonts w:ascii="Times New Roman" w:hAnsi="Times New Roman" w:cs="Times New Roman"/>
        </w:rPr>
        <w:t>moment</w:t>
      </w:r>
      <w:r w:rsidR="00241124" w:rsidRPr="00C15184">
        <w:rPr>
          <w:rFonts w:ascii="Times New Roman" w:hAnsi="Times New Roman" w:cs="Times New Roman"/>
        </w:rPr>
        <w:t xml:space="preserve"> </w:t>
      </w:r>
      <w:r w:rsidR="00D53100" w:rsidRPr="00C15184">
        <w:rPr>
          <w:rFonts w:ascii="Times New Roman" w:hAnsi="Times New Roman" w:cs="Times New Roman"/>
        </w:rPr>
        <w:fldChar w:fldCharType="begin"/>
      </w:r>
      <w:r w:rsidR="007A2986" w:rsidRPr="00C15184">
        <w:rPr>
          <w:rFonts w:ascii="Times New Roman" w:hAnsi="Times New Roman" w:cs="Times New Roman"/>
        </w:rPr>
        <w:instrText xml:space="preserve"> ADDIN ZOTERO_ITEM CSL_CITATION {"citationID":"YYmgytCo","properties":{"formattedCitation":"(Schacter, Addis, &amp; Buckner, 2008)","plainCitation":"(Schacter, Addis, &amp; Buckner, 2008)"},"citationItems":[{"id":2396,"uris":["http://zotero.org/users/1635943/items/KBZMPUHR"],"uri":["http://zotero.org/users/1635943/items/KBZMPUHR"],"itemData":{"id":2396,"type":"article-journal","title":"Episodic simulation of future events: Concepts, data, and applications","container-title":"Annals of the New York Academy of Sciences","page":"39-60","volume":"1124","author":[{"family":"Schacter","given":"D L"},{"family":"Addis","given":"D R"},{"family":"Buckner","given":"R L"}],"issued":{"date-parts":[["2008"]]}}}],"schema":"https://github.com/citation-style-language/schema/raw/master/csl-citation.json"} </w:instrText>
      </w:r>
      <w:r w:rsidR="00D53100" w:rsidRPr="00C15184">
        <w:rPr>
          <w:rFonts w:ascii="Times New Roman" w:hAnsi="Times New Roman" w:cs="Times New Roman"/>
        </w:rPr>
        <w:fldChar w:fldCharType="separate"/>
      </w:r>
      <w:r w:rsidR="007A2986" w:rsidRPr="00C15184">
        <w:rPr>
          <w:rFonts w:ascii="Times New Roman" w:hAnsi="Times New Roman" w:cs="Times New Roman"/>
          <w:noProof/>
        </w:rPr>
        <w:t>(Schacter, Addis, &amp; Buckner, 2008)</w:t>
      </w:r>
      <w:r w:rsidR="00D53100" w:rsidRPr="00C15184">
        <w:rPr>
          <w:rFonts w:ascii="Times New Roman" w:hAnsi="Times New Roman" w:cs="Times New Roman"/>
        </w:rPr>
        <w:fldChar w:fldCharType="end"/>
      </w:r>
      <w:r w:rsidR="00254AB5" w:rsidRPr="00C15184">
        <w:rPr>
          <w:rFonts w:ascii="Times New Roman" w:hAnsi="Times New Roman" w:cs="Times New Roman"/>
        </w:rPr>
        <w:t xml:space="preserve">. </w:t>
      </w:r>
      <w:r w:rsidR="00567AC2" w:rsidRPr="00C15184">
        <w:rPr>
          <w:rFonts w:ascii="Times New Roman" w:hAnsi="Times New Roman" w:cs="Times New Roman"/>
        </w:rPr>
        <w:t>Consistent with this notion</w:t>
      </w:r>
      <w:r w:rsidR="00D842B1" w:rsidRPr="00C15184">
        <w:rPr>
          <w:rFonts w:ascii="Times New Roman" w:hAnsi="Times New Roman" w:cs="Times New Roman"/>
        </w:rPr>
        <w:t xml:space="preserve">, previous </w:t>
      </w:r>
      <w:r w:rsidR="00B132A6" w:rsidRPr="00C15184">
        <w:rPr>
          <w:rFonts w:ascii="Times New Roman" w:hAnsi="Times New Roman" w:cs="Times New Roman"/>
        </w:rPr>
        <w:t xml:space="preserve">correlational </w:t>
      </w:r>
      <w:r w:rsidR="00D842B1" w:rsidRPr="00C15184">
        <w:rPr>
          <w:rFonts w:ascii="Times New Roman" w:hAnsi="Times New Roman" w:cs="Times New Roman"/>
        </w:rPr>
        <w:t xml:space="preserve">studies found significant relations </w:t>
      </w:r>
      <w:r w:rsidR="00156EE2" w:rsidRPr="00C15184">
        <w:rPr>
          <w:rFonts w:ascii="Times New Roman" w:hAnsi="Times New Roman" w:cs="Times New Roman"/>
        </w:rPr>
        <w:t xml:space="preserve">between PM and </w:t>
      </w:r>
      <w:r w:rsidR="00064B00" w:rsidRPr="00C15184">
        <w:rPr>
          <w:rFonts w:ascii="Times New Roman" w:hAnsi="Times New Roman" w:cs="Times New Roman"/>
        </w:rPr>
        <w:t>EFT</w:t>
      </w:r>
      <w:r w:rsidR="00E065AE" w:rsidRPr="00C15184">
        <w:rPr>
          <w:rFonts w:ascii="Times New Roman" w:hAnsi="Times New Roman" w:cs="Times New Roman"/>
        </w:rPr>
        <w:t xml:space="preserve"> </w:t>
      </w:r>
      <w:r w:rsidR="00D62589" w:rsidRPr="00C15184">
        <w:rPr>
          <w:rFonts w:ascii="Times New Roman" w:hAnsi="Times New Roman" w:cs="Times New Roman"/>
        </w:rPr>
        <w:t xml:space="preserve">performance </w:t>
      </w:r>
      <w:r w:rsidR="00E065AE" w:rsidRPr="00C15184">
        <w:rPr>
          <w:rFonts w:ascii="Times New Roman" w:hAnsi="Times New Roman" w:cs="Times New Roman"/>
        </w:rPr>
        <w:t>in children</w:t>
      </w:r>
      <w:r w:rsidR="00472ECA" w:rsidRPr="00C15184">
        <w:rPr>
          <w:rFonts w:ascii="Times New Roman" w:hAnsi="Times New Roman" w:cs="Times New Roman"/>
        </w:rPr>
        <w:t xml:space="preserve"> </w:t>
      </w:r>
      <w:r w:rsidR="007B7C5B" w:rsidRPr="00C15184">
        <w:rPr>
          <w:rFonts w:ascii="Times New Roman" w:hAnsi="Times New Roman" w:cs="Times New Roman"/>
        </w:rPr>
        <w:fldChar w:fldCharType="begin"/>
      </w:r>
      <w:r w:rsidR="009E7C5D" w:rsidRPr="00C15184">
        <w:rPr>
          <w:rFonts w:ascii="Times New Roman" w:hAnsi="Times New Roman" w:cs="Times New Roman"/>
        </w:rPr>
        <w:instrText xml:space="preserve"> ADDIN ZOTERO_ITEM CSL_CITATION {"citationID":"waZnkMfr","properties":{"formattedCitation":"(see Atance &amp; Jackson, 2009 for results on 3- to 5-year-olds; Nigro, Brandimonte, Cicogna, &amp; Cosenza, 2014 for results on 4- to 7-year-olds)","plainCitation":"(see Atance &amp; Jackson, 2009 for results on 3- to 5-year-olds; Nigro, Brandimonte, Cicogna, &amp; Cosenza, 2014 for results on 4- to 7-year-olds)"},"citationItems":[{"id":110,"uris":["http://zotero.org/users/1635943/items/DKQBRUP2"],"uri":["http://zotero.org/users/1635943/items/DKQBRUP2"],"itemData":{"id":110,"type":"article-journal","title":"The development and coherence of future-oriented behaviors during the preschool years.","container-title":"Journal of experimental child psychology","page":"379-91","volume":"102","issue":"4","abstract":"Although previous research has identified a number of interesting aspects of future thinking in adults, little is known about the developmental trajectory and coherence of future-oriented behaviors during early childhood. The primary goal of this study was to explore these issues by administering a battery of tasks assessing different aspects of future thinking, including mental time travel, delay of gratification, planning, and prospective memory, to 72 preschoolers. Results revealed that performance on all of the tasks increased significantly between 3 and 5 years of age. Although most tasks were correlated, suggesting \"behavioral\" coherence, many of these significant correlations dropped out once age and receptive vocabulary were controlled. These results are discussed with respect to theories about, and measurement of, future orientation.","DOI":"10.1016/j.jecp.2009.01.001","author":[{"family":"Atance","given":"C. M."},{"family":"Jackson","given":"L. K."}],"issued":{"date-parts":[["2009",4]]}},"prefix":"see  ","suffix":" for results on 3- to 5-year-olds"},{"id":2014,"uris":["http://zotero.org/users/1635943/items/JJWBS45D"],"uri":["http://zotero.org/users/1635943/items/JJWBS45D"],"itemData":{"id":2014,"type":"article-journal","title":"Episodic future thinking as a predictor of children's prospective memory.","container-title":"Journal of Experimental Child Psychology","page":"82-94","volume":"127","abstract":"The primary goal of this study was to investigate the relationship among retrospective memory, episodic future thinking, and event-based prospective memory performance in preschool, first-grade, and second-grade children. A total of 160 children took part in the experiment. The study included participants from four age groups: 4-year-olds, 5-year-olds, 6-year-olds, and 7-year-olds. Participants were administered a recognition memory task, a task to test the ability to pre-experience future events, and an event-based prospective memory task. Data were submitted to correlational analyses, analyses of variance (ANOVAs), and logistic regression analyses. Results showed that, overall, all of these abilities improve with age and are significantly correlated with one another. However, when partialling out age and retrospective memory, episodic future thinking and prospective memory performance remained correlated. Logistic regression further showed that age and episodic future thinking abilities were significant predictors of prospective memory performance independent of retrospective memory abilities.","DOI":"10.1016/j.jecp.2013.10.013","author":[{"family":"Nigro","given":"G."},{"family":"Brandimonte","given":"M. A."},{"family":"Cicogna","given":"P."},{"family":"Cosenza","given":"M."}],"issued":{"date-parts":[["2014"]]}},"suffix":" for results on 4- to 7-year-olds"}],"schema":"https://github.com/citation-style-language/schema/raw/master/csl-citation.json"} </w:instrText>
      </w:r>
      <w:r w:rsidR="007B7C5B" w:rsidRPr="00C15184">
        <w:rPr>
          <w:rFonts w:ascii="Times New Roman" w:hAnsi="Times New Roman" w:cs="Times New Roman"/>
        </w:rPr>
        <w:fldChar w:fldCharType="separate"/>
      </w:r>
      <w:r w:rsidR="009E7C5D" w:rsidRPr="00C15184">
        <w:rPr>
          <w:rFonts w:ascii="Times New Roman" w:hAnsi="Times New Roman" w:cs="Times New Roman"/>
          <w:noProof/>
        </w:rPr>
        <w:t>(see Atance &amp; Jackson, 2009 for results on 3- to 5-year-olds; Nigro, Brandimonte, Cicogna, &amp; Cosenza, 2014 for results on 4- to 7-year-olds)</w:t>
      </w:r>
      <w:r w:rsidR="007B7C5B" w:rsidRPr="00C15184">
        <w:rPr>
          <w:rFonts w:ascii="Times New Roman" w:hAnsi="Times New Roman" w:cs="Times New Roman"/>
        </w:rPr>
        <w:fldChar w:fldCharType="end"/>
      </w:r>
      <w:r w:rsidR="007B7C5B" w:rsidRPr="00C15184">
        <w:rPr>
          <w:rFonts w:ascii="Times New Roman" w:hAnsi="Times New Roman" w:cs="Times New Roman"/>
        </w:rPr>
        <w:t>.</w:t>
      </w:r>
      <w:r w:rsidR="00A52331" w:rsidRPr="00C15184">
        <w:rPr>
          <w:rFonts w:ascii="Times New Roman" w:hAnsi="Times New Roman" w:cs="Times New Roman"/>
        </w:rPr>
        <w:t xml:space="preserve"> </w:t>
      </w:r>
      <w:r w:rsidR="00011862" w:rsidRPr="00C15184">
        <w:rPr>
          <w:rFonts w:ascii="Times New Roman" w:hAnsi="Times New Roman" w:cs="Times New Roman"/>
        </w:rPr>
        <w:t>However</w:t>
      </w:r>
      <w:r w:rsidR="002772F6" w:rsidRPr="00C15184">
        <w:rPr>
          <w:rFonts w:ascii="Times New Roman" w:hAnsi="Times New Roman" w:cs="Times New Roman"/>
        </w:rPr>
        <w:t>,</w:t>
      </w:r>
      <w:r w:rsidR="00D901D7" w:rsidRPr="00C15184">
        <w:rPr>
          <w:rFonts w:ascii="Times New Roman" w:hAnsi="Times New Roman" w:cs="Times New Roman"/>
        </w:rPr>
        <w:t xml:space="preserve"> encoding of an intended action is not automatically accompanied by a mental simulation of its future fulfillment </w:t>
      </w:r>
      <w:r w:rsidR="00AF377C" w:rsidRPr="00C15184">
        <w:rPr>
          <w:rFonts w:ascii="Times New Roman" w:hAnsi="Times New Roman" w:cs="Times New Roman"/>
        </w:rPr>
        <w:fldChar w:fldCharType="begin"/>
      </w:r>
      <w:r w:rsidR="00AF377C" w:rsidRPr="00C15184">
        <w:rPr>
          <w:rFonts w:ascii="Times New Roman" w:hAnsi="Times New Roman" w:cs="Times New Roman"/>
        </w:rPr>
        <w:instrText xml:space="preserve"> ADDIN ZOTERO_ITEM CSL_CITATION {"citationID":"f2111n2v","properties":{"formattedCitation":"(Szpunar, 2010)","plainCitation":"(Szpunar, 2010)"},"citationItems":[{"id":2588,"uris":["http://zotero.org/users/1635943/items/N8IE7HX5"],"uri":["http://zotero.org/users/1635943/items/N8IE7HX5"],"itemData":{"id":2588,"type":"article-journal","title":"Episodic Future Thought: An Emerging Concept","container-title":"Perspectives on Psychological Science","page":"142-162","volume":"5","issue":"2","DOI":"10.1177/1745691610362350","author":[{"family":"Szpunar","given":"K. K."}],"issued":{"date-parts":[["2010",3]]}}}],"schema":"https://github.com/citation-style-language/schema/raw/master/csl-citation.json"} </w:instrText>
      </w:r>
      <w:r w:rsidR="00AF377C" w:rsidRPr="00C15184">
        <w:rPr>
          <w:rFonts w:ascii="Times New Roman" w:hAnsi="Times New Roman" w:cs="Times New Roman"/>
        </w:rPr>
        <w:fldChar w:fldCharType="separate"/>
      </w:r>
      <w:r w:rsidR="00AF377C" w:rsidRPr="00C15184">
        <w:rPr>
          <w:rFonts w:ascii="Times New Roman" w:hAnsi="Times New Roman" w:cs="Times New Roman"/>
          <w:noProof/>
        </w:rPr>
        <w:t>(Szpunar, 2010)</w:t>
      </w:r>
      <w:r w:rsidR="00AF377C" w:rsidRPr="00C15184">
        <w:rPr>
          <w:rFonts w:ascii="Times New Roman" w:hAnsi="Times New Roman" w:cs="Times New Roman"/>
        </w:rPr>
        <w:fldChar w:fldCharType="end"/>
      </w:r>
      <w:r w:rsidR="00D901D7" w:rsidRPr="00C15184">
        <w:rPr>
          <w:rFonts w:ascii="Times New Roman" w:hAnsi="Times New Roman" w:cs="Times New Roman"/>
        </w:rPr>
        <w:t xml:space="preserve">. </w:t>
      </w:r>
      <w:r w:rsidRPr="00C15184">
        <w:rPr>
          <w:rFonts w:ascii="Times New Roman" w:hAnsi="Times New Roman" w:cs="Times New Roman"/>
        </w:rPr>
        <w:t>Instructing EFT during intention encoding has been suggested to lead to deeper encoding of the intention in retrospective memory (thus, stronger memory traces)</w:t>
      </w:r>
      <w:r w:rsidR="006C5E54" w:rsidRPr="00C15184">
        <w:rPr>
          <w:rFonts w:ascii="Times New Roman" w:hAnsi="Times New Roman" w:cs="Times New Roman"/>
        </w:rPr>
        <w:t xml:space="preserve"> and</w:t>
      </w:r>
      <w:r w:rsidR="002C097B" w:rsidRPr="00C15184">
        <w:rPr>
          <w:rFonts w:ascii="Times New Roman" w:hAnsi="Times New Roman" w:cs="Times New Roman"/>
        </w:rPr>
        <w:t xml:space="preserve"> </w:t>
      </w:r>
      <w:r w:rsidRPr="00C15184">
        <w:rPr>
          <w:rFonts w:ascii="Times New Roman" w:hAnsi="Times New Roman" w:cs="Times New Roman"/>
        </w:rPr>
        <w:t>the formation of a stronger cue-context or cue-action association which may facilitate (rather) automatic</w:t>
      </w:r>
      <w:r w:rsidR="00150D96" w:rsidRPr="00C15184">
        <w:rPr>
          <w:rFonts w:ascii="Times New Roman" w:hAnsi="Times New Roman" w:cs="Times New Roman"/>
        </w:rPr>
        <w:t xml:space="preserve"> </w:t>
      </w:r>
      <w:r w:rsidRPr="00C15184">
        <w:rPr>
          <w:rFonts w:ascii="Times New Roman" w:hAnsi="Times New Roman" w:cs="Times New Roman"/>
        </w:rPr>
        <w:t>retrieval of the intention during the delayed performance interval (</w:t>
      </w:r>
      <w:proofErr w:type="spellStart"/>
      <w:r w:rsidRPr="00C15184">
        <w:rPr>
          <w:rFonts w:ascii="Times New Roman" w:hAnsi="Times New Roman" w:cs="Times New Roman"/>
        </w:rPr>
        <w:t>Paraskevaides</w:t>
      </w:r>
      <w:proofErr w:type="spellEnd"/>
      <w:r w:rsidRPr="00C15184">
        <w:rPr>
          <w:rFonts w:ascii="Times New Roman" w:hAnsi="Times New Roman" w:cs="Times New Roman"/>
        </w:rPr>
        <w:t xml:space="preserve"> et al., 2010). </w:t>
      </w:r>
      <w:r w:rsidR="00D901D7" w:rsidRPr="00C15184">
        <w:rPr>
          <w:rFonts w:ascii="Times New Roman" w:hAnsi="Times New Roman" w:cs="Times New Roman"/>
        </w:rPr>
        <w:t xml:space="preserve">Further, </w:t>
      </w:r>
      <w:r w:rsidR="00011862" w:rsidRPr="00C15184">
        <w:rPr>
          <w:rFonts w:ascii="Times New Roman" w:hAnsi="Times New Roman" w:cs="Times New Roman"/>
        </w:rPr>
        <w:t xml:space="preserve">research </w:t>
      </w:r>
      <w:r w:rsidRPr="00C15184">
        <w:rPr>
          <w:rFonts w:ascii="Times New Roman" w:hAnsi="Times New Roman" w:cs="Times New Roman"/>
        </w:rPr>
        <w:t xml:space="preserve">has shown </w:t>
      </w:r>
      <w:r w:rsidR="00011862" w:rsidRPr="00C15184">
        <w:rPr>
          <w:rFonts w:ascii="Times New Roman" w:hAnsi="Times New Roman" w:cs="Times New Roman"/>
        </w:rPr>
        <w:t xml:space="preserve">that the ability of EFT is </w:t>
      </w:r>
      <w:r w:rsidR="007472EB" w:rsidRPr="00C15184">
        <w:rPr>
          <w:rFonts w:ascii="Times New Roman" w:hAnsi="Times New Roman" w:cs="Times New Roman"/>
        </w:rPr>
        <w:t>not fully developed in children</w:t>
      </w:r>
      <w:r w:rsidRPr="00C15184">
        <w:rPr>
          <w:rFonts w:ascii="Times New Roman" w:hAnsi="Times New Roman" w:cs="Times New Roman"/>
        </w:rPr>
        <w:t>, yet</w:t>
      </w:r>
      <w:r w:rsidR="007472EB" w:rsidRPr="00C15184">
        <w:rPr>
          <w:rFonts w:ascii="Times New Roman" w:hAnsi="Times New Roman" w:cs="Times New Roman"/>
        </w:rPr>
        <w:t xml:space="preserve"> and continues </w:t>
      </w:r>
      <w:r w:rsidR="00323DFD" w:rsidRPr="00C15184">
        <w:rPr>
          <w:rFonts w:ascii="Times New Roman" w:hAnsi="Times New Roman" w:cs="Times New Roman"/>
        </w:rPr>
        <w:t>to</w:t>
      </w:r>
      <w:r w:rsidR="007472EB" w:rsidRPr="00C15184">
        <w:rPr>
          <w:rFonts w:ascii="Times New Roman" w:hAnsi="Times New Roman" w:cs="Times New Roman"/>
        </w:rPr>
        <w:t xml:space="preserve"> </w:t>
      </w:r>
      <w:r w:rsidR="006D76F1" w:rsidRPr="00C15184">
        <w:rPr>
          <w:rFonts w:ascii="Times New Roman" w:hAnsi="Times New Roman" w:cs="Times New Roman"/>
        </w:rPr>
        <w:t xml:space="preserve">improve </w:t>
      </w:r>
      <w:r w:rsidR="007472EB" w:rsidRPr="00C15184">
        <w:rPr>
          <w:rFonts w:ascii="Times New Roman" w:hAnsi="Times New Roman" w:cs="Times New Roman"/>
        </w:rPr>
        <w:t xml:space="preserve">until adolescence </w:t>
      </w:r>
      <w:r w:rsidR="003A1FA6" w:rsidRPr="00C15184">
        <w:rPr>
          <w:rFonts w:ascii="Times New Roman" w:hAnsi="Times New Roman" w:cs="Times New Roman"/>
        </w:rPr>
        <w:fldChar w:fldCharType="begin"/>
      </w:r>
      <w:r w:rsidR="003C503F" w:rsidRPr="00C15184">
        <w:rPr>
          <w:rFonts w:ascii="Times New Roman" w:hAnsi="Times New Roman" w:cs="Times New Roman"/>
        </w:rPr>
        <w:instrText xml:space="preserve"> ADDIN ZOTERO_ITEM CSL_CITATION {"citationID":"1g4cs6jsjc","properties":{"formattedCitation":"(Gott &amp; Lah, 2014)","plainCitation":"(Gott &amp; Lah, 2014)"},"citationItems":[{"id":5675,"uris":["http://zotero.org/users/1635943/items/5U6METKJ"],"uri":["http://zotero.org/users/1635943/items/5U6METKJ"],"itemData":{"id":5675,"type":"article-journal","title":"Episodic future thinking in children compared to adolescents","container-title":"Child Neuropsychology","page":"625-640","volume":"20","issue":"5","source":"CrossRef","DOI":"10.1080/09297049.2013.840362","ISSN":"0929-7049, 1744-4136","language":"en","author":[{"family":"Gott","given":"C."},{"family":"Lah","given":"S."}],"issued":{"date-parts":[["2014",9,3]]}}}],"schema":"https://github.com/citation-style-language/schema/raw/master/csl-citation.json"} </w:instrText>
      </w:r>
      <w:r w:rsidR="003A1FA6" w:rsidRPr="00C15184">
        <w:rPr>
          <w:rFonts w:ascii="Times New Roman" w:hAnsi="Times New Roman" w:cs="Times New Roman"/>
        </w:rPr>
        <w:fldChar w:fldCharType="separate"/>
      </w:r>
      <w:r w:rsidR="002079A9" w:rsidRPr="00C15184">
        <w:rPr>
          <w:rFonts w:ascii="Times New Roman" w:hAnsi="Times New Roman" w:cs="Times New Roman"/>
          <w:noProof/>
        </w:rPr>
        <w:t>(Gott &amp; Lah, 2014)</w:t>
      </w:r>
      <w:r w:rsidR="003A1FA6" w:rsidRPr="00C15184">
        <w:rPr>
          <w:rFonts w:ascii="Times New Roman" w:hAnsi="Times New Roman" w:cs="Times New Roman"/>
        </w:rPr>
        <w:fldChar w:fldCharType="end"/>
      </w:r>
      <w:r w:rsidR="00011862" w:rsidRPr="00C15184">
        <w:rPr>
          <w:rFonts w:ascii="Times New Roman" w:hAnsi="Times New Roman" w:cs="Times New Roman"/>
        </w:rPr>
        <w:t xml:space="preserve">. </w:t>
      </w:r>
      <w:r w:rsidR="00B970BB" w:rsidRPr="00C15184">
        <w:rPr>
          <w:rFonts w:ascii="Times New Roman" w:hAnsi="Times New Roman" w:cs="Times New Roman"/>
        </w:rPr>
        <w:t xml:space="preserve">Thus, </w:t>
      </w:r>
      <w:r w:rsidR="00D901D7" w:rsidRPr="00C15184">
        <w:rPr>
          <w:rFonts w:ascii="Times New Roman" w:hAnsi="Times New Roman" w:cs="Times New Roman"/>
        </w:rPr>
        <w:t xml:space="preserve">it seems unlikely that children spontaneously use EFT during encoding, but they should </w:t>
      </w:r>
      <w:r w:rsidRPr="00C15184">
        <w:rPr>
          <w:rFonts w:ascii="Times New Roman" w:hAnsi="Times New Roman" w:cs="Times New Roman"/>
        </w:rPr>
        <w:t xml:space="preserve">benefit </w:t>
      </w:r>
      <w:r w:rsidR="00D901D7" w:rsidRPr="00C15184">
        <w:rPr>
          <w:rFonts w:ascii="Times New Roman" w:hAnsi="Times New Roman" w:cs="Times New Roman"/>
        </w:rPr>
        <w:t xml:space="preserve">from the explicit instruction </w:t>
      </w:r>
      <w:r w:rsidR="00A95379" w:rsidRPr="00C15184">
        <w:rPr>
          <w:rFonts w:ascii="Times New Roman" w:hAnsi="Times New Roman" w:cs="Times New Roman"/>
        </w:rPr>
        <w:t xml:space="preserve">to do so. </w:t>
      </w:r>
    </w:p>
    <w:p w14:paraId="60E5F89B" w14:textId="3DE99DD1" w:rsidR="00374D83" w:rsidRPr="00C15184" w:rsidRDefault="00C4573E" w:rsidP="000C2834">
      <w:pPr>
        <w:spacing w:line="480" w:lineRule="auto"/>
        <w:ind w:firstLine="709"/>
        <w:contextualSpacing/>
        <w:rPr>
          <w:rFonts w:ascii="Times New Roman" w:hAnsi="Times New Roman" w:cs="Times New Roman"/>
        </w:rPr>
      </w:pPr>
      <w:r w:rsidRPr="00C15184">
        <w:rPr>
          <w:rFonts w:ascii="Times New Roman" w:hAnsi="Times New Roman" w:cs="Times New Roman"/>
        </w:rPr>
        <w:t xml:space="preserve">In fact, </w:t>
      </w:r>
      <w:r w:rsidR="005A7B51" w:rsidRPr="00C15184">
        <w:rPr>
          <w:rFonts w:ascii="Times New Roman" w:hAnsi="Times New Roman" w:cs="Times New Roman"/>
        </w:rPr>
        <w:t>Altgassen</w:t>
      </w:r>
      <w:r w:rsidR="00101F24" w:rsidRPr="00C15184">
        <w:rPr>
          <w:rFonts w:ascii="Times New Roman" w:hAnsi="Times New Roman" w:cs="Times New Roman"/>
        </w:rPr>
        <w:t xml:space="preserve"> et al. </w:t>
      </w:r>
      <w:r w:rsidR="00630171" w:rsidRPr="00C15184">
        <w:rPr>
          <w:rFonts w:ascii="Times New Roman" w:hAnsi="Times New Roman" w:cs="Times New Roman"/>
        </w:rPr>
        <w:fldChar w:fldCharType="begin"/>
      </w:r>
      <w:r w:rsidR="00630171" w:rsidRPr="00C15184">
        <w:rPr>
          <w:rFonts w:ascii="Times New Roman" w:hAnsi="Times New Roman" w:cs="Times New Roman"/>
        </w:rPr>
        <w:instrText xml:space="preserve"> ADDIN ZOTERO_ITEM CSL_CITATION {"citationID":"2dtqvfhl8f","properties":{"formattedCitation":"(in press)","plainCitation":"(in press)"},"citationItems":[{"id":866,"uris":["http://zotero.org/users/1635943/items/QSZKFE3Z"],"uri":["http://zotero.org/users/1635943/items/QSZKFE3Z"],"itemData":{"id":866,"type":"article-journal","title":"Future thinking instructions improve prospective memory performance in adolescents","container-title":"Child Neuropsychology","page":"1-18","source":"CrossRef","DOI":"10.1080/09297049.2016.1158247","ISSN":"0929-7049, 1744-4136","language":"en","author":[{"family":"Altgassen","given":"M."},{"family":"Kretschmer","given":"A."},{"family":"Schnitzspahn","given":"K. M."}],"issued":{"literal":"in press"}},"suppress-author":true}],"schema":"https://github.com/citation-style-language/schema/raw/master/csl-citation.json"} </w:instrText>
      </w:r>
      <w:r w:rsidR="00630171" w:rsidRPr="00C15184">
        <w:rPr>
          <w:rFonts w:ascii="Times New Roman" w:hAnsi="Times New Roman" w:cs="Times New Roman"/>
        </w:rPr>
        <w:fldChar w:fldCharType="separate"/>
      </w:r>
      <w:r w:rsidR="00630171" w:rsidRPr="00C15184">
        <w:rPr>
          <w:rFonts w:ascii="Times New Roman" w:hAnsi="Times New Roman" w:cs="Times New Roman"/>
          <w:noProof/>
        </w:rPr>
        <w:t>(</w:t>
      </w:r>
      <w:r w:rsidR="00DF7081" w:rsidRPr="00C15184">
        <w:rPr>
          <w:rFonts w:ascii="Times New Roman" w:hAnsi="Times New Roman" w:cs="Times New Roman"/>
          <w:noProof/>
        </w:rPr>
        <w:t>2017</w:t>
      </w:r>
      <w:r w:rsidR="00630171" w:rsidRPr="00C15184">
        <w:rPr>
          <w:rFonts w:ascii="Times New Roman" w:hAnsi="Times New Roman" w:cs="Times New Roman"/>
          <w:noProof/>
        </w:rPr>
        <w:t>)</w:t>
      </w:r>
      <w:r w:rsidR="00630171" w:rsidRPr="00C15184">
        <w:rPr>
          <w:rFonts w:ascii="Times New Roman" w:hAnsi="Times New Roman" w:cs="Times New Roman"/>
        </w:rPr>
        <w:fldChar w:fldCharType="end"/>
      </w:r>
      <w:r w:rsidR="00995E3F" w:rsidRPr="00C15184">
        <w:rPr>
          <w:rFonts w:ascii="Times New Roman" w:hAnsi="Times New Roman" w:cs="Times New Roman"/>
        </w:rPr>
        <w:t xml:space="preserve"> investigated the effects </w:t>
      </w:r>
      <w:r w:rsidR="005031F5" w:rsidRPr="00C15184">
        <w:rPr>
          <w:rFonts w:ascii="Times New Roman" w:hAnsi="Times New Roman" w:cs="Times New Roman"/>
        </w:rPr>
        <w:t xml:space="preserve">of EFT encoding on PM in adolescents and </w:t>
      </w:r>
      <w:r w:rsidR="006D3A7B" w:rsidRPr="00C15184">
        <w:rPr>
          <w:rFonts w:ascii="Times New Roman" w:hAnsi="Times New Roman" w:cs="Times New Roman"/>
        </w:rPr>
        <w:t xml:space="preserve">found significant PM improvements when instructing EFT compared to a standard PM condition. </w:t>
      </w:r>
      <w:r w:rsidR="00310D61" w:rsidRPr="00C15184">
        <w:rPr>
          <w:rFonts w:ascii="Times New Roman" w:hAnsi="Times New Roman" w:cs="Times New Roman"/>
        </w:rPr>
        <w:t xml:space="preserve">Whether those beneficial effects also extend to </w:t>
      </w:r>
      <w:r w:rsidR="00C67A2C" w:rsidRPr="00C15184">
        <w:rPr>
          <w:rFonts w:ascii="Times New Roman" w:hAnsi="Times New Roman" w:cs="Times New Roman"/>
        </w:rPr>
        <w:t>children was in the focus of a second study</w:t>
      </w:r>
      <w:r w:rsidR="00310D61" w:rsidRPr="00C15184">
        <w:rPr>
          <w:rFonts w:ascii="Times New Roman" w:hAnsi="Times New Roman" w:cs="Times New Roman"/>
        </w:rPr>
        <w:t xml:space="preserve">. Specifically, Kretschmer-Trendowicz, Ellis and Altgassen </w:t>
      </w:r>
      <w:r w:rsidR="00310D61" w:rsidRPr="00C15184">
        <w:rPr>
          <w:rFonts w:ascii="Times New Roman" w:hAnsi="Times New Roman" w:cs="Times New Roman"/>
        </w:rPr>
        <w:fldChar w:fldCharType="begin"/>
      </w:r>
      <w:r w:rsidR="00310D61" w:rsidRPr="00C15184">
        <w:rPr>
          <w:rFonts w:ascii="Times New Roman" w:hAnsi="Times New Roman" w:cs="Times New Roman"/>
        </w:rPr>
        <w:instrText xml:space="preserve"> ADDIN ZOTERO_ITEM CSL_CITATION {"citationID":"8n4m1n1m3","properties":{"formattedCitation":"(2016)","plainCitation":"(2016)"},"citationItems":[{"id":1890,"uris":["http://zotero.org/users/1635943/items/2HFDMPJ3"],"uri":["http://zotero.org/users/1635943/items/2HFDMPJ3"],"itemData":{"id":1890,"type":"article-journal","title":"Effects of Episodic Future Thinking and Self-Projection on Children’s Prospective Memory Performance","container-title":"PLOS ONE","page":"e0158366","volume":"11","issue":"6","source":"CrossRef","DOI":"10.1371/journal.pone.0158366","ISSN":"1932-6203","language":"en","author":[{"family":"Kretschmer-Trendowicz","given":"A."},{"family":"Ellis","given":"J. A."},{"family":"Altgassen","given":"M."}],"editor":[{"family":"Gilbert","given":"Sam"}],"issued":{"date-parts":[["2016",6,29]]}},"suppress-author":true}],"schema":"https://github.com/citation-style-language/schema/raw/master/csl-citation.json"} </w:instrText>
      </w:r>
      <w:r w:rsidR="00310D61" w:rsidRPr="00C15184">
        <w:rPr>
          <w:rFonts w:ascii="Times New Roman" w:hAnsi="Times New Roman" w:cs="Times New Roman"/>
        </w:rPr>
        <w:fldChar w:fldCharType="separate"/>
      </w:r>
      <w:r w:rsidR="00310D61" w:rsidRPr="00C15184">
        <w:rPr>
          <w:rFonts w:ascii="Times New Roman" w:hAnsi="Times New Roman" w:cs="Times New Roman"/>
          <w:noProof/>
        </w:rPr>
        <w:t>(2016)</w:t>
      </w:r>
      <w:r w:rsidR="00310D61" w:rsidRPr="00C15184">
        <w:rPr>
          <w:rFonts w:ascii="Times New Roman" w:hAnsi="Times New Roman" w:cs="Times New Roman"/>
        </w:rPr>
        <w:fldChar w:fldCharType="end"/>
      </w:r>
      <w:r w:rsidR="00310D61" w:rsidRPr="00C15184">
        <w:rPr>
          <w:rFonts w:ascii="Times New Roman" w:hAnsi="Times New Roman" w:cs="Times New Roman"/>
        </w:rPr>
        <w:t xml:space="preserve"> tested 5- and 7-year-old children with an event-based PM task. Half of the participants received EFT instructions during intention encoding, while the other half received standard PM instructions. Results revealed beneficial effects of EFT, </w:t>
      </w:r>
      <w:r w:rsidR="00AE627F" w:rsidRPr="00C15184">
        <w:rPr>
          <w:rFonts w:ascii="Times New Roman" w:hAnsi="Times New Roman" w:cs="Times New Roman"/>
        </w:rPr>
        <w:t>particularly</w:t>
      </w:r>
      <w:r w:rsidR="00310D61" w:rsidRPr="00C15184">
        <w:rPr>
          <w:rFonts w:ascii="Times New Roman" w:hAnsi="Times New Roman" w:cs="Times New Roman"/>
        </w:rPr>
        <w:t xml:space="preserve"> in the group of 7-year-olds.</w:t>
      </w:r>
      <w:r w:rsidR="00C67A2C" w:rsidRPr="00C15184">
        <w:rPr>
          <w:rFonts w:ascii="Times New Roman" w:hAnsi="Times New Roman" w:cs="Times New Roman"/>
        </w:rPr>
        <w:t xml:space="preserve"> </w:t>
      </w:r>
      <w:r w:rsidR="001445E2" w:rsidRPr="00C15184">
        <w:rPr>
          <w:rFonts w:ascii="Times New Roman" w:hAnsi="Times New Roman" w:cs="Times New Roman"/>
        </w:rPr>
        <w:t>These initial findings are very promising and suggest that EFT is an effective encoding strategy to improve PM in children and adolescents.</w:t>
      </w:r>
    </w:p>
    <w:p w14:paraId="22D7E3C6" w14:textId="4D7902DC" w:rsidR="000B499B" w:rsidRPr="00C15184" w:rsidRDefault="00F478C2" w:rsidP="00200B45">
      <w:pPr>
        <w:spacing w:line="480" w:lineRule="auto"/>
        <w:ind w:firstLine="709"/>
        <w:contextualSpacing/>
        <w:rPr>
          <w:rFonts w:ascii="Times New Roman" w:hAnsi="Times New Roman" w:cs="Times New Roman"/>
        </w:rPr>
      </w:pPr>
      <w:r w:rsidRPr="00C15184">
        <w:rPr>
          <w:rFonts w:ascii="Times New Roman" w:hAnsi="Times New Roman" w:cs="Times New Roman"/>
        </w:rPr>
        <w:t>One</w:t>
      </w:r>
      <w:r w:rsidR="00EB7929" w:rsidRPr="00C15184">
        <w:rPr>
          <w:rFonts w:ascii="Times New Roman" w:hAnsi="Times New Roman" w:cs="Times New Roman"/>
        </w:rPr>
        <w:t xml:space="preserve"> </w:t>
      </w:r>
      <w:r w:rsidRPr="00C15184">
        <w:rPr>
          <w:rFonts w:ascii="Times New Roman" w:hAnsi="Times New Roman" w:cs="Times New Roman"/>
        </w:rPr>
        <w:t xml:space="preserve">critical </w:t>
      </w:r>
      <w:r w:rsidR="00EB7929" w:rsidRPr="00C15184">
        <w:rPr>
          <w:rFonts w:ascii="Times New Roman" w:hAnsi="Times New Roman" w:cs="Times New Roman"/>
        </w:rPr>
        <w:t xml:space="preserve">issue that remains </w:t>
      </w:r>
      <w:r w:rsidRPr="00C15184">
        <w:rPr>
          <w:rFonts w:ascii="Times New Roman" w:hAnsi="Times New Roman" w:cs="Times New Roman"/>
        </w:rPr>
        <w:t>open</w:t>
      </w:r>
      <w:r w:rsidR="00EB7929" w:rsidRPr="00C15184">
        <w:rPr>
          <w:rFonts w:ascii="Times New Roman" w:hAnsi="Times New Roman" w:cs="Times New Roman"/>
        </w:rPr>
        <w:t xml:space="preserve"> when </w:t>
      </w:r>
      <w:r w:rsidR="00933873" w:rsidRPr="00C15184">
        <w:rPr>
          <w:rFonts w:ascii="Times New Roman" w:hAnsi="Times New Roman" w:cs="Times New Roman"/>
        </w:rPr>
        <w:t xml:space="preserve">reviewing the literature on the effects of EFT on PM is </w:t>
      </w:r>
      <w:r w:rsidR="00647F6C" w:rsidRPr="00C15184">
        <w:rPr>
          <w:rFonts w:ascii="Times New Roman" w:hAnsi="Times New Roman" w:cs="Times New Roman"/>
        </w:rPr>
        <w:t xml:space="preserve">whether the beneficial EFT effects </w:t>
      </w:r>
      <w:r w:rsidR="004C78C0" w:rsidRPr="00C15184">
        <w:rPr>
          <w:rFonts w:ascii="Times New Roman" w:hAnsi="Times New Roman" w:cs="Times New Roman"/>
        </w:rPr>
        <w:t>described above are strong enough to</w:t>
      </w:r>
      <w:r w:rsidR="00647F6C" w:rsidRPr="00C15184">
        <w:rPr>
          <w:rFonts w:ascii="Times New Roman" w:hAnsi="Times New Roman" w:cs="Times New Roman"/>
        </w:rPr>
        <w:t xml:space="preserve"> extend to rather complex tasks with real</w:t>
      </w:r>
      <w:r w:rsidR="002C347C" w:rsidRPr="00C15184">
        <w:rPr>
          <w:rFonts w:ascii="Times New Roman" w:hAnsi="Times New Roman" w:cs="Times New Roman"/>
        </w:rPr>
        <w:t xml:space="preserve"> </w:t>
      </w:r>
      <w:r w:rsidR="00647F6C" w:rsidRPr="00C15184">
        <w:rPr>
          <w:rFonts w:ascii="Times New Roman" w:hAnsi="Times New Roman" w:cs="Times New Roman"/>
        </w:rPr>
        <w:t xml:space="preserve">life task demands. </w:t>
      </w:r>
      <w:r w:rsidR="004C78C0" w:rsidRPr="00C15184">
        <w:rPr>
          <w:rFonts w:ascii="Times New Roman" w:hAnsi="Times New Roman" w:cs="Times New Roman"/>
        </w:rPr>
        <w:t xml:space="preserve">Both former studies on EFT encoding and PM in children and adolescents </w:t>
      </w:r>
      <w:r w:rsidR="004B608C" w:rsidRPr="00C15184">
        <w:rPr>
          <w:rFonts w:ascii="Times New Roman" w:hAnsi="Times New Roman" w:cs="Times New Roman"/>
        </w:rPr>
        <w:fldChar w:fldCharType="begin"/>
      </w:r>
      <w:r w:rsidR="00C95A88" w:rsidRPr="00C15184">
        <w:rPr>
          <w:rFonts w:ascii="Times New Roman" w:hAnsi="Times New Roman" w:cs="Times New Roman"/>
        </w:rPr>
        <w:instrText xml:space="preserve"> ADDIN ZOTERO_ITEM CSL_CITATION {"citationID":"2kunuahhu2","properties":{"formattedCitation":"(Altgassen et al., in press; Kretschmer-Trendowicz et al., 2016)","plainCitation":"(Altgassen et al., in press; Kretschmer-Trendowicz et al., 2016)"},"citationItems":[{"id":866,"uris":["http://zotero.org/users/1635943/items/QSZKFE3Z"],"uri":["http://zotero.org/users/1635943/items/QSZKFE3Z"],"itemData":{"id":866,"type":"article-journal","title":"Future thinking instructions improve prospective memory performance in adolescents","container-title":"Child Neuropsychology","page":"1-18","source":"CrossRef","DOI":"10.1080/09297049.2016.1158247","ISSN":"0929-7049, 1744-4136","language":"en","author":[{"family":"Altgassen","given":"M."},{"family":"Kretschmer","given":"A."},{"family":"Schnitzspahn","given":"K. M."}],"issued":{"literal":"in press"}}},{"id":1890,"uris":["http://zotero.org/users/1635943/items/2HFDMPJ3"],"uri":["http://zotero.org/users/1635943/items/2HFDMPJ3"],"itemData":{"id":1890,"type":"article-journal","title":"Effects of Episodic Future Thinking and Self-Projection on Children’s Prospective Memory Performance","container-title":"PLOS ONE","page":"e0158366","volume":"11","issue":"6","source":"CrossRef","DOI":"10.1371/journal.pone.0158366","ISSN":"1932-6203","language":"en","author":[{"family":"Kretschmer-Trendowicz","given":"A."},{"family":"Ellis","given":"J. A."},{"family":"Altgassen","given":"M."}],"editor":[{"family":"Gilbert","given":"Sam"}],"issued":{"date-parts":[["2016",6,29]]}}}],"schema":"https://github.com/citation-style-language/schema/raw/master/csl-citation.json"} </w:instrText>
      </w:r>
      <w:r w:rsidR="004B608C" w:rsidRPr="00C15184">
        <w:rPr>
          <w:rFonts w:ascii="Times New Roman" w:hAnsi="Times New Roman" w:cs="Times New Roman"/>
        </w:rPr>
        <w:fldChar w:fldCharType="separate"/>
      </w:r>
      <w:r w:rsidR="00C95A88" w:rsidRPr="00C15184">
        <w:rPr>
          <w:rFonts w:ascii="Times New Roman" w:hAnsi="Times New Roman" w:cs="Times New Roman"/>
          <w:noProof/>
        </w:rPr>
        <w:t xml:space="preserve">(Altgassen et al., </w:t>
      </w:r>
      <w:r w:rsidR="00DF7081" w:rsidRPr="00C15184">
        <w:rPr>
          <w:rFonts w:ascii="Times New Roman" w:hAnsi="Times New Roman" w:cs="Times New Roman"/>
          <w:noProof/>
        </w:rPr>
        <w:t>2017</w:t>
      </w:r>
      <w:r w:rsidR="00C95A88" w:rsidRPr="00C15184">
        <w:rPr>
          <w:rFonts w:ascii="Times New Roman" w:hAnsi="Times New Roman" w:cs="Times New Roman"/>
          <w:noProof/>
        </w:rPr>
        <w:t>; Kretschmer-Trendowicz et al., 2016)</w:t>
      </w:r>
      <w:r w:rsidR="004B608C" w:rsidRPr="00C15184">
        <w:rPr>
          <w:rFonts w:ascii="Times New Roman" w:hAnsi="Times New Roman" w:cs="Times New Roman"/>
        </w:rPr>
        <w:fldChar w:fldCharType="end"/>
      </w:r>
      <w:r w:rsidR="00C95A88" w:rsidRPr="00C15184">
        <w:rPr>
          <w:rFonts w:ascii="Times New Roman" w:hAnsi="Times New Roman" w:cs="Times New Roman"/>
        </w:rPr>
        <w:t xml:space="preserve"> </w:t>
      </w:r>
      <w:r w:rsidR="004C78C0" w:rsidRPr="00C15184">
        <w:rPr>
          <w:rFonts w:ascii="Times New Roman" w:hAnsi="Times New Roman" w:cs="Times New Roman"/>
        </w:rPr>
        <w:t>applied typical lab-based PM paradigms that were rather simple in nature</w:t>
      </w:r>
      <w:r w:rsidR="00B90B8D" w:rsidRPr="00C15184">
        <w:rPr>
          <w:rFonts w:ascii="Times New Roman" w:hAnsi="Times New Roman" w:cs="Times New Roman"/>
        </w:rPr>
        <w:t>,</w:t>
      </w:r>
      <w:r w:rsidR="004C78C0" w:rsidRPr="00C15184">
        <w:rPr>
          <w:rFonts w:ascii="Times New Roman" w:hAnsi="Times New Roman" w:cs="Times New Roman"/>
        </w:rPr>
        <w:t xml:space="preserve"> such as</w:t>
      </w:r>
      <w:r w:rsidR="004C6000" w:rsidRPr="00C15184">
        <w:rPr>
          <w:rFonts w:ascii="Times New Roman" w:hAnsi="Times New Roman" w:cs="Times New Roman"/>
        </w:rPr>
        <w:t xml:space="preserve"> pressing a pre-defined key upon PM cue appearance on a computer screen</w:t>
      </w:r>
      <w:r w:rsidR="00101F24" w:rsidRPr="00C15184">
        <w:rPr>
          <w:rFonts w:ascii="Times New Roman" w:hAnsi="Times New Roman" w:cs="Times New Roman"/>
        </w:rPr>
        <w:t xml:space="preserve"> or</w:t>
      </w:r>
      <w:r w:rsidR="004C6000" w:rsidRPr="00C15184">
        <w:rPr>
          <w:rFonts w:ascii="Times New Roman" w:hAnsi="Times New Roman" w:cs="Times New Roman"/>
        </w:rPr>
        <w:t xml:space="preserve"> saying the word ‘juice’ when seeing fruits or vegetables on a presented card</w:t>
      </w:r>
      <w:r w:rsidR="004C78C0" w:rsidRPr="00C15184">
        <w:rPr>
          <w:rFonts w:ascii="Times New Roman" w:hAnsi="Times New Roman" w:cs="Times New Roman"/>
        </w:rPr>
        <w:t xml:space="preserve">. From an applied perspective, it is crucial to </w:t>
      </w:r>
      <w:r w:rsidR="004C6000" w:rsidRPr="00C15184">
        <w:rPr>
          <w:rFonts w:ascii="Times New Roman" w:hAnsi="Times New Roman" w:cs="Times New Roman"/>
        </w:rPr>
        <w:t xml:space="preserve">test if beneficial strategy effects can be replicated using tasks more closely mirroring everyday PM challenges in children. </w:t>
      </w:r>
      <w:r w:rsidR="003C519F" w:rsidRPr="00C15184">
        <w:rPr>
          <w:rFonts w:ascii="Times New Roman" w:hAnsi="Times New Roman" w:cs="Times New Roman"/>
        </w:rPr>
        <w:t>In one previous study</w:t>
      </w:r>
      <w:r w:rsidR="004C6000" w:rsidRPr="00C15184">
        <w:rPr>
          <w:rFonts w:ascii="Times New Roman" w:hAnsi="Times New Roman" w:cs="Times New Roman"/>
        </w:rPr>
        <w:t xml:space="preserve"> testing young and older adults</w:t>
      </w:r>
      <w:r w:rsidR="003C519F" w:rsidRPr="00C15184">
        <w:rPr>
          <w:rFonts w:ascii="Times New Roman" w:hAnsi="Times New Roman" w:cs="Times New Roman"/>
        </w:rPr>
        <w:t xml:space="preserve">, </w:t>
      </w:r>
      <w:r w:rsidR="00AA3CE0" w:rsidRPr="00C15184">
        <w:rPr>
          <w:rFonts w:ascii="Times New Roman" w:hAnsi="Times New Roman" w:cs="Times New Roman"/>
        </w:rPr>
        <w:t xml:space="preserve">Altgassen et al. </w:t>
      </w:r>
      <w:r w:rsidR="003C519F" w:rsidRPr="00C15184">
        <w:rPr>
          <w:rFonts w:ascii="Times New Roman" w:hAnsi="Times New Roman" w:cs="Times New Roman"/>
        </w:rPr>
        <w:fldChar w:fldCharType="begin"/>
      </w:r>
      <w:r w:rsidR="003C519F" w:rsidRPr="00C15184">
        <w:rPr>
          <w:rFonts w:ascii="Times New Roman" w:hAnsi="Times New Roman" w:cs="Times New Roman"/>
        </w:rPr>
        <w:instrText xml:space="preserve"> ADDIN ZOTERO_ITEM CSL_CITATION {"citationID":"jgudtr05h","properties":{"formattedCitation":"(2015)","plainCitation":"(2015)"},"citationItems":[{"id":9602,"uris":["http://zotero.org/users/1635943/items/S392C6M5"],"uri":["http://zotero.org/users/1635943/items/S392C6M5"],"itemData":{"id":9602,"type":"article-journal","title":"Future thinking improves prospective memory performance and plan enactment in older adults","container-title":"The Quarterly Journal of Experimental Psychology","page":"192-204","volume":"68","issue":"1","source":"CrossRef","DOI":"10.1080/17470218.2014.956127","ISSN":"1747-0218, 1747-0226","language":"en","author":[{"family":"Altgassen","given":"M."},{"family":"Rendell","given":"P. G."},{"family":"Bernhard","given":"A."},{"family":"Henry","given":"J. D."},{"family":"Bailey","given":"P. E."},{"family":"Phillips","given":"L. H."},{"family":"Kliegel","given":"M."}],"issued":{"date-parts":[["2015",1,2]]}},"suppress-author":true}],"schema":"https://github.com/citation-style-language/schema/raw/master/csl-citation.json"} </w:instrText>
      </w:r>
      <w:r w:rsidR="003C519F" w:rsidRPr="00C15184">
        <w:rPr>
          <w:rFonts w:ascii="Times New Roman" w:hAnsi="Times New Roman" w:cs="Times New Roman"/>
        </w:rPr>
        <w:fldChar w:fldCharType="separate"/>
      </w:r>
      <w:r w:rsidR="003C519F" w:rsidRPr="00C15184">
        <w:rPr>
          <w:rFonts w:ascii="Times New Roman" w:hAnsi="Times New Roman" w:cs="Times New Roman"/>
          <w:noProof/>
        </w:rPr>
        <w:t>(2015)</w:t>
      </w:r>
      <w:r w:rsidR="003C519F" w:rsidRPr="00C15184">
        <w:rPr>
          <w:rFonts w:ascii="Times New Roman" w:hAnsi="Times New Roman" w:cs="Times New Roman"/>
        </w:rPr>
        <w:fldChar w:fldCharType="end"/>
      </w:r>
      <w:r w:rsidR="006812CB" w:rsidRPr="00C15184">
        <w:rPr>
          <w:rFonts w:ascii="Times New Roman" w:hAnsi="Times New Roman" w:cs="Times New Roman"/>
        </w:rPr>
        <w:t xml:space="preserve"> tested the effects of EFT encoding on PM performance in a complex </w:t>
      </w:r>
      <w:r w:rsidR="00902DAD" w:rsidRPr="00C15184">
        <w:rPr>
          <w:rFonts w:ascii="Times New Roman" w:hAnsi="Times New Roman" w:cs="Times New Roman"/>
        </w:rPr>
        <w:t xml:space="preserve">and rather familiar </w:t>
      </w:r>
      <w:r w:rsidR="006812CB" w:rsidRPr="00C15184">
        <w:rPr>
          <w:rFonts w:ascii="Times New Roman" w:hAnsi="Times New Roman" w:cs="Times New Roman"/>
        </w:rPr>
        <w:t xml:space="preserve">task. Specifically, participants </w:t>
      </w:r>
      <w:r w:rsidR="004C6000" w:rsidRPr="00C15184">
        <w:rPr>
          <w:rFonts w:ascii="Times New Roman" w:hAnsi="Times New Roman" w:cs="Times New Roman"/>
        </w:rPr>
        <w:t xml:space="preserve">worked on a computerized task in which they </w:t>
      </w:r>
      <w:r w:rsidR="006812CB" w:rsidRPr="00C15184">
        <w:rPr>
          <w:rFonts w:ascii="Times New Roman" w:hAnsi="Times New Roman" w:cs="Times New Roman"/>
        </w:rPr>
        <w:t xml:space="preserve">had to prepare a breakfast </w:t>
      </w:r>
      <w:r w:rsidR="007870CD" w:rsidRPr="00C15184">
        <w:rPr>
          <w:rFonts w:ascii="Times New Roman" w:hAnsi="Times New Roman" w:cs="Times New Roman"/>
        </w:rPr>
        <w:fldChar w:fldCharType="begin"/>
      </w:r>
      <w:r w:rsidR="007870CD" w:rsidRPr="00C15184">
        <w:rPr>
          <w:rFonts w:ascii="Times New Roman" w:hAnsi="Times New Roman" w:cs="Times New Roman"/>
        </w:rPr>
        <w:instrText xml:space="preserve"> ADDIN ZOTERO_ITEM CSL_CITATION {"citationID":"b57e5fllm","properties":{"formattedCitation":"(Dresden Breakfast task, Altgassen, Koban, &amp; Kliegel, 2012)","plainCitation":"(Dresden Breakfast task, Altgassen, Koban, &amp; Kliegel, 2012)"},"citationItems":[{"id":68,"uris":["http://zotero.org/users/1635943/items/MWU4PN6Q"],"uri":["http://zotero.org/users/1635943/items/MWU4PN6Q"],"itemData":{"id":68,"type":"article-journal","title":"Do adults with autism spectrum disorders compensate in naturalistic prospective memory tasks?","container-title":"Journal of Autism and Developmental Disorders","author":[{"family":"Altgassen","given":"M."},{"family":"Koban","given":"N."},{"family":"Kliegel","given":"M."}],"issued":{"date-parts":[["2012"]]}},"prefix":"Dresden Breakfast task, "}],"schema":"https://github.com/citation-style-language/schema/raw/master/csl-citation.json"} </w:instrText>
      </w:r>
      <w:r w:rsidR="007870CD" w:rsidRPr="00C15184">
        <w:rPr>
          <w:rFonts w:ascii="Times New Roman" w:hAnsi="Times New Roman" w:cs="Times New Roman"/>
        </w:rPr>
        <w:fldChar w:fldCharType="separate"/>
      </w:r>
      <w:r w:rsidR="007870CD" w:rsidRPr="00C15184">
        <w:rPr>
          <w:rFonts w:ascii="Times New Roman" w:hAnsi="Times New Roman" w:cs="Times New Roman"/>
          <w:noProof/>
        </w:rPr>
        <w:t>(Dresden Breakfast task, Altgassen, Koban, &amp; Kliegel, 2012)</w:t>
      </w:r>
      <w:r w:rsidR="007870CD" w:rsidRPr="00C15184">
        <w:rPr>
          <w:rFonts w:ascii="Times New Roman" w:hAnsi="Times New Roman" w:cs="Times New Roman"/>
        </w:rPr>
        <w:fldChar w:fldCharType="end"/>
      </w:r>
      <w:r w:rsidR="007870CD" w:rsidRPr="00C15184">
        <w:rPr>
          <w:rFonts w:ascii="Times New Roman" w:hAnsi="Times New Roman" w:cs="Times New Roman"/>
        </w:rPr>
        <w:t>.</w:t>
      </w:r>
      <w:r w:rsidR="00237198" w:rsidRPr="00C15184">
        <w:rPr>
          <w:rFonts w:ascii="Times New Roman" w:hAnsi="Times New Roman" w:cs="Times New Roman"/>
        </w:rPr>
        <w:t xml:space="preserve"> </w:t>
      </w:r>
      <w:r w:rsidR="00684947" w:rsidRPr="00C15184">
        <w:rPr>
          <w:rFonts w:ascii="Times New Roman" w:hAnsi="Times New Roman" w:cs="Times New Roman"/>
        </w:rPr>
        <w:t>The task require</w:t>
      </w:r>
      <w:r w:rsidR="004C6000" w:rsidRPr="00C15184">
        <w:rPr>
          <w:rFonts w:ascii="Times New Roman" w:hAnsi="Times New Roman" w:cs="Times New Roman"/>
        </w:rPr>
        <w:t>d</w:t>
      </w:r>
      <w:r w:rsidR="00684947" w:rsidRPr="00C15184">
        <w:rPr>
          <w:rFonts w:ascii="Times New Roman" w:hAnsi="Times New Roman" w:cs="Times New Roman"/>
        </w:rPr>
        <w:t xml:space="preserve"> participan</w:t>
      </w:r>
      <w:r w:rsidR="00734740" w:rsidRPr="00C15184">
        <w:rPr>
          <w:rFonts w:ascii="Times New Roman" w:hAnsi="Times New Roman" w:cs="Times New Roman"/>
        </w:rPr>
        <w:t xml:space="preserve">ts to adhere to certain rules and time restrictions. </w:t>
      </w:r>
      <w:r w:rsidR="00AE13BC" w:rsidRPr="00C15184">
        <w:rPr>
          <w:rFonts w:ascii="Times New Roman" w:hAnsi="Times New Roman" w:cs="Times New Roman"/>
        </w:rPr>
        <w:t xml:space="preserve">Before preparing the breakfast, individuals were asked to develop a plan on how to </w:t>
      </w:r>
      <w:r w:rsidR="00E01B2F" w:rsidRPr="00C15184">
        <w:rPr>
          <w:rFonts w:ascii="Times New Roman" w:hAnsi="Times New Roman" w:cs="Times New Roman"/>
        </w:rPr>
        <w:t xml:space="preserve">initiate the single steps of task execution. </w:t>
      </w:r>
      <w:r w:rsidR="004C6000" w:rsidRPr="00C15184">
        <w:rPr>
          <w:rFonts w:ascii="Times New Roman" w:hAnsi="Times New Roman" w:cs="Times New Roman"/>
        </w:rPr>
        <w:t>Y</w:t>
      </w:r>
      <w:r w:rsidR="008D31CB" w:rsidRPr="00C15184">
        <w:rPr>
          <w:rFonts w:ascii="Times New Roman" w:hAnsi="Times New Roman" w:cs="Times New Roman"/>
        </w:rPr>
        <w:t xml:space="preserve">ounger and older adults </w:t>
      </w:r>
      <w:r w:rsidR="00E01B2F" w:rsidRPr="00C15184">
        <w:rPr>
          <w:rFonts w:ascii="Times New Roman" w:hAnsi="Times New Roman" w:cs="Times New Roman"/>
        </w:rPr>
        <w:t>significantly benefit</w:t>
      </w:r>
      <w:r w:rsidR="004C6000" w:rsidRPr="00C15184">
        <w:rPr>
          <w:rFonts w:ascii="Times New Roman" w:hAnsi="Times New Roman" w:cs="Times New Roman"/>
        </w:rPr>
        <w:t>ed</w:t>
      </w:r>
      <w:r w:rsidR="00E01B2F" w:rsidRPr="00C15184">
        <w:rPr>
          <w:rFonts w:ascii="Times New Roman" w:hAnsi="Times New Roman" w:cs="Times New Roman"/>
        </w:rPr>
        <w:t xml:space="preserve"> from EFT instructions. Moreover, </w:t>
      </w:r>
      <w:r w:rsidR="001B7CBB" w:rsidRPr="00C15184">
        <w:rPr>
          <w:rFonts w:ascii="Times New Roman" w:hAnsi="Times New Roman" w:cs="Times New Roman"/>
        </w:rPr>
        <w:t>individuals of the EFT group adhered to their previously formed plan</w:t>
      </w:r>
      <w:r w:rsidR="001A6464" w:rsidRPr="00C15184">
        <w:rPr>
          <w:rFonts w:ascii="Times New Roman" w:hAnsi="Times New Roman" w:cs="Times New Roman"/>
        </w:rPr>
        <w:t>s</w:t>
      </w:r>
      <w:r w:rsidR="001B7CBB" w:rsidRPr="00C15184">
        <w:rPr>
          <w:rFonts w:ascii="Times New Roman" w:hAnsi="Times New Roman" w:cs="Times New Roman"/>
        </w:rPr>
        <w:t xml:space="preserve"> more closely than individuals who received standard PM instructions. However, whether this effect also </w:t>
      </w:r>
      <w:r w:rsidR="007869B9" w:rsidRPr="00C15184">
        <w:rPr>
          <w:rFonts w:ascii="Times New Roman" w:hAnsi="Times New Roman" w:cs="Times New Roman"/>
        </w:rPr>
        <w:t>occurs in individuals at the other end of the lifespan remains unknown.</w:t>
      </w:r>
      <w:r w:rsidR="000603F2" w:rsidRPr="00C15184">
        <w:rPr>
          <w:rFonts w:ascii="Times New Roman" w:hAnsi="Times New Roman" w:cs="Times New Roman"/>
        </w:rPr>
        <w:t xml:space="preserve"> </w:t>
      </w:r>
      <w:r w:rsidR="00C669AC" w:rsidRPr="00C15184">
        <w:rPr>
          <w:rFonts w:ascii="Times New Roman" w:hAnsi="Times New Roman" w:cs="Times New Roman"/>
        </w:rPr>
        <w:t>Therefore, the present study set out to investigate the effects of EFT on children’s PM when using a complex PM paradigm simulating a real</w:t>
      </w:r>
      <w:r w:rsidR="002C347C" w:rsidRPr="00C15184">
        <w:rPr>
          <w:rFonts w:ascii="Times New Roman" w:hAnsi="Times New Roman" w:cs="Times New Roman"/>
        </w:rPr>
        <w:t xml:space="preserve"> </w:t>
      </w:r>
      <w:r w:rsidR="00C669AC" w:rsidRPr="00C15184">
        <w:rPr>
          <w:rFonts w:ascii="Times New Roman" w:hAnsi="Times New Roman" w:cs="Times New Roman"/>
        </w:rPr>
        <w:t xml:space="preserve">life situation. </w:t>
      </w:r>
    </w:p>
    <w:p w14:paraId="0A4D3348" w14:textId="3393A62C" w:rsidR="002B6E30" w:rsidRPr="00C15184" w:rsidRDefault="00A67010" w:rsidP="00773594">
      <w:pPr>
        <w:spacing w:line="480" w:lineRule="auto"/>
        <w:ind w:firstLine="708"/>
        <w:rPr>
          <w:rFonts w:ascii="Times New Roman" w:hAnsi="Times New Roman" w:cs="Times New Roman"/>
        </w:rPr>
      </w:pPr>
      <w:r w:rsidRPr="00C15184">
        <w:rPr>
          <w:rFonts w:ascii="Times New Roman" w:hAnsi="Times New Roman" w:cs="Times New Roman"/>
        </w:rPr>
        <w:t>In addition</w:t>
      </w:r>
      <w:r w:rsidR="000B499B" w:rsidRPr="00C15184">
        <w:rPr>
          <w:rFonts w:ascii="Times New Roman" w:hAnsi="Times New Roman" w:cs="Times New Roman"/>
        </w:rPr>
        <w:t xml:space="preserve">, the present study </w:t>
      </w:r>
      <w:r w:rsidR="004531B7" w:rsidRPr="00C15184">
        <w:rPr>
          <w:rFonts w:ascii="Times New Roman" w:hAnsi="Times New Roman" w:cs="Times New Roman"/>
        </w:rPr>
        <w:t>set out</w:t>
      </w:r>
      <w:r w:rsidR="000B499B" w:rsidRPr="00C15184">
        <w:rPr>
          <w:rFonts w:ascii="Times New Roman" w:hAnsi="Times New Roman" w:cs="Times New Roman"/>
        </w:rPr>
        <w:t xml:space="preserve"> to explore whether PM performance may differ when presenting various types of PM tasks that may be crucial in real</w:t>
      </w:r>
      <w:r w:rsidR="002C347C" w:rsidRPr="00C15184">
        <w:rPr>
          <w:rFonts w:ascii="Times New Roman" w:hAnsi="Times New Roman" w:cs="Times New Roman"/>
        </w:rPr>
        <w:t xml:space="preserve"> </w:t>
      </w:r>
      <w:r w:rsidR="000B499B" w:rsidRPr="00C15184">
        <w:rPr>
          <w:rFonts w:ascii="Times New Roman" w:hAnsi="Times New Roman" w:cs="Times New Roman"/>
        </w:rPr>
        <w:t>life task settings</w:t>
      </w:r>
      <w:r w:rsidR="007A5A5D" w:rsidRPr="00C15184">
        <w:rPr>
          <w:rFonts w:ascii="Times New Roman" w:hAnsi="Times New Roman" w:cs="Times New Roman"/>
        </w:rPr>
        <w:t xml:space="preserve"> (i.e., social vs. neutral PM tasks)</w:t>
      </w:r>
      <w:r w:rsidR="00634D58" w:rsidRPr="00C15184">
        <w:rPr>
          <w:rFonts w:ascii="Times New Roman" w:hAnsi="Times New Roman" w:cs="Times New Roman"/>
        </w:rPr>
        <w:t xml:space="preserve">. </w:t>
      </w:r>
      <w:r w:rsidR="000B499B" w:rsidRPr="00C15184">
        <w:rPr>
          <w:rFonts w:ascii="Times New Roman" w:hAnsi="Times New Roman" w:cs="Times New Roman"/>
        </w:rPr>
        <w:t xml:space="preserve">Importantly, in everyday life, the social context </w:t>
      </w:r>
      <w:r w:rsidR="00A41234" w:rsidRPr="00C15184">
        <w:rPr>
          <w:rFonts w:ascii="Times New Roman" w:hAnsi="Times New Roman" w:cs="Times New Roman"/>
        </w:rPr>
        <w:t xml:space="preserve">in which a </w:t>
      </w:r>
      <w:r w:rsidR="000B499B" w:rsidRPr="00C15184">
        <w:rPr>
          <w:rFonts w:ascii="Times New Roman" w:hAnsi="Times New Roman" w:cs="Times New Roman"/>
        </w:rPr>
        <w:t xml:space="preserve">PM </w:t>
      </w:r>
      <w:r w:rsidR="009B7FEA" w:rsidRPr="00C15184">
        <w:rPr>
          <w:rFonts w:ascii="Times New Roman" w:hAnsi="Times New Roman" w:cs="Times New Roman"/>
        </w:rPr>
        <w:t xml:space="preserve">task </w:t>
      </w:r>
      <w:r w:rsidR="008A6AA4" w:rsidRPr="00C15184">
        <w:rPr>
          <w:rFonts w:ascii="Times New Roman" w:hAnsi="Times New Roman" w:cs="Times New Roman"/>
        </w:rPr>
        <w:t>has to be executed</w:t>
      </w:r>
      <w:r w:rsidR="000B499B" w:rsidRPr="00C15184">
        <w:rPr>
          <w:rFonts w:ascii="Times New Roman" w:hAnsi="Times New Roman" w:cs="Times New Roman"/>
        </w:rPr>
        <w:t xml:space="preserve"> plays</w:t>
      </w:r>
      <w:r w:rsidR="000930F2" w:rsidRPr="00C15184">
        <w:rPr>
          <w:rFonts w:ascii="Times New Roman" w:hAnsi="Times New Roman" w:cs="Times New Roman"/>
        </w:rPr>
        <w:t xml:space="preserve"> a crucial role. Typical examples </w:t>
      </w:r>
      <w:r w:rsidR="00315D6F" w:rsidRPr="00C15184">
        <w:rPr>
          <w:rFonts w:ascii="Times New Roman" w:hAnsi="Times New Roman" w:cs="Times New Roman"/>
        </w:rPr>
        <w:t xml:space="preserve">of </w:t>
      </w:r>
      <w:r w:rsidR="000930F2" w:rsidRPr="00C15184">
        <w:rPr>
          <w:rFonts w:ascii="Times New Roman" w:hAnsi="Times New Roman" w:cs="Times New Roman"/>
        </w:rPr>
        <w:t>children’s everyday PM tasks are</w:t>
      </w:r>
      <w:r w:rsidR="00634D58" w:rsidRPr="00C15184">
        <w:rPr>
          <w:rFonts w:ascii="Times New Roman" w:hAnsi="Times New Roman" w:cs="Times New Roman"/>
        </w:rPr>
        <w:t xml:space="preserve"> </w:t>
      </w:r>
      <w:r w:rsidR="000930F2" w:rsidRPr="00C15184">
        <w:rPr>
          <w:rFonts w:ascii="Times New Roman" w:hAnsi="Times New Roman" w:cs="Times New Roman"/>
        </w:rPr>
        <w:t>to remember</w:t>
      </w:r>
      <w:r w:rsidR="00634D58" w:rsidRPr="00C15184">
        <w:rPr>
          <w:rFonts w:ascii="Times New Roman" w:hAnsi="Times New Roman" w:cs="Times New Roman"/>
        </w:rPr>
        <w:t xml:space="preserve"> to meet a friend after school</w:t>
      </w:r>
      <w:r w:rsidR="000930F2" w:rsidRPr="00C15184">
        <w:rPr>
          <w:rFonts w:ascii="Times New Roman" w:hAnsi="Times New Roman" w:cs="Times New Roman"/>
        </w:rPr>
        <w:t xml:space="preserve"> or </w:t>
      </w:r>
      <w:r w:rsidR="00634D58" w:rsidRPr="00C15184">
        <w:rPr>
          <w:rFonts w:ascii="Times New Roman" w:hAnsi="Times New Roman" w:cs="Times New Roman"/>
        </w:rPr>
        <w:t xml:space="preserve">to pass a message to </w:t>
      </w:r>
      <w:r w:rsidRPr="00C15184">
        <w:rPr>
          <w:rFonts w:ascii="Times New Roman" w:hAnsi="Times New Roman" w:cs="Times New Roman"/>
        </w:rPr>
        <w:t>their parents</w:t>
      </w:r>
      <w:r w:rsidR="00634D58" w:rsidRPr="00C15184">
        <w:rPr>
          <w:rFonts w:ascii="Times New Roman" w:hAnsi="Times New Roman" w:cs="Times New Roman"/>
        </w:rPr>
        <w:t>. Given that failures in ‘social’ PM tasks may result in negative consequences in the</w:t>
      </w:r>
      <w:r w:rsidR="008A6AA4" w:rsidRPr="00C15184">
        <w:rPr>
          <w:rFonts w:ascii="Times New Roman" w:hAnsi="Times New Roman" w:cs="Times New Roman"/>
        </w:rPr>
        <w:t>ir</w:t>
      </w:r>
      <w:r w:rsidR="00634D58" w:rsidRPr="00C15184">
        <w:rPr>
          <w:rFonts w:ascii="Times New Roman" w:hAnsi="Times New Roman" w:cs="Times New Roman"/>
        </w:rPr>
        <w:t xml:space="preserve"> relation</w:t>
      </w:r>
      <w:r w:rsidR="008A6AA4" w:rsidRPr="00C15184">
        <w:rPr>
          <w:rFonts w:ascii="Times New Roman" w:hAnsi="Times New Roman" w:cs="Times New Roman"/>
        </w:rPr>
        <w:t>ships</w:t>
      </w:r>
      <w:r w:rsidR="00634D58" w:rsidRPr="00C15184">
        <w:rPr>
          <w:rFonts w:ascii="Times New Roman" w:hAnsi="Times New Roman" w:cs="Times New Roman"/>
        </w:rPr>
        <w:t xml:space="preserve"> to other people, social PM tasks may be perceived as </w:t>
      </w:r>
      <w:r w:rsidR="008A6AA4" w:rsidRPr="00C15184">
        <w:rPr>
          <w:rFonts w:ascii="Times New Roman" w:hAnsi="Times New Roman" w:cs="Times New Roman"/>
        </w:rPr>
        <w:t xml:space="preserve">being </w:t>
      </w:r>
      <w:r w:rsidR="00634D58" w:rsidRPr="00C15184">
        <w:rPr>
          <w:rFonts w:ascii="Times New Roman" w:hAnsi="Times New Roman" w:cs="Times New Roman"/>
        </w:rPr>
        <w:t xml:space="preserve">more important than neutral PM tasks without any social relevance </w:t>
      </w:r>
      <w:r w:rsidR="00634D58" w:rsidRPr="00C15184">
        <w:rPr>
          <w:rFonts w:ascii="Times New Roman" w:hAnsi="Times New Roman" w:cs="Times New Roman"/>
        </w:rPr>
        <w:fldChar w:fldCharType="begin"/>
      </w:r>
      <w:r w:rsidR="003C503F" w:rsidRPr="00C15184">
        <w:rPr>
          <w:rFonts w:ascii="Times New Roman" w:hAnsi="Times New Roman" w:cs="Times New Roman"/>
        </w:rPr>
        <w:instrText xml:space="preserve"> ADDIN ZOTERO_ITEM CSL_CITATION {"citationID":"fie6nbb29","properties":{"formattedCitation":"(see also Penningroth, Scott, &amp; Freuen, 2011 who found social intentions to be rated as being of particular importance)","plainCitation":"(see also Penningroth, Scott, &amp; Freuen, 2011 who found social intentions to be rated as being of particular importance)"},"citationItems":[{"id":6026,"uris":["http://zotero.org/users/1635943/items/WQ3IPJG3"],"uri":["http://zotero.org/users/1635943/items/WQ3IPJG3"],"itemData":{"id":6026,"type":"article-journal","title":"Social motivation in prospective memory: Higher importance ratings and reported performance rates for social tasks.","container-title":"Canadian Journal of Experimental Psychology/Revue canadienne de psychologie expérimentale","page":"3-11","volume":"65","issue":"1","source":"CrossRef","DOI":"10.1037/a0022841","ISSN":"1878-7290, 1196-1961","shortTitle":"Social motivation in prospective memory","language":"en","author":[{"family":"Penningroth","given":"S. L."},{"family":"Scott","given":"W. D."},{"family":"Freuen","given":"M."}],"issued":{"date-parts":[["2011"]]}},"prefix":"see also ","suffix":" who found social intentions to be rated as being of particular importance"}],"schema":"https://github.com/citation-style-language/schema/raw/master/csl-citation.json"} </w:instrText>
      </w:r>
      <w:r w:rsidR="00634D58" w:rsidRPr="00C15184">
        <w:rPr>
          <w:rFonts w:ascii="Times New Roman" w:hAnsi="Times New Roman" w:cs="Times New Roman"/>
        </w:rPr>
        <w:fldChar w:fldCharType="separate"/>
      </w:r>
      <w:r w:rsidR="00634D58" w:rsidRPr="00C15184">
        <w:rPr>
          <w:rFonts w:ascii="Times New Roman" w:hAnsi="Times New Roman" w:cs="Times New Roman"/>
          <w:noProof/>
        </w:rPr>
        <w:t>(see also Penningroth, Scott, &amp; Freuen, 2011 who found social intentions to be rated as being of particular importance)</w:t>
      </w:r>
      <w:r w:rsidR="00634D58" w:rsidRPr="00C15184">
        <w:rPr>
          <w:rFonts w:ascii="Times New Roman" w:hAnsi="Times New Roman" w:cs="Times New Roman"/>
        </w:rPr>
        <w:fldChar w:fldCharType="end"/>
      </w:r>
      <w:r w:rsidR="00634D58" w:rsidRPr="00C15184">
        <w:rPr>
          <w:rFonts w:ascii="Times New Roman" w:hAnsi="Times New Roman" w:cs="Times New Roman"/>
        </w:rPr>
        <w:t xml:space="preserve">. In a previous study, Altgassen, Kliegel, </w:t>
      </w:r>
      <w:proofErr w:type="spellStart"/>
      <w:r w:rsidR="00634D58" w:rsidRPr="00C15184">
        <w:rPr>
          <w:rFonts w:ascii="Times New Roman" w:hAnsi="Times New Roman" w:cs="Times New Roman"/>
        </w:rPr>
        <w:t>Brandimonte</w:t>
      </w:r>
      <w:proofErr w:type="spellEnd"/>
      <w:r w:rsidR="00634D58" w:rsidRPr="00C15184">
        <w:rPr>
          <w:rFonts w:ascii="Times New Roman" w:hAnsi="Times New Roman" w:cs="Times New Roman"/>
        </w:rPr>
        <w:t xml:space="preserve"> and </w:t>
      </w:r>
      <w:proofErr w:type="spellStart"/>
      <w:r w:rsidR="00634D58" w:rsidRPr="00C15184">
        <w:rPr>
          <w:rFonts w:ascii="Times New Roman" w:hAnsi="Times New Roman" w:cs="Times New Roman"/>
        </w:rPr>
        <w:t>Filippello</w:t>
      </w:r>
      <w:proofErr w:type="spellEnd"/>
      <w:r w:rsidR="00634D58" w:rsidRPr="00C15184">
        <w:rPr>
          <w:rFonts w:ascii="Times New Roman" w:hAnsi="Times New Roman" w:cs="Times New Roman"/>
        </w:rPr>
        <w:t xml:space="preserve"> </w:t>
      </w:r>
      <w:r w:rsidR="00634D58" w:rsidRPr="00C15184">
        <w:rPr>
          <w:rFonts w:ascii="Times New Roman" w:hAnsi="Times New Roman" w:cs="Times New Roman"/>
        </w:rPr>
        <w:fldChar w:fldCharType="begin"/>
      </w:r>
      <w:r w:rsidR="00634D58" w:rsidRPr="00C15184">
        <w:rPr>
          <w:rFonts w:ascii="Times New Roman" w:hAnsi="Times New Roman" w:cs="Times New Roman"/>
        </w:rPr>
        <w:instrText xml:space="preserve"> ADDIN ZOTERO_ITEM CSL_CITATION {"citationID":"bwRUeVvW","properties":{"formattedCitation":"(2010)","plainCitation":"(2010)"},"citationItems":[{"id":56,"uris":["http://zotero.org/users/1635943/items/W8JT33CP"],"uri":["http://zotero.org/users/1635943/items/W8JT33CP"],"itemData":{"id":56,"type":"article-journal","title":"Are older adults more social than younger adults? Social importance increases older adults’ prospective memory performance","container-title":"Aging, Neuropsychology, and Cognition","page":"312-328","volume":"17","author":[{"family":"Altgassen","given":"M."},{"family":"Kliegel","given":"M."},{"family":"Brandimonte","given":"M."},{"family":"Filippello","given":"P."}],"issued":{"date-parts":[["2010"]]}},"suppress-author":true}],"schema":"https://github.com/citation-style-language/schema/raw/master/csl-citation.json"} </w:instrText>
      </w:r>
      <w:r w:rsidR="00634D58" w:rsidRPr="00C15184">
        <w:rPr>
          <w:rFonts w:ascii="Times New Roman" w:hAnsi="Times New Roman" w:cs="Times New Roman"/>
        </w:rPr>
        <w:fldChar w:fldCharType="separate"/>
      </w:r>
      <w:r w:rsidR="00634D58" w:rsidRPr="00C15184">
        <w:rPr>
          <w:rFonts w:ascii="Times New Roman" w:hAnsi="Times New Roman" w:cs="Times New Roman"/>
          <w:noProof/>
        </w:rPr>
        <w:t>(2010)</w:t>
      </w:r>
      <w:r w:rsidR="00634D58" w:rsidRPr="00C15184">
        <w:rPr>
          <w:rFonts w:ascii="Times New Roman" w:hAnsi="Times New Roman" w:cs="Times New Roman"/>
        </w:rPr>
        <w:fldChar w:fldCharType="end"/>
      </w:r>
      <w:r w:rsidR="00634D58" w:rsidRPr="00C15184">
        <w:rPr>
          <w:rFonts w:ascii="Times New Roman" w:hAnsi="Times New Roman" w:cs="Times New Roman"/>
        </w:rPr>
        <w:t xml:space="preserve"> compared PM performance in a social importance condition with performance in a standard PM condition. Only older (around 68 years old) </w:t>
      </w:r>
      <w:r w:rsidR="008A6AA4" w:rsidRPr="00C15184">
        <w:rPr>
          <w:rFonts w:ascii="Times New Roman" w:hAnsi="Times New Roman" w:cs="Times New Roman"/>
        </w:rPr>
        <w:t>adults</w:t>
      </w:r>
      <w:r w:rsidR="009B7FEA" w:rsidRPr="00C15184">
        <w:rPr>
          <w:rFonts w:ascii="Times New Roman" w:hAnsi="Times New Roman" w:cs="Times New Roman"/>
        </w:rPr>
        <w:t>’</w:t>
      </w:r>
      <w:r w:rsidR="008A6AA4" w:rsidRPr="00C15184">
        <w:rPr>
          <w:rFonts w:ascii="Times New Roman" w:hAnsi="Times New Roman" w:cs="Times New Roman"/>
        </w:rPr>
        <w:t xml:space="preserve">, that as a group are associated with reduced executive functioning and memory, </w:t>
      </w:r>
      <w:r w:rsidR="00634D58" w:rsidRPr="00C15184">
        <w:rPr>
          <w:rFonts w:ascii="Times New Roman" w:hAnsi="Times New Roman" w:cs="Times New Roman"/>
        </w:rPr>
        <w:t xml:space="preserve">but not younger adults’ (around 24 years old) time-based PM was improved when the PM task was of high social importance. Thus, older adults and </w:t>
      </w:r>
      <w:r w:rsidR="008A6AA4" w:rsidRPr="00C15184">
        <w:rPr>
          <w:rFonts w:ascii="Times New Roman" w:hAnsi="Times New Roman" w:cs="Times New Roman"/>
        </w:rPr>
        <w:t xml:space="preserve">possibly </w:t>
      </w:r>
      <w:r w:rsidR="00490AA8" w:rsidRPr="00C15184">
        <w:rPr>
          <w:rFonts w:ascii="Times New Roman" w:hAnsi="Times New Roman" w:cs="Times New Roman"/>
        </w:rPr>
        <w:t xml:space="preserve">also </w:t>
      </w:r>
      <w:r w:rsidR="00634D58" w:rsidRPr="00C15184">
        <w:rPr>
          <w:rFonts w:ascii="Times New Roman" w:hAnsi="Times New Roman" w:cs="Times New Roman"/>
        </w:rPr>
        <w:t xml:space="preserve">children may particularly </w:t>
      </w:r>
      <w:r w:rsidR="00BF0212" w:rsidRPr="00C15184">
        <w:rPr>
          <w:rFonts w:ascii="Times New Roman" w:hAnsi="Times New Roman" w:cs="Times New Roman"/>
        </w:rPr>
        <w:t xml:space="preserve">benefit from </w:t>
      </w:r>
      <w:r w:rsidR="00463F21" w:rsidRPr="00C15184">
        <w:rPr>
          <w:rFonts w:ascii="Times New Roman" w:hAnsi="Times New Roman" w:cs="Times New Roman"/>
        </w:rPr>
        <w:t>social</w:t>
      </w:r>
      <w:r w:rsidR="00BF0212" w:rsidRPr="00C15184">
        <w:rPr>
          <w:rFonts w:ascii="Times New Roman" w:hAnsi="Times New Roman" w:cs="Times New Roman"/>
        </w:rPr>
        <w:t xml:space="preserve"> manipulations </w:t>
      </w:r>
      <w:r w:rsidR="00463F21" w:rsidRPr="00C15184">
        <w:rPr>
          <w:rFonts w:ascii="Times New Roman" w:hAnsi="Times New Roman" w:cs="Times New Roman"/>
        </w:rPr>
        <w:t xml:space="preserve">as </w:t>
      </w:r>
      <w:r w:rsidR="008A6AA4" w:rsidRPr="00C15184">
        <w:rPr>
          <w:rFonts w:ascii="Times New Roman" w:hAnsi="Times New Roman" w:cs="Times New Roman"/>
        </w:rPr>
        <w:t xml:space="preserve">they might </w:t>
      </w:r>
      <w:r w:rsidR="00463F21" w:rsidRPr="00C15184">
        <w:rPr>
          <w:rFonts w:ascii="Times New Roman" w:hAnsi="Times New Roman" w:cs="Times New Roman"/>
        </w:rPr>
        <w:t xml:space="preserve">help them to </w:t>
      </w:r>
      <w:r w:rsidR="00BF0212" w:rsidRPr="00C15184">
        <w:rPr>
          <w:rFonts w:ascii="Times New Roman" w:hAnsi="Times New Roman" w:cs="Times New Roman"/>
        </w:rPr>
        <w:t>allocat</w:t>
      </w:r>
      <w:r w:rsidR="00463F21" w:rsidRPr="00C15184">
        <w:rPr>
          <w:rFonts w:ascii="Times New Roman" w:hAnsi="Times New Roman" w:cs="Times New Roman"/>
        </w:rPr>
        <w:t>e</w:t>
      </w:r>
      <w:r w:rsidR="00BF0212" w:rsidRPr="00C15184">
        <w:rPr>
          <w:rFonts w:ascii="Times New Roman" w:hAnsi="Times New Roman" w:cs="Times New Roman"/>
        </w:rPr>
        <w:t xml:space="preserve"> their limited cognitive resources to the rather important task. </w:t>
      </w:r>
      <w:r w:rsidR="00463F21" w:rsidRPr="00C15184">
        <w:rPr>
          <w:rFonts w:ascii="Times New Roman" w:hAnsi="Times New Roman" w:cs="Times New Roman"/>
        </w:rPr>
        <w:t>S</w:t>
      </w:r>
      <w:r w:rsidR="00634D58" w:rsidRPr="00C15184">
        <w:rPr>
          <w:rFonts w:ascii="Times New Roman" w:hAnsi="Times New Roman" w:cs="Times New Roman"/>
        </w:rPr>
        <w:t>urprising</w:t>
      </w:r>
      <w:r w:rsidR="00463F21" w:rsidRPr="00C15184">
        <w:rPr>
          <w:rFonts w:ascii="Times New Roman" w:hAnsi="Times New Roman" w:cs="Times New Roman"/>
        </w:rPr>
        <w:t>ly,</w:t>
      </w:r>
      <w:r w:rsidR="00634D58" w:rsidRPr="00C15184">
        <w:rPr>
          <w:rFonts w:ascii="Times New Roman" w:hAnsi="Times New Roman" w:cs="Times New Roman"/>
        </w:rPr>
        <w:t xml:space="preserve"> no study </w:t>
      </w:r>
      <w:r w:rsidR="008A6AA4" w:rsidRPr="00C15184">
        <w:rPr>
          <w:rFonts w:ascii="Times New Roman" w:hAnsi="Times New Roman" w:cs="Times New Roman"/>
        </w:rPr>
        <w:t xml:space="preserve">has </w:t>
      </w:r>
      <w:r w:rsidR="00634D58" w:rsidRPr="00C15184">
        <w:rPr>
          <w:rFonts w:ascii="Times New Roman" w:hAnsi="Times New Roman" w:cs="Times New Roman"/>
        </w:rPr>
        <w:t>explicitly tested the effects of social importance on children’s PM</w:t>
      </w:r>
      <w:r w:rsidR="008A6AA4" w:rsidRPr="00C15184">
        <w:rPr>
          <w:rFonts w:ascii="Times New Roman" w:hAnsi="Times New Roman" w:cs="Times New Roman"/>
        </w:rPr>
        <w:t>, yet</w:t>
      </w:r>
      <w:r w:rsidR="00BF0212" w:rsidRPr="00C15184">
        <w:rPr>
          <w:rFonts w:ascii="Times New Roman" w:hAnsi="Times New Roman" w:cs="Times New Roman"/>
        </w:rPr>
        <w:t xml:space="preserve">. The present study </w:t>
      </w:r>
      <w:r w:rsidR="006A1E24" w:rsidRPr="00C15184">
        <w:rPr>
          <w:rFonts w:ascii="Times New Roman" w:hAnsi="Times New Roman" w:cs="Times New Roman"/>
        </w:rPr>
        <w:t xml:space="preserve">therefore </w:t>
      </w:r>
      <w:r w:rsidR="00463F21" w:rsidRPr="00C15184">
        <w:rPr>
          <w:rFonts w:ascii="Times New Roman" w:hAnsi="Times New Roman" w:cs="Times New Roman"/>
        </w:rPr>
        <w:t>set out</w:t>
      </w:r>
      <w:r w:rsidR="00BF0212" w:rsidRPr="00C15184">
        <w:rPr>
          <w:rFonts w:ascii="Times New Roman" w:hAnsi="Times New Roman" w:cs="Times New Roman"/>
        </w:rPr>
        <w:t xml:space="preserve"> to explore the effects of the social relevance of PM tasks </w:t>
      </w:r>
      <w:r w:rsidR="00463F21" w:rsidRPr="00C15184">
        <w:rPr>
          <w:rFonts w:ascii="Times New Roman" w:hAnsi="Times New Roman" w:cs="Times New Roman"/>
        </w:rPr>
        <w:t xml:space="preserve">in children </w:t>
      </w:r>
      <w:r w:rsidR="00BF0212" w:rsidRPr="00C15184">
        <w:rPr>
          <w:rFonts w:ascii="Times New Roman" w:hAnsi="Times New Roman" w:cs="Times New Roman"/>
        </w:rPr>
        <w:t xml:space="preserve">by </w:t>
      </w:r>
      <w:r w:rsidR="00463F21" w:rsidRPr="00C15184">
        <w:rPr>
          <w:rFonts w:ascii="Times New Roman" w:hAnsi="Times New Roman" w:cs="Times New Roman"/>
        </w:rPr>
        <w:t>asking them to perform</w:t>
      </w:r>
      <w:r w:rsidR="000B499B" w:rsidRPr="00C15184">
        <w:rPr>
          <w:rFonts w:ascii="Times New Roman" w:hAnsi="Times New Roman" w:cs="Times New Roman"/>
        </w:rPr>
        <w:t xml:space="preserve"> </w:t>
      </w:r>
      <w:r w:rsidR="008A6AA4" w:rsidRPr="00C15184">
        <w:rPr>
          <w:rFonts w:ascii="Times New Roman" w:hAnsi="Times New Roman" w:cs="Times New Roman"/>
        </w:rPr>
        <w:t xml:space="preserve">either </w:t>
      </w:r>
      <w:r w:rsidR="000B499B" w:rsidRPr="00C15184">
        <w:rPr>
          <w:rFonts w:ascii="Times New Roman" w:hAnsi="Times New Roman" w:cs="Times New Roman"/>
        </w:rPr>
        <w:t>rather social</w:t>
      </w:r>
      <w:r w:rsidR="00463F21" w:rsidRPr="00C15184">
        <w:rPr>
          <w:rFonts w:ascii="Times New Roman" w:hAnsi="Times New Roman" w:cs="Times New Roman"/>
        </w:rPr>
        <w:t xml:space="preserve"> </w:t>
      </w:r>
      <w:r w:rsidR="008A6AA4" w:rsidRPr="00C15184">
        <w:rPr>
          <w:rFonts w:ascii="Times New Roman" w:hAnsi="Times New Roman" w:cs="Times New Roman"/>
        </w:rPr>
        <w:t xml:space="preserve">versus </w:t>
      </w:r>
      <w:r w:rsidR="00463F21" w:rsidRPr="00C15184">
        <w:rPr>
          <w:rFonts w:ascii="Times New Roman" w:hAnsi="Times New Roman" w:cs="Times New Roman"/>
        </w:rPr>
        <w:t>neutral</w:t>
      </w:r>
      <w:r w:rsidR="000B499B" w:rsidRPr="00C15184">
        <w:rPr>
          <w:rFonts w:ascii="Times New Roman" w:hAnsi="Times New Roman" w:cs="Times New Roman"/>
        </w:rPr>
        <w:t xml:space="preserve"> </w:t>
      </w:r>
      <w:r w:rsidR="008A6AA4" w:rsidRPr="00C15184">
        <w:rPr>
          <w:rFonts w:ascii="Times New Roman" w:hAnsi="Times New Roman" w:cs="Times New Roman"/>
        </w:rPr>
        <w:t xml:space="preserve">PM </w:t>
      </w:r>
      <w:r w:rsidR="000B499B" w:rsidRPr="00C15184">
        <w:rPr>
          <w:rFonts w:ascii="Times New Roman" w:hAnsi="Times New Roman" w:cs="Times New Roman"/>
        </w:rPr>
        <w:t xml:space="preserve">tasks and compare performance </w:t>
      </w:r>
      <w:r w:rsidR="006A1E24" w:rsidRPr="00C15184">
        <w:rPr>
          <w:rFonts w:ascii="Times New Roman" w:hAnsi="Times New Roman" w:cs="Times New Roman"/>
        </w:rPr>
        <w:t>between the two task types</w:t>
      </w:r>
      <w:r w:rsidR="000B499B" w:rsidRPr="00C15184">
        <w:rPr>
          <w:rFonts w:ascii="Times New Roman" w:hAnsi="Times New Roman" w:cs="Times New Roman"/>
        </w:rPr>
        <w:t>.</w:t>
      </w:r>
    </w:p>
    <w:p w14:paraId="2995FA9A" w14:textId="31EDF8E2" w:rsidR="00374D83" w:rsidRPr="00C15184" w:rsidRDefault="00374D83" w:rsidP="00200B45">
      <w:pPr>
        <w:spacing w:line="480" w:lineRule="auto"/>
        <w:ind w:firstLine="709"/>
        <w:contextualSpacing/>
        <w:rPr>
          <w:rFonts w:ascii="Times New Roman" w:hAnsi="Times New Roman" w:cs="Times New Roman"/>
        </w:rPr>
      </w:pPr>
      <w:r w:rsidRPr="00C15184">
        <w:rPr>
          <w:rFonts w:ascii="Times New Roman" w:hAnsi="Times New Roman" w:cs="Times New Roman"/>
        </w:rPr>
        <w:t xml:space="preserve">Importantly, </w:t>
      </w:r>
      <w:r w:rsidR="008A6AA4" w:rsidRPr="00C15184">
        <w:rPr>
          <w:rFonts w:ascii="Times New Roman" w:hAnsi="Times New Roman" w:cs="Times New Roman"/>
        </w:rPr>
        <w:t xml:space="preserve">first </w:t>
      </w:r>
      <w:r w:rsidRPr="00C15184">
        <w:rPr>
          <w:rFonts w:ascii="Times New Roman" w:hAnsi="Times New Roman" w:cs="Times New Roman"/>
        </w:rPr>
        <w:t xml:space="preserve">papers </w:t>
      </w:r>
      <w:r w:rsidR="008A6AA4" w:rsidRPr="00C15184">
        <w:rPr>
          <w:rFonts w:ascii="Times New Roman" w:hAnsi="Times New Roman" w:cs="Times New Roman"/>
        </w:rPr>
        <w:t xml:space="preserve">have </w:t>
      </w:r>
      <w:r w:rsidR="00463F21" w:rsidRPr="00C15184">
        <w:rPr>
          <w:rFonts w:ascii="Times New Roman" w:hAnsi="Times New Roman" w:cs="Times New Roman"/>
        </w:rPr>
        <w:t>identified</w:t>
      </w:r>
      <w:r w:rsidRPr="00C15184">
        <w:rPr>
          <w:rFonts w:ascii="Times New Roman" w:hAnsi="Times New Roman" w:cs="Times New Roman"/>
        </w:rPr>
        <w:t xml:space="preserve"> mechanisms that </w:t>
      </w:r>
      <w:r w:rsidR="008A6AA4" w:rsidRPr="00C15184">
        <w:rPr>
          <w:rFonts w:ascii="Times New Roman" w:hAnsi="Times New Roman" w:cs="Times New Roman"/>
        </w:rPr>
        <w:t xml:space="preserve">may be </w:t>
      </w:r>
      <w:r w:rsidRPr="00C15184">
        <w:rPr>
          <w:rFonts w:ascii="Times New Roman" w:hAnsi="Times New Roman" w:cs="Times New Roman"/>
        </w:rPr>
        <w:t xml:space="preserve">directly related to the ability of EFT and </w:t>
      </w:r>
      <w:r w:rsidR="008A6AA4" w:rsidRPr="00C15184">
        <w:rPr>
          <w:rFonts w:ascii="Times New Roman" w:hAnsi="Times New Roman" w:cs="Times New Roman"/>
        </w:rPr>
        <w:t xml:space="preserve">may </w:t>
      </w:r>
      <w:r w:rsidRPr="00C15184">
        <w:rPr>
          <w:rFonts w:ascii="Times New Roman" w:hAnsi="Times New Roman" w:cs="Times New Roman"/>
        </w:rPr>
        <w:t xml:space="preserve">thus also impact the efficiency of </w:t>
      </w:r>
      <w:r w:rsidR="00463F21" w:rsidRPr="00C15184">
        <w:rPr>
          <w:rFonts w:ascii="Times New Roman" w:hAnsi="Times New Roman" w:cs="Times New Roman"/>
        </w:rPr>
        <w:t>using EFT as a</w:t>
      </w:r>
      <w:r w:rsidRPr="00C15184">
        <w:rPr>
          <w:rFonts w:ascii="Times New Roman" w:hAnsi="Times New Roman" w:cs="Times New Roman"/>
        </w:rPr>
        <w:t xml:space="preserve"> strategy. </w:t>
      </w:r>
      <w:r w:rsidR="008A6AA4" w:rsidRPr="00C15184">
        <w:rPr>
          <w:rFonts w:ascii="Times New Roman" w:hAnsi="Times New Roman" w:cs="Times New Roman"/>
        </w:rPr>
        <w:t>Specifically, self-projection (i.e., the ability of projecting oneself into different perspectives like another person</w:t>
      </w:r>
      <w:r w:rsidR="006F5CB2" w:rsidRPr="00C15184">
        <w:rPr>
          <w:rFonts w:ascii="Times New Roman" w:hAnsi="Times New Roman" w:cs="Times New Roman"/>
        </w:rPr>
        <w:t xml:space="preserve"> (T</w:t>
      </w:r>
      <w:r w:rsidR="008A6AA4" w:rsidRPr="00C15184">
        <w:rPr>
          <w:rFonts w:ascii="Times New Roman" w:hAnsi="Times New Roman" w:cs="Times New Roman"/>
        </w:rPr>
        <w:t xml:space="preserve">heory of </w:t>
      </w:r>
      <w:r w:rsidR="006F5CB2" w:rsidRPr="00C15184">
        <w:rPr>
          <w:rFonts w:ascii="Times New Roman" w:hAnsi="Times New Roman" w:cs="Times New Roman"/>
        </w:rPr>
        <w:t>M</w:t>
      </w:r>
      <w:r w:rsidR="008A6AA4" w:rsidRPr="00C15184">
        <w:rPr>
          <w:rFonts w:ascii="Times New Roman" w:hAnsi="Times New Roman" w:cs="Times New Roman"/>
        </w:rPr>
        <w:t>ind</w:t>
      </w:r>
      <w:r w:rsidR="006F5CB2" w:rsidRPr="00C15184">
        <w:rPr>
          <w:rFonts w:ascii="Times New Roman" w:hAnsi="Times New Roman" w:cs="Times New Roman"/>
        </w:rPr>
        <w:t>)</w:t>
      </w:r>
      <w:r w:rsidR="008A6AA4" w:rsidRPr="00C15184">
        <w:rPr>
          <w:rFonts w:ascii="Times New Roman" w:hAnsi="Times New Roman" w:cs="Times New Roman"/>
        </w:rPr>
        <w:t xml:space="preserve"> or another time</w:t>
      </w:r>
      <w:r w:rsidR="006F5CB2" w:rsidRPr="00C15184">
        <w:rPr>
          <w:rFonts w:ascii="Times New Roman" w:hAnsi="Times New Roman" w:cs="Times New Roman"/>
        </w:rPr>
        <w:t xml:space="preserve"> (e.g., episodic memory)</w:t>
      </w:r>
      <w:r w:rsidR="008A6AA4" w:rsidRPr="00C15184">
        <w:rPr>
          <w:rFonts w:ascii="Times New Roman" w:hAnsi="Times New Roman" w:cs="Times New Roman"/>
        </w:rPr>
        <w:t xml:space="preserve">) has been suggested as possibly underlying </w:t>
      </w:r>
      <w:r w:rsidRPr="00C15184">
        <w:rPr>
          <w:rFonts w:ascii="Times New Roman" w:hAnsi="Times New Roman" w:cs="Times New Roman"/>
        </w:rPr>
        <w:t xml:space="preserve">EFT </w:t>
      </w:r>
      <w:r w:rsidR="008A6AA4" w:rsidRPr="00C15184">
        <w:rPr>
          <w:rFonts w:ascii="Times New Roman" w:hAnsi="Times New Roman" w:cs="Times New Roman"/>
        </w:rPr>
        <w:t xml:space="preserve">given that EFT </w:t>
      </w:r>
      <w:r w:rsidRPr="00C15184">
        <w:rPr>
          <w:rFonts w:ascii="Times New Roman" w:hAnsi="Times New Roman" w:cs="Times New Roman"/>
        </w:rPr>
        <w:t>requires the individual to shift from the current to another (future) perspective</w:t>
      </w:r>
      <w:r w:rsidR="008A6AA4" w:rsidRPr="00C15184">
        <w:rPr>
          <w:rFonts w:ascii="Times New Roman" w:hAnsi="Times New Roman" w:cs="Times New Roman"/>
        </w:rPr>
        <w:t xml:space="preserve"> </w:t>
      </w:r>
      <w:r w:rsidRPr="00C15184">
        <w:rPr>
          <w:rFonts w:ascii="Times New Roman" w:hAnsi="Times New Roman" w:cs="Times New Roman"/>
        </w:rPr>
        <w:fldChar w:fldCharType="begin"/>
      </w:r>
      <w:r w:rsidRPr="00C15184">
        <w:rPr>
          <w:rFonts w:ascii="Times New Roman" w:hAnsi="Times New Roman" w:cs="Times New Roman"/>
        </w:rPr>
        <w:instrText xml:space="preserve"> ADDIN ZOTERO_ITEM CSL_CITATION {"citationID":"nkghliq3","properties":{"formattedCitation":"(e.g., Buckner &amp; Carroll, 2007)","plainCitation":"(e.g., Buckner &amp; Carroll, 2007)"},"citationItems":[{"id":361,"uris":["http://zotero.org/users/1635943/items/RW8TQ8R9"],"uri":["http://zotero.org/users/1635943/items/RW8TQ8R9"],"itemData":{"id":361,"type":"article-journal","title":"Self-projection and the brain","container-title":"Trends in Cognitive Sciences","page":"49-57","volume":"11","author":[{"family":"Buckner","given":"R L"},{"family":"Carroll","given":"D C"}],"issued":{"date-parts":[["2007"]]}},"prefix":"e.g., "}],"schema":"https://github.com/citation-style-language/schema/raw/master/csl-citation.json"}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(e.g., Buckner &amp; Carroll, 2007)</w:t>
      </w:r>
      <w:r w:rsidRPr="00C15184">
        <w:rPr>
          <w:rFonts w:ascii="Times New Roman" w:hAnsi="Times New Roman" w:cs="Times New Roman"/>
        </w:rPr>
        <w:fldChar w:fldCharType="end"/>
      </w:r>
      <w:r w:rsidRPr="00C15184">
        <w:rPr>
          <w:rFonts w:ascii="Times New Roman" w:hAnsi="Times New Roman" w:cs="Times New Roman"/>
        </w:rPr>
        <w:t xml:space="preserve">. The underlying assumption is that individuals with </w:t>
      </w:r>
      <w:r w:rsidR="008A6AA4" w:rsidRPr="00C15184">
        <w:rPr>
          <w:rFonts w:ascii="Times New Roman" w:hAnsi="Times New Roman" w:cs="Times New Roman"/>
        </w:rPr>
        <w:t xml:space="preserve">better </w:t>
      </w:r>
      <w:r w:rsidRPr="00C15184">
        <w:rPr>
          <w:rFonts w:ascii="Times New Roman" w:hAnsi="Times New Roman" w:cs="Times New Roman"/>
        </w:rPr>
        <w:t>developed self-projection abilities can rather easily project themselves into the future situation</w:t>
      </w:r>
      <w:r w:rsidR="00F202CC" w:rsidRPr="00C15184">
        <w:rPr>
          <w:rFonts w:ascii="Times New Roman" w:hAnsi="Times New Roman" w:cs="Times New Roman"/>
        </w:rPr>
        <w:t xml:space="preserve"> </w:t>
      </w:r>
      <w:r w:rsidRPr="00C15184">
        <w:rPr>
          <w:rFonts w:ascii="Times New Roman" w:hAnsi="Times New Roman" w:cs="Times New Roman"/>
        </w:rPr>
        <w:t>which allows them to form a particular vivid image of themselves performing a certain task</w:t>
      </w:r>
      <w:r w:rsidR="00936B8F" w:rsidRPr="00C15184">
        <w:rPr>
          <w:rFonts w:ascii="Times New Roman" w:hAnsi="Times New Roman" w:cs="Times New Roman"/>
        </w:rPr>
        <w:t xml:space="preserve"> in the future</w:t>
      </w:r>
      <w:r w:rsidRPr="00C15184">
        <w:rPr>
          <w:rFonts w:ascii="Times New Roman" w:hAnsi="Times New Roman" w:cs="Times New Roman"/>
        </w:rPr>
        <w:t xml:space="preserve">. This may result in stronger memory traces or stronger cue-action links which in turn </w:t>
      </w:r>
      <w:r w:rsidR="008A6AA4" w:rsidRPr="00C15184">
        <w:rPr>
          <w:rFonts w:ascii="Times New Roman" w:hAnsi="Times New Roman" w:cs="Times New Roman"/>
        </w:rPr>
        <w:t xml:space="preserve">may </w:t>
      </w:r>
      <w:r w:rsidRPr="00C15184">
        <w:rPr>
          <w:rFonts w:ascii="Times New Roman" w:hAnsi="Times New Roman" w:cs="Times New Roman"/>
        </w:rPr>
        <w:t xml:space="preserve">result in a higher efficiency of EFT </w:t>
      </w:r>
      <w:r w:rsidRPr="00C15184">
        <w:rPr>
          <w:rFonts w:ascii="Times New Roman" w:hAnsi="Times New Roman" w:cs="Times New Roman"/>
        </w:rPr>
        <w:fldChar w:fldCharType="begin"/>
      </w:r>
      <w:r w:rsidRPr="00C15184">
        <w:rPr>
          <w:rFonts w:ascii="Times New Roman" w:hAnsi="Times New Roman" w:cs="Times New Roman"/>
        </w:rPr>
        <w:instrText xml:space="preserve"> ADDIN ZOTERO_ITEM CSL_CITATION {"citationID":"ta3196k3s","properties":{"formattedCitation":"(see e.g., Kretschmer-Trendowicz et al., 2016 for first preliminary evidence on relations between EFT encoding and self-projection with regards to PM)","plainCitation":"(see e.g., Kretschmer-Trendowicz et al., 2016 for first preliminary evidence on relations between EFT encoding and self-projection with regards to PM)"},"citationItems":[{"id":1890,"uris":["http://zotero.org/users/1635943/items/2HFDMPJ3"],"uri":["http://zotero.org/users/1635943/items/2HFDMPJ3"],"itemData":{"id":1890,"type":"article-journal","title":"Effects of Episodic Future Thinking and Self-Projection on Children’s Prospective Memory Performance","container-title":"PLOS ONE","page":"e0158366","volume":"11","issue":"6","source":"CrossRef","DOI":"10.1371/journal.pone.0158366","ISSN":"1932-6203","language":"en","author":[{"family":"Kretschmer-Trendowicz","given":"A."},{"family":"Ellis","given":"J. A."},{"family":"Altgassen","given":"M."}],"editor":[{"family":"Gilbert","given":"Sam"}],"issued":{"date-parts":[["2016",6,29]]}},"prefix":"see e.g., ","suffix":" for first preliminary evidence on relations between EFT encoding and self-projection with regards to PM"}],"schema":"https://github.com/citation-style-language/schema/raw/master/csl-citation.json"}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(see</w:t>
      </w:r>
      <w:r w:rsidR="00A8070E" w:rsidRPr="00C15184">
        <w:rPr>
          <w:rFonts w:ascii="Times New Roman" w:hAnsi="Times New Roman" w:cs="Times New Roman"/>
          <w:noProof/>
        </w:rPr>
        <w:t>,</w:t>
      </w:r>
      <w:r w:rsidRPr="00C15184">
        <w:rPr>
          <w:rFonts w:ascii="Times New Roman" w:hAnsi="Times New Roman" w:cs="Times New Roman"/>
          <w:noProof/>
        </w:rPr>
        <w:t xml:space="preserve"> e.g., Kretschmer-Trendowicz et al., 2016 for first preliminary evidence on relations between EFT encoding and self-projection with regards to PM)</w:t>
      </w:r>
      <w:r w:rsidRPr="00C15184">
        <w:rPr>
          <w:rFonts w:ascii="Times New Roman" w:hAnsi="Times New Roman" w:cs="Times New Roman"/>
        </w:rPr>
        <w:fldChar w:fldCharType="end"/>
      </w:r>
      <w:r w:rsidR="00C524F5" w:rsidRPr="00C15184">
        <w:rPr>
          <w:rFonts w:ascii="Times New Roman" w:hAnsi="Times New Roman" w:cs="Times New Roman"/>
        </w:rPr>
        <w:t>.</w:t>
      </w:r>
      <w:r w:rsidRPr="00C15184">
        <w:rPr>
          <w:rFonts w:ascii="Times New Roman" w:hAnsi="Times New Roman" w:cs="Times New Roman"/>
        </w:rPr>
        <w:t xml:space="preserve"> </w:t>
      </w:r>
      <w:r w:rsidR="008A6AA4" w:rsidRPr="00C15184">
        <w:rPr>
          <w:rFonts w:ascii="Times New Roman" w:hAnsi="Times New Roman" w:cs="Times New Roman"/>
        </w:rPr>
        <w:t xml:space="preserve">Given that </w:t>
      </w:r>
      <w:r w:rsidRPr="00C15184">
        <w:rPr>
          <w:rFonts w:ascii="Times New Roman" w:hAnsi="Times New Roman" w:cs="Times New Roman"/>
        </w:rPr>
        <w:t xml:space="preserve">research targeting </w:t>
      </w:r>
      <w:r w:rsidR="004B598F" w:rsidRPr="00C15184">
        <w:rPr>
          <w:rFonts w:ascii="Times New Roman" w:hAnsi="Times New Roman" w:cs="Times New Roman"/>
        </w:rPr>
        <w:t xml:space="preserve">the impact of self-projection </w:t>
      </w:r>
      <w:r w:rsidRPr="00C15184">
        <w:rPr>
          <w:rFonts w:ascii="Times New Roman" w:hAnsi="Times New Roman" w:cs="Times New Roman"/>
        </w:rPr>
        <w:t xml:space="preserve">for successful EFT </w:t>
      </w:r>
      <w:r w:rsidR="004B598F" w:rsidRPr="00C15184">
        <w:rPr>
          <w:rFonts w:ascii="Times New Roman" w:hAnsi="Times New Roman" w:cs="Times New Roman"/>
        </w:rPr>
        <w:t>is scarce, the present study also</w:t>
      </w:r>
      <w:r w:rsidRPr="00C15184">
        <w:rPr>
          <w:rFonts w:ascii="Times New Roman" w:hAnsi="Times New Roman" w:cs="Times New Roman"/>
        </w:rPr>
        <w:t xml:space="preserve"> included Theory of Mind tasks as measures of self-projection.</w:t>
      </w:r>
    </w:p>
    <w:p w14:paraId="31FD0210" w14:textId="53405BDD" w:rsidR="0059506A" w:rsidRPr="00C15184" w:rsidRDefault="0059506A" w:rsidP="00CE19F6">
      <w:pPr>
        <w:spacing w:line="480" w:lineRule="auto"/>
        <w:ind w:firstLine="708"/>
        <w:rPr>
          <w:rFonts w:ascii="Times New Roman" w:hAnsi="Times New Roman" w:cs="Times New Roman"/>
        </w:rPr>
      </w:pPr>
      <w:r w:rsidRPr="00C15184">
        <w:rPr>
          <w:rFonts w:ascii="Times New Roman" w:hAnsi="Times New Roman" w:cs="Times New Roman"/>
        </w:rPr>
        <w:t>Taken together</w:t>
      </w:r>
      <w:r w:rsidR="00222957" w:rsidRPr="00C15184">
        <w:rPr>
          <w:rFonts w:ascii="Times New Roman" w:hAnsi="Times New Roman" w:cs="Times New Roman"/>
        </w:rPr>
        <w:t>,</w:t>
      </w:r>
      <w:r w:rsidRPr="00C15184">
        <w:rPr>
          <w:rFonts w:ascii="Times New Roman" w:hAnsi="Times New Roman" w:cs="Times New Roman"/>
        </w:rPr>
        <w:t xml:space="preserve"> </w:t>
      </w:r>
      <w:r w:rsidR="002024C1" w:rsidRPr="00C15184">
        <w:rPr>
          <w:rFonts w:ascii="Times New Roman" w:hAnsi="Times New Roman" w:cs="Times New Roman"/>
        </w:rPr>
        <w:t>this</w:t>
      </w:r>
      <w:r w:rsidRPr="00C15184">
        <w:rPr>
          <w:rFonts w:ascii="Times New Roman" w:hAnsi="Times New Roman" w:cs="Times New Roman"/>
        </w:rPr>
        <w:t xml:space="preserve"> study </w:t>
      </w:r>
      <w:r w:rsidR="002024C1" w:rsidRPr="00C15184">
        <w:rPr>
          <w:rFonts w:ascii="Times New Roman" w:hAnsi="Times New Roman" w:cs="Times New Roman"/>
        </w:rPr>
        <w:t>examined</w:t>
      </w:r>
      <w:r w:rsidR="00222957" w:rsidRPr="00C15184">
        <w:rPr>
          <w:rFonts w:ascii="Times New Roman" w:hAnsi="Times New Roman" w:cs="Times New Roman"/>
        </w:rPr>
        <w:t xml:space="preserve"> the</w:t>
      </w:r>
      <w:r w:rsidR="00076753" w:rsidRPr="00C15184">
        <w:rPr>
          <w:rFonts w:ascii="Times New Roman" w:hAnsi="Times New Roman" w:cs="Times New Roman"/>
        </w:rPr>
        <w:t xml:space="preserve"> </w:t>
      </w:r>
      <w:r w:rsidR="009148C5" w:rsidRPr="00C15184">
        <w:rPr>
          <w:rFonts w:ascii="Times New Roman" w:hAnsi="Times New Roman" w:cs="Times New Roman"/>
        </w:rPr>
        <w:t xml:space="preserve">effects of </w:t>
      </w:r>
      <w:r w:rsidR="004B598F" w:rsidRPr="00C15184">
        <w:rPr>
          <w:rFonts w:ascii="Times New Roman" w:hAnsi="Times New Roman" w:cs="Times New Roman"/>
        </w:rPr>
        <w:t xml:space="preserve">EFT during </w:t>
      </w:r>
      <w:r w:rsidR="009148C5" w:rsidRPr="00C15184">
        <w:rPr>
          <w:rFonts w:ascii="Times New Roman" w:hAnsi="Times New Roman" w:cs="Times New Roman"/>
        </w:rPr>
        <w:t>intention encoding on PM in a complex task simulating real</w:t>
      </w:r>
      <w:r w:rsidR="002C347C" w:rsidRPr="00C15184">
        <w:rPr>
          <w:rFonts w:ascii="Times New Roman" w:hAnsi="Times New Roman" w:cs="Times New Roman"/>
        </w:rPr>
        <w:t xml:space="preserve"> </w:t>
      </w:r>
      <w:r w:rsidR="009148C5" w:rsidRPr="00C15184">
        <w:rPr>
          <w:rFonts w:ascii="Times New Roman" w:hAnsi="Times New Roman" w:cs="Times New Roman"/>
        </w:rPr>
        <w:t xml:space="preserve">life task demands. </w:t>
      </w:r>
      <w:r w:rsidR="004B598F" w:rsidRPr="00C15184">
        <w:rPr>
          <w:rFonts w:ascii="Times New Roman" w:hAnsi="Times New Roman" w:cs="Times New Roman"/>
        </w:rPr>
        <w:t>A</w:t>
      </w:r>
      <w:r w:rsidR="001D43AC" w:rsidRPr="00C15184">
        <w:rPr>
          <w:rFonts w:ascii="Times New Roman" w:hAnsi="Times New Roman" w:cs="Times New Roman"/>
        </w:rPr>
        <w:t xml:space="preserve"> group of children</w:t>
      </w:r>
      <w:r w:rsidR="004B598F" w:rsidRPr="00C15184">
        <w:rPr>
          <w:rFonts w:ascii="Times New Roman" w:hAnsi="Times New Roman" w:cs="Times New Roman"/>
        </w:rPr>
        <w:t>,</w:t>
      </w:r>
      <w:r w:rsidR="001D43AC" w:rsidRPr="00C15184">
        <w:rPr>
          <w:rFonts w:ascii="Times New Roman" w:hAnsi="Times New Roman" w:cs="Times New Roman"/>
        </w:rPr>
        <w:t xml:space="preserve"> ag</w:t>
      </w:r>
      <w:r w:rsidR="004B598F" w:rsidRPr="00C15184">
        <w:rPr>
          <w:rFonts w:ascii="Times New Roman" w:hAnsi="Times New Roman" w:cs="Times New Roman"/>
        </w:rPr>
        <w:t>ed</w:t>
      </w:r>
      <w:r w:rsidR="001D43AC" w:rsidRPr="00C15184">
        <w:rPr>
          <w:rFonts w:ascii="Times New Roman" w:hAnsi="Times New Roman" w:cs="Times New Roman"/>
        </w:rPr>
        <w:t xml:space="preserve"> 10 to 12 years</w:t>
      </w:r>
      <w:r w:rsidR="004B598F" w:rsidRPr="00C15184">
        <w:rPr>
          <w:rFonts w:ascii="Times New Roman" w:hAnsi="Times New Roman" w:cs="Times New Roman"/>
        </w:rPr>
        <w:t>,</w:t>
      </w:r>
      <w:r w:rsidR="001D43AC" w:rsidRPr="00C15184">
        <w:rPr>
          <w:rFonts w:ascii="Times New Roman" w:hAnsi="Times New Roman" w:cs="Times New Roman"/>
        </w:rPr>
        <w:t xml:space="preserve"> was </w:t>
      </w:r>
      <w:r w:rsidR="00815FB5" w:rsidRPr="00C15184">
        <w:rPr>
          <w:rFonts w:ascii="Times New Roman" w:hAnsi="Times New Roman" w:cs="Times New Roman"/>
        </w:rPr>
        <w:t>tested</w:t>
      </w:r>
      <w:r w:rsidR="001D43AC" w:rsidRPr="00C15184">
        <w:rPr>
          <w:rFonts w:ascii="Times New Roman" w:hAnsi="Times New Roman" w:cs="Times New Roman"/>
        </w:rPr>
        <w:t xml:space="preserve">. </w:t>
      </w:r>
      <w:r w:rsidR="00815FB5" w:rsidRPr="00C15184">
        <w:rPr>
          <w:rFonts w:ascii="Times New Roman" w:hAnsi="Times New Roman" w:cs="Times New Roman"/>
        </w:rPr>
        <w:t>C</w:t>
      </w:r>
      <w:r w:rsidR="00BA3484" w:rsidRPr="00C15184">
        <w:rPr>
          <w:rFonts w:ascii="Times New Roman" w:hAnsi="Times New Roman" w:cs="Times New Roman"/>
        </w:rPr>
        <w:t>hildren</w:t>
      </w:r>
      <w:r w:rsidR="00815FB5" w:rsidRPr="00C15184">
        <w:rPr>
          <w:rFonts w:ascii="Times New Roman" w:hAnsi="Times New Roman" w:cs="Times New Roman"/>
        </w:rPr>
        <w:t xml:space="preserve"> at this age</w:t>
      </w:r>
      <w:r w:rsidR="00BA3484" w:rsidRPr="00C15184">
        <w:rPr>
          <w:rFonts w:ascii="Times New Roman" w:hAnsi="Times New Roman" w:cs="Times New Roman"/>
        </w:rPr>
        <w:t xml:space="preserve"> are increasingly required to initiate certain PM tasks</w:t>
      </w:r>
      <w:r w:rsidR="004B378F" w:rsidRPr="00C15184">
        <w:rPr>
          <w:rFonts w:ascii="Times New Roman" w:hAnsi="Times New Roman" w:cs="Times New Roman"/>
        </w:rPr>
        <w:t xml:space="preserve"> without being reminded by parents</w:t>
      </w:r>
      <w:r w:rsidR="00F469DC" w:rsidRPr="00C15184">
        <w:rPr>
          <w:rFonts w:ascii="Times New Roman" w:hAnsi="Times New Roman" w:cs="Times New Roman"/>
        </w:rPr>
        <w:t xml:space="preserve"> or teachers</w:t>
      </w:r>
      <w:r w:rsidR="00BA3484" w:rsidRPr="00C15184">
        <w:rPr>
          <w:rFonts w:ascii="Times New Roman" w:hAnsi="Times New Roman" w:cs="Times New Roman"/>
        </w:rPr>
        <w:t xml:space="preserve"> (e.g., </w:t>
      </w:r>
      <w:r w:rsidR="00DA6321" w:rsidRPr="00C15184">
        <w:rPr>
          <w:rFonts w:ascii="Times New Roman" w:hAnsi="Times New Roman" w:cs="Times New Roman"/>
        </w:rPr>
        <w:t xml:space="preserve">remembering to attend a </w:t>
      </w:r>
      <w:r w:rsidR="004B598F" w:rsidRPr="00C15184">
        <w:rPr>
          <w:rFonts w:ascii="Times New Roman" w:hAnsi="Times New Roman" w:cs="Times New Roman"/>
        </w:rPr>
        <w:t xml:space="preserve">football </w:t>
      </w:r>
      <w:r w:rsidR="00DA6321" w:rsidRPr="00C15184">
        <w:rPr>
          <w:rFonts w:ascii="Times New Roman" w:hAnsi="Times New Roman" w:cs="Times New Roman"/>
        </w:rPr>
        <w:t xml:space="preserve">training in the afternoon, </w:t>
      </w:r>
      <w:r w:rsidR="004B378F" w:rsidRPr="00C15184">
        <w:rPr>
          <w:rFonts w:ascii="Times New Roman" w:hAnsi="Times New Roman" w:cs="Times New Roman"/>
        </w:rPr>
        <w:t>meeting friends after school)</w:t>
      </w:r>
      <w:r w:rsidR="00802E22" w:rsidRPr="00C15184">
        <w:rPr>
          <w:rFonts w:ascii="Times New Roman" w:hAnsi="Times New Roman" w:cs="Times New Roman"/>
        </w:rPr>
        <w:t xml:space="preserve">. However, PM during this age range is </w:t>
      </w:r>
      <w:r w:rsidR="004B598F" w:rsidRPr="00C15184">
        <w:rPr>
          <w:rFonts w:ascii="Times New Roman" w:hAnsi="Times New Roman" w:cs="Times New Roman"/>
        </w:rPr>
        <w:t>still developing</w:t>
      </w:r>
      <w:r w:rsidR="003E7074" w:rsidRPr="00C15184">
        <w:rPr>
          <w:rFonts w:ascii="Times New Roman" w:hAnsi="Times New Roman" w:cs="Times New Roman"/>
        </w:rPr>
        <w:t xml:space="preserve"> </w:t>
      </w:r>
      <w:r w:rsidR="003E7074" w:rsidRPr="00C15184">
        <w:rPr>
          <w:rFonts w:ascii="Times New Roman" w:hAnsi="Times New Roman" w:cs="Times New Roman"/>
        </w:rPr>
        <w:fldChar w:fldCharType="begin"/>
      </w:r>
      <w:r w:rsidR="003E7074" w:rsidRPr="00C15184">
        <w:rPr>
          <w:rFonts w:ascii="Times New Roman" w:hAnsi="Times New Roman" w:cs="Times New Roman"/>
        </w:rPr>
        <w:instrText xml:space="preserve"> ADDIN ZOTERO_ITEM CSL_CITATION {"citationID":"hpvmtv121","properties":{"formattedCitation":"(e.g., Yang, Chan, &amp; Shum, 2011)","plainCitation":"(e.g., Yang, Chan, &amp; Shum, 2011)"},"citationItems":[{"id":2933,"uris":["http://zotero.org/users/1635943/items/NKNTQMIK"],"uri":["http://zotero.org/users/1635943/items/NKNTQMIK"],"itemData":{"id":2933,"type":"article-journal","title":"The development of prospective memory in typically developing children.","container-title":"Neuropsychology","page":"342-52","volume":"25","issue":"3","abstract":"OBJECTIVE: This study aimed to use specifically designed tasks to capture time-based, activity-based, and event-based prospective memory (PM) performance in typically developing school-age children.\n\nMETHOD: Two PM tasks (Fishing Game &amp; Happy Week) were used to examine the developmental patterns of PM in these children. Retrospective memory (RM) was also examined in these tasks. A total of 120 children aged between 7 and 12 years (10 girls and 10 boys in each age band) were recruited. Tests of working memory, inhibition, and IQ were also administered.\n\nRESULTS: The age effect on PM accuracy was significant, with improvements identified between ages 7 to 8 and 10 to 11 years. For both tasks, performance on the time-based PM task was significantly poorer than that on the event-based PM task, which in turn was significantly poorer than that on the activity-based PM task. In terms of errors, results indicated that while errors associated with the PM component of the tasks decreased with age, errors associated with the RM component showed an inverted-U shape. The different patterns of errors suggest qualitative as well as quantitative differences in PM development in children. Finally, IQ, working memory, and inhibition were found to relate to PM when age was partialed out.\n\nCONCLUSIONS: Results of the study highlight the importance of contextual cues, such as activities and events, for prospective remembering in children. In addition, they have provided a general picture of PM development in school-age children and have implications for educators and parents.","DOI":"10.1037/a0022239","author":[{"family":"Yang","given":"Tian-xiao"},{"family":"Chan","given":"Raymond C K"},{"family":"Shum","given":"David"}],"issued":{"date-parts":[["2011",5]]}},"prefix":"e.g., "}],"schema":"https://github.com/citation-style-language/schema/raw/master/csl-citation.json"} </w:instrText>
      </w:r>
      <w:r w:rsidR="003E7074" w:rsidRPr="00C15184">
        <w:rPr>
          <w:rFonts w:ascii="Times New Roman" w:hAnsi="Times New Roman" w:cs="Times New Roman"/>
        </w:rPr>
        <w:fldChar w:fldCharType="separate"/>
      </w:r>
      <w:r w:rsidR="003E7074" w:rsidRPr="00C15184">
        <w:rPr>
          <w:rFonts w:ascii="Times New Roman" w:hAnsi="Times New Roman" w:cs="Times New Roman"/>
          <w:noProof/>
        </w:rPr>
        <w:t>(e.g., Yang, Chan, &amp; Shum, 2011)</w:t>
      </w:r>
      <w:r w:rsidR="003E7074" w:rsidRPr="00C15184">
        <w:rPr>
          <w:rFonts w:ascii="Times New Roman" w:hAnsi="Times New Roman" w:cs="Times New Roman"/>
        </w:rPr>
        <w:fldChar w:fldCharType="end"/>
      </w:r>
      <w:r w:rsidR="00802E22" w:rsidRPr="00C15184">
        <w:rPr>
          <w:rFonts w:ascii="Times New Roman" w:hAnsi="Times New Roman" w:cs="Times New Roman"/>
        </w:rPr>
        <w:t xml:space="preserve">, which may result </w:t>
      </w:r>
      <w:r w:rsidR="007B5EF9" w:rsidRPr="00C15184">
        <w:rPr>
          <w:rFonts w:ascii="Times New Roman" w:hAnsi="Times New Roman" w:cs="Times New Roman"/>
        </w:rPr>
        <w:t>in difficulties in children’s everyday life</w:t>
      </w:r>
      <w:r w:rsidR="004B598F" w:rsidRPr="00C15184">
        <w:rPr>
          <w:rFonts w:ascii="Times New Roman" w:hAnsi="Times New Roman" w:cs="Times New Roman"/>
        </w:rPr>
        <w:t xml:space="preserve"> if delayed attentions are being forgotten</w:t>
      </w:r>
      <w:r w:rsidR="007B5EF9" w:rsidRPr="00C15184">
        <w:rPr>
          <w:rFonts w:ascii="Times New Roman" w:hAnsi="Times New Roman" w:cs="Times New Roman"/>
        </w:rPr>
        <w:t xml:space="preserve">. </w:t>
      </w:r>
      <w:r w:rsidR="00802E22" w:rsidRPr="00C15184">
        <w:rPr>
          <w:rFonts w:ascii="Times New Roman" w:hAnsi="Times New Roman" w:cs="Times New Roman"/>
        </w:rPr>
        <w:t xml:space="preserve">Thus, instructing a strategy that facilitates spontaneous PM task retrieval </w:t>
      </w:r>
      <w:r w:rsidR="00F11727" w:rsidRPr="00C15184">
        <w:rPr>
          <w:rFonts w:ascii="Times New Roman" w:hAnsi="Times New Roman" w:cs="Times New Roman"/>
        </w:rPr>
        <w:t xml:space="preserve">may </w:t>
      </w:r>
      <w:r w:rsidR="006744CD" w:rsidRPr="00C15184">
        <w:rPr>
          <w:rFonts w:ascii="Times New Roman" w:hAnsi="Times New Roman" w:cs="Times New Roman"/>
        </w:rPr>
        <w:t xml:space="preserve">be </w:t>
      </w:r>
      <w:r w:rsidR="00F11727" w:rsidRPr="00C15184">
        <w:rPr>
          <w:rFonts w:ascii="Times New Roman" w:hAnsi="Times New Roman" w:cs="Times New Roman"/>
        </w:rPr>
        <w:t xml:space="preserve">particularly </w:t>
      </w:r>
      <w:r w:rsidR="006744CD" w:rsidRPr="00C15184">
        <w:rPr>
          <w:rFonts w:ascii="Times New Roman" w:hAnsi="Times New Roman" w:cs="Times New Roman"/>
        </w:rPr>
        <w:t>important</w:t>
      </w:r>
      <w:r w:rsidR="00F11727" w:rsidRPr="00C15184">
        <w:rPr>
          <w:rFonts w:ascii="Times New Roman" w:hAnsi="Times New Roman" w:cs="Times New Roman"/>
        </w:rPr>
        <w:t xml:space="preserve"> in this age group.</w:t>
      </w:r>
      <w:r w:rsidR="00863A56" w:rsidRPr="00C15184">
        <w:rPr>
          <w:rFonts w:ascii="Times New Roman" w:hAnsi="Times New Roman" w:cs="Times New Roman"/>
        </w:rPr>
        <w:t xml:space="preserve"> </w:t>
      </w:r>
      <w:r w:rsidR="005046B8" w:rsidRPr="00C15184">
        <w:rPr>
          <w:rFonts w:ascii="Times New Roman" w:hAnsi="Times New Roman" w:cs="Times New Roman"/>
        </w:rPr>
        <w:t>It was further explored whether children’s PM performance differed when presenting social as compared to neutral PM tasks. Finally, this study tested</w:t>
      </w:r>
      <w:r w:rsidR="009148C5" w:rsidRPr="00C15184">
        <w:rPr>
          <w:rFonts w:ascii="Times New Roman" w:hAnsi="Times New Roman" w:cs="Times New Roman"/>
        </w:rPr>
        <w:t xml:space="preserve"> </w:t>
      </w:r>
      <w:r w:rsidR="003E7987" w:rsidRPr="00C15184">
        <w:rPr>
          <w:rFonts w:ascii="Times New Roman" w:hAnsi="Times New Roman" w:cs="Times New Roman"/>
        </w:rPr>
        <w:t xml:space="preserve">whether </w:t>
      </w:r>
      <w:r w:rsidR="009148C5" w:rsidRPr="00C15184">
        <w:rPr>
          <w:rFonts w:ascii="Times New Roman" w:hAnsi="Times New Roman" w:cs="Times New Roman"/>
        </w:rPr>
        <w:t xml:space="preserve">self-projection </w:t>
      </w:r>
      <w:r w:rsidR="003E7987" w:rsidRPr="00C15184">
        <w:rPr>
          <w:rFonts w:ascii="Times New Roman" w:hAnsi="Times New Roman" w:cs="Times New Roman"/>
        </w:rPr>
        <w:t xml:space="preserve">serves </w:t>
      </w:r>
      <w:r w:rsidR="009148C5" w:rsidRPr="00C15184">
        <w:rPr>
          <w:rFonts w:ascii="Times New Roman" w:hAnsi="Times New Roman" w:cs="Times New Roman"/>
        </w:rPr>
        <w:t xml:space="preserve">as mechanism underlying EFT </w:t>
      </w:r>
      <w:r w:rsidR="003E7987" w:rsidRPr="00C15184">
        <w:rPr>
          <w:rFonts w:ascii="Times New Roman" w:hAnsi="Times New Roman" w:cs="Times New Roman"/>
        </w:rPr>
        <w:t>and possibly moderates the effects of EFT encoding</w:t>
      </w:r>
      <w:r w:rsidR="00815FB5" w:rsidRPr="00C15184">
        <w:rPr>
          <w:rFonts w:ascii="Times New Roman" w:hAnsi="Times New Roman" w:cs="Times New Roman"/>
        </w:rPr>
        <w:t xml:space="preserve"> on PM</w:t>
      </w:r>
      <w:r w:rsidR="003E7987" w:rsidRPr="00C15184">
        <w:rPr>
          <w:rFonts w:ascii="Times New Roman" w:hAnsi="Times New Roman" w:cs="Times New Roman"/>
        </w:rPr>
        <w:t>.</w:t>
      </w:r>
      <w:r w:rsidR="009148C5" w:rsidRPr="00C15184">
        <w:rPr>
          <w:rFonts w:ascii="Times New Roman" w:hAnsi="Times New Roman" w:cs="Times New Roman"/>
        </w:rPr>
        <w:t xml:space="preserve"> </w:t>
      </w:r>
    </w:p>
    <w:p w14:paraId="642AD56D" w14:textId="5B2D6E95" w:rsidR="00AD1BB7" w:rsidRPr="00C15184" w:rsidRDefault="00636D55" w:rsidP="001315A6">
      <w:pPr>
        <w:spacing w:line="480" w:lineRule="auto"/>
        <w:ind w:firstLine="708"/>
        <w:rPr>
          <w:rFonts w:ascii="Times New Roman" w:hAnsi="Times New Roman" w:cs="Times New Roman"/>
        </w:rPr>
      </w:pPr>
      <w:r w:rsidRPr="00C15184">
        <w:rPr>
          <w:rFonts w:ascii="Times New Roman" w:hAnsi="Times New Roman" w:cs="Times New Roman"/>
        </w:rPr>
        <w:t>As for our hypotheses</w:t>
      </w:r>
      <w:r w:rsidR="00027D9A" w:rsidRPr="00C15184">
        <w:rPr>
          <w:rFonts w:ascii="Times New Roman" w:hAnsi="Times New Roman" w:cs="Times New Roman"/>
        </w:rPr>
        <w:t>,</w:t>
      </w:r>
      <w:r w:rsidRPr="00C15184">
        <w:rPr>
          <w:rFonts w:ascii="Times New Roman" w:hAnsi="Times New Roman" w:cs="Times New Roman"/>
        </w:rPr>
        <w:t xml:space="preserve"> </w:t>
      </w:r>
      <w:r w:rsidR="009148C5" w:rsidRPr="00C15184">
        <w:rPr>
          <w:rFonts w:ascii="Times New Roman" w:hAnsi="Times New Roman" w:cs="Times New Roman"/>
        </w:rPr>
        <w:t xml:space="preserve">we proposed EFT instructions to significantly improve children’s PM performance. </w:t>
      </w:r>
      <w:r w:rsidR="009F7D99" w:rsidRPr="00C15184">
        <w:rPr>
          <w:rFonts w:ascii="Times New Roman" w:hAnsi="Times New Roman" w:cs="Times New Roman"/>
        </w:rPr>
        <w:t xml:space="preserve">Moreover, it was assumed that overall children would perform better in social </w:t>
      </w:r>
      <w:r w:rsidR="004B598F" w:rsidRPr="00C15184">
        <w:rPr>
          <w:rFonts w:ascii="Times New Roman" w:hAnsi="Times New Roman" w:cs="Times New Roman"/>
        </w:rPr>
        <w:t xml:space="preserve">as </w:t>
      </w:r>
      <w:r w:rsidR="009F7D99" w:rsidRPr="00C15184">
        <w:rPr>
          <w:rFonts w:ascii="Times New Roman" w:hAnsi="Times New Roman" w:cs="Times New Roman"/>
        </w:rPr>
        <w:t xml:space="preserve">compared to neutral tasks. </w:t>
      </w:r>
      <w:r w:rsidR="00B81B11" w:rsidRPr="00C15184">
        <w:rPr>
          <w:rFonts w:ascii="Times New Roman" w:hAnsi="Times New Roman" w:cs="Times New Roman"/>
        </w:rPr>
        <w:t xml:space="preserve">Theory of Mind </w:t>
      </w:r>
      <w:r w:rsidR="009148C5" w:rsidRPr="00C15184">
        <w:rPr>
          <w:rFonts w:ascii="Times New Roman" w:hAnsi="Times New Roman" w:cs="Times New Roman"/>
        </w:rPr>
        <w:t xml:space="preserve">as </w:t>
      </w:r>
      <w:r w:rsidR="002367D1" w:rsidRPr="00C15184">
        <w:rPr>
          <w:rFonts w:ascii="Times New Roman" w:hAnsi="Times New Roman" w:cs="Times New Roman"/>
        </w:rPr>
        <w:t xml:space="preserve">an </w:t>
      </w:r>
      <w:r w:rsidR="009148C5" w:rsidRPr="00C15184">
        <w:rPr>
          <w:rFonts w:ascii="Times New Roman" w:hAnsi="Times New Roman" w:cs="Times New Roman"/>
        </w:rPr>
        <w:t xml:space="preserve">indicator of children’s self-projection abilities was </w:t>
      </w:r>
      <w:r w:rsidR="00AD1BB7" w:rsidRPr="00C15184">
        <w:rPr>
          <w:rFonts w:ascii="Times New Roman" w:hAnsi="Times New Roman" w:cs="Times New Roman"/>
        </w:rPr>
        <w:t>suggested</w:t>
      </w:r>
      <w:r w:rsidR="009148C5" w:rsidRPr="00C15184">
        <w:rPr>
          <w:rFonts w:ascii="Times New Roman" w:hAnsi="Times New Roman" w:cs="Times New Roman"/>
        </w:rPr>
        <w:t xml:space="preserve"> to moderate the effects of EFT encoding on PM performance. </w:t>
      </w:r>
      <w:r w:rsidR="00A266B5" w:rsidRPr="00C15184">
        <w:rPr>
          <w:rFonts w:ascii="Times New Roman" w:hAnsi="Times New Roman" w:cs="Times New Roman"/>
        </w:rPr>
        <w:t xml:space="preserve">Specifically, children with </w:t>
      </w:r>
      <w:r w:rsidR="004B598F" w:rsidRPr="00C15184">
        <w:rPr>
          <w:rFonts w:ascii="Times New Roman" w:hAnsi="Times New Roman" w:cs="Times New Roman"/>
        </w:rPr>
        <w:t xml:space="preserve">more </w:t>
      </w:r>
      <w:r w:rsidR="00A266B5" w:rsidRPr="00C15184">
        <w:rPr>
          <w:rFonts w:ascii="Times New Roman" w:hAnsi="Times New Roman" w:cs="Times New Roman"/>
        </w:rPr>
        <w:t xml:space="preserve">developed abilities to </w:t>
      </w:r>
      <w:r w:rsidR="004B598F" w:rsidRPr="00C15184">
        <w:rPr>
          <w:rFonts w:ascii="Times New Roman" w:hAnsi="Times New Roman" w:cs="Times New Roman"/>
        </w:rPr>
        <w:t xml:space="preserve">put </w:t>
      </w:r>
      <w:r w:rsidR="00A266B5" w:rsidRPr="00C15184">
        <w:rPr>
          <w:rFonts w:ascii="Times New Roman" w:hAnsi="Times New Roman" w:cs="Times New Roman"/>
        </w:rPr>
        <w:t>the</w:t>
      </w:r>
      <w:r w:rsidR="00E928A4" w:rsidRPr="00C15184">
        <w:rPr>
          <w:rFonts w:ascii="Times New Roman" w:hAnsi="Times New Roman" w:cs="Times New Roman"/>
        </w:rPr>
        <w:t>m</w:t>
      </w:r>
      <w:r w:rsidR="00A266B5" w:rsidRPr="00C15184">
        <w:rPr>
          <w:rFonts w:ascii="Times New Roman" w:hAnsi="Times New Roman" w:cs="Times New Roman"/>
        </w:rPr>
        <w:t xml:space="preserve">selves into different perspectives were </w:t>
      </w:r>
      <w:r w:rsidR="004B598F" w:rsidRPr="00C15184">
        <w:rPr>
          <w:rFonts w:ascii="Times New Roman" w:hAnsi="Times New Roman" w:cs="Times New Roman"/>
        </w:rPr>
        <w:t xml:space="preserve">predicted </w:t>
      </w:r>
      <w:r w:rsidR="00A266B5" w:rsidRPr="00C15184">
        <w:rPr>
          <w:rFonts w:ascii="Times New Roman" w:hAnsi="Times New Roman" w:cs="Times New Roman"/>
        </w:rPr>
        <w:t>to particularly benefit from EFT instructions</w:t>
      </w:r>
      <w:r w:rsidR="004B598F" w:rsidRPr="00C15184">
        <w:rPr>
          <w:rFonts w:ascii="Times New Roman" w:hAnsi="Times New Roman" w:cs="Times New Roman"/>
        </w:rPr>
        <w:t>,</w:t>
      </w:r>
      <w:r w:rsidR="00A266B5" w:rsidRPr="00C15184">
        <w:rPr>
          <w:rFonts w:ascii="Times New Roman" w:hAnsi="Times New Roman" w:cs="Times New Roman"/>
        </w:rPr>
        <w:t xml:space="preserve"> as they </w:t>
      </w:r>
      <w:r w:rsidR="003C5C3B" w:rsidRPr="00C15184">
        <w:rPr>
          <w:rFonts w:ascii="Times New Roman" w:hAnsi="Times New Roman" w:cs="Times New Roman"/>
        </w:rPr>
        <w:t>may</w:t>
      </w:r>
      <w:r w:rsidR="00A266B5" w:rsidRPr="00C15184">
        <w:rPr>
          <w:rFonts w:ascii="Times New Roman" w:hAnsi="Times New Roman" w:cs="Times New Roman"/>
        </w:rPr>
        <w:t xml:space="preserve"> also rather easily take a future perspective. </w:t>
      </w:r>
    </w:p>
    <w:p w14:paraId="249081B1" w14:textId="77777777" w:rsidR="004B598F" w:rsidRPr="00C15184" w:rsidRDefault="004B598F" w:rsidP="001315A6">
      <w:pPr>
        <w:spacing w:line="480" w:lineRule="auto"/>
        <w:ind w:firstLine="708"/>
        <w:rPr>
          <w:rFonts w:ascii="Times New Roman" w:hAnsi="Times New Roman" w:cs="Times New Roman"/>
        </w:rPr>
      </w:pPr>
    </w:p>
    <w:p w14:paraId="01351D12" w14:textId="30F9CDF6" w:rsidR="00027327" w:rsidRPr="00C15184" w:rsidRDefault="00027327" w:rsidP="00AD1BB7">
      <w:pPr>
        <w:spacing w:line="480" w:lineRule="auto"/>
        <w:rPr>
          <w:rFonts w:ascii="Times New Roman" w:hAnsi="Times New Roman" w:cs="Times New Roman"/>
          <w:b/>
        </w:rPr>
      </w:pPr>
      <w:r w:rsidRPr="00C15184">
        <w:rPr>
          <w:rFonts w:ascii="Times New Roman" w:hAnsi="Times New Roman" w:cs="Times New Roman"/>
          <w:b/>
        </w:rPr>
        <w:t>Method</w:t>
      </w:r>
    </w:p>
    <w:p w14:paraId="02625B19" w14:textId="77777777" w:rsidR="00027327" w:rsidRPr="00C15184" w:rsidRDefault="00027327" w:rsidP="000838E3">
      <w:pPr>
        <w:spacing w:line="480" w:lineRule="auto"/>
        <w:rPr>
          <w:rFonts w:ascii="Times New Roman" w:hAnsi="Times New Roman" w:cs="Times New Roman"/>
          <w:b/>
        </w:rPr>
      </w:pPr>
    </w:p>
    <w:p w14:paraId="6B896479" w14:textId="03EAA48E" w:rsidR="00027327" w:rsidRPr="00C15184" w:rsidRDefault="00027327" w:rsidP="000838E3">
      <w:pPr>
        <w:spacing w:line="480" w:lineRule="auto"/>
        <w:rPr>
          <w:rFonts w:ascii="Times New Roman" w:hAnsi="Times New Roman" w:cs="Times New Roman"/>
          <w:i/>
        </w:rPr>
      </w:pPr>
      <w:r w:rsidRPr="00C15184">
        <w:rPr>
          <w:rFonts w:ascii="Times New Roman" w:hAnsi="Times New Roman" w:cs="Times New Roman"/>
          <w:i/>
        </w:rPr>
        <w:t>Participants</w:t>
      </w:r>
      <w:r w:rsidR="00E928A4" w:rsidRPr="00C15184">
        <w:rPr>
          <w:rFonts w:ascii="Times New Roman" w:hAnsi="Times New Roman" w:cs="Times New Roman"/>
          <w:i/>
        </w:rPr>
        <w:t xml:space="preserve"> </w:t>
      </w:r>
    </w:p>
    <w:p w14:paraId="10E05831" w14:textId="1436B6D9" w:rsidR="00027327" w:rsidRPr="00C15184" w:rsidRDefault="0000219D" w:rsidP="000838E3">
      <w:pPr>
        <w:spacing w:line="480" w:lineRule="auto"/>
        <w:rPr>
          <w:rFonts w:ascii="Times New Roman" w:hAnsi="Times New Roman" w:cs="Times New Roman"/>
        </w:rPr>
      </w:pPr>
      <w:r w:rsidRPr="00C15184">
        <w:rPr>
          <w:rFonts w:ascii="Times New Roman" w:hAnsi="Times New Roman" w:cs="Times New Roman"/>
        </w:rPr>
        <w:tab/>
        <w:t>Overall, 56 children ag</w:t>
      </w:r>
      <w:r w:rsidR="00E928A4" w:rsidRPr="00C15184">
        <w:rPr>
          <w:rFonts w:ascii="Times New Roman" w:hAnsi="Times New Roman" w:cs="Times New Roman"/>
        </w:rPr>
        <w:t>ed</w:t>
      </w:r>
      <w:r w:rsidRPr="00C15184">
        <w:rPr>
          <w:rFonts w:ascii="Times New Roman" w:hAnsi="Times New Roman" w:cs="Times New Roman"/>
        </w:rPr>
        <w:t xml:space="preserve"> 10 to 12</w:t>
      </w:r>
      <w:r w:rsidR="00027327" w:rsidRPr="00C15184">
        <w:rPr>
          <w:rFonts w:ascii="Times New Roman" w:hAnsi="Times New Roman" w:cs="Times New Roman"/>
        </w:rPr>
        <w:t xml:space="preserve"> years (</w:t>
      </w:r>
      <w:r w:rsidR="00027327" w:rsidRPr="00C15184">
        <w:rPr>
          <w:rFonts w:ascii="Times New Roman" w:hAnsi="Times New Roman" w:cs="Times New Roman"/>
          <w:i/>
        </w:rPr>
        <w:t>M</w:t>
      </w:r>
      <w:r w:rsidR="00027327" w:rsidRPr="00C15184">
        <w:rPr>
          <w:rFonts w:ascii="Times New Roman" w:hAnsi="Times New Roman" w:cs="Times New Roman"/>
        </w:rPr>
        <w:t xml:space="preserve"> = </w:t>
      </w:r>
      <w:r w:rsidRPr="00C15184">
        <w:rPr>
          <w:rFonts w:ascii="Times New Roman" w:hAnsi="Times New Roman" w:cs="Times New Roman"/>
        </w:rPr>
        <w:t>10.73</w:t>
      </w:r>
      <w:r w:rsidR="00027327" w:rsidRPr="00C15184">
        <w:rPr>
          <w:rFonts w:ascii="Times New Roman" w:hAnsi="Times New Roman" w:cs="Times New Roman"/>
        </w:rPr>
        <w:t xml:space="preserve">, </w:t>
      </w:r>
      <w:r w:rsidR="00027327" w:rsidRPr="00C15184">
        <w:rPr>
          <w:rFonts w:ascii="Times New Roman" w:hAnsi="Times New Roman" w:cs="Times New Roman"/>
          <w:i/>
        </w:rPr>
        <w:t>SD</w:t>
      </w:r>
      <w:r w:rsidR="00027327" w:rsidRPr="00C15184">
        <w:rPr>
          <w:rFonts w:ascii="Times New Roman" w:hAnsi="Times New Roman" w:cs="Times New Roman"/>
        </w:rPr>
        <w:t xml:space="preserve"> = </w:t>
      </w:r>
      <w:r w:rsidRPr="00C15184">
        <w:rPr>
          <w:rFonts w:ascii="Times New Roman" w:hAnsi="Times New Roman" w:cs="Times New Roman"/>
        </w:rPr>
        <w:t>0.77</w:t>
      </w:r>
      <w:r w:rsidR="00027327" w:rsidRPr="00C15184">
        <w:rPr>
          <w:rFonts w:ascii="Times New Roman" w:hAnsi="Times New Roman" w:cs="Times New Roman"/>
        </w:rPr>
        <w:t xml:space="preserve">) were included in this study. </w:t>
      </w:r>
      <w:r w:rsidR="00E928A4" w:rsidRPr="00C15184">
        <w:rPr>
          <w:rFonts w:ascii="Times New Roman" w:hAnsi="Times New Roman" w:cs="Times New Roman"/>
        </w:rPr>
        <w:t xml:space="preserve">Children </w:t>
      </w:r>
      <w:r w:rsidR="00366E80" w:rsidRPr="00C15184">
        <w:rPr>
          <w:rFonts w:ascii="Times New Roman" w:hAnsi="Times New Roman" w:cs="Times New Roman"/>
        </w:rPr>
        <w:t xml:space="preserve">were recruited through the department’s participant pool </w:t>
      </w:r>
      <w:r w:rsidR="003A7144" w:rsidRPr="00C15184">
        <w:rPr>
          <w:rFonts w:ascii="Times New Roman" w:hAnsi="Times New Roman" w:cs="Times New Roman"/>
        </w:rPr>
        <w:t>and</w:t>
      </w:r>
      <w:r w:rsidR="00366E80" w:rsidRPr="00C15184">
        <w:rPr>
          <w:rFonts w:ascii="Times New Roman" w:hAnsi="Times New Roman" w:cs="Times New Roman"/>
        </w:rPr>
        <w:t xml:space="preserve"> through advertisements. </w:t>
      </w:r>
      <w:r w:rsidR="005A61CE" w:rsidRPr="00C15184">
        <w:rPr>
          <w:rFonts w:ascii="Times New Roman" w:hAnsi="Times New Roman" w:cs="Times New Roman"/>
        </w:rPr>
        <w:t xml:space="preserve">All children spoke German as their first language, were in good health and had no psychiatric or neurological disorders as </w:t>
      </w:r>
      <w:r w:rsidR="002A2914" w:rsidRPr="00C15184">
        <w:rPr>
          <w:rFonts w:ascii="Times New Roman" w:hAnsi="Times New Roman" w:cs="Times New Roman"/>
        </w:rPr>
        <w:t>assessed</w:t>
      </w:r>
      <w:r w:rsidR="005A61CE" w:rsidRPr="00C15184">
        <w:rPr>
          <w:rFonts w:ascii="Times New Roman" w:hAnsi="Times New Roman" w:cs="Times New Roman"/>
        </w:rPr>
        <w:t xml:space="preserve"> by a parent’</w:t>
      </w:r>
      <w:r w:rsidR="00672312" w:rsidRPr="00C15184">
        <w:rPr>
          <w:rFonts w:ascii="Times New Roman" w:hAnsi="Times New Roman" w:cs="Times New Roman"/>
        </w:rPr>
        <w:t>s questio</w:t>
      </w:r>
      <w:r w:rsidR="005A61CE" w:rsidRPr="00C15184">
        <w:rPr>
          <w:rFonts w:ascii="Times New Roman" w:hAnsi="Times New Roman" w:cs="Times New Roman"/>
        </w:rPr>
        <w:t xml:space="preserve">nnaire. </w:t>
      </w:r>
      <w:r w:rsidR="00E928A4" w:rsidRPr="00C15184">
        <w:rPr>
          <w:rFonts w:ascii="Times New Roman" w:hAnsi="Times New Roman" w:cs="Times New Roman"/>
        </w:rPr>
        <w:t xml:space="preserve">Children </w:t>
      </w:r>
      <w:r w:rsidR="00B56C83" w:rsidRPr="00C15184">
        <w:rPr>
          <w:rFonts w:ascii="Times New Roman" w:hAnsi="Times New Roman" w:cs="Times New Roman"/>
        </w:rPr>
        <w:t xml:space="preserve">were randomly assigned to one of the </w:t>
      </w:r>
      <w:r w:rsidR="004B598F" w:rsidRPr="00C15184">
        <w:rPr>
          <w:rFonts w:ascii="Times New Roman" w:hAnsi="Times New Roman" w:cs="Times New Roman"/>
        </w:rPr>
        <w:t xml:space="preserve">two </w:t>
      </w:r>
      <w:r w:rsidR="00B56C83" w:rsidRPr="00C15184">
        <w:rPr>
          <w:rFonts w:ascii="Times New Roman" w:hAnsi="Times New Roman" w:cs="Times New Roman"/>
        </w:rPr>
        <w:t xml:space="preserve">encoding conditions. Importantly, both </w:t>
      </w:r>
      <w:r w:rsidR="00A3519C" w:rsidRPr="00C15184">
        <w:rPr>
          <w:rFonts w:ascii="Times New Roman" w:hAnsi="Times New Roman" w:cs="Times New Roman"/>
        </w:rPr>
        <w:t xml:space="preserve">encoding groups did not differ </w:t>
      </w:r>
      <w:r w:rsidR="002A2914" w:rsidRPr="00C15184">
        <w:rPr>
          <w:rFonts w:ascii="Times New Roman" w:hAnsi="Times New Roman" w:cs="Times New Roman"/>
        </w:rPr>
        <w:t xml:space="preserve">significantly </w:t>
      </w:r>
      <w:r w:rsidR="00A3519C" w:rsidRPr="00C15184">
        <w:rPr>
          <w:rFonts w:ascii="Times New Roman" w:hAnsi="Times New Roman" w:cs="Times New Roman"/>
        </w:rPr>
        <w:t xml:space="preserve">in age, gender, </w:t>
      </w:r>
      <w:r w:rsidR="004E32E2" w:rsidRPr="00C15184">
        <w:rPr>
          <w:rFonts w:ascii="Times New Roman" w:hAnsi="Times New Roman" w:cs="Times New Roman"/>
        </w:rPr>
        <w:t xml:space="preserve">verbal abilities and </w:t>
      </w:r>
      <w:r w:rsidR="00B81B11" w:rsidRPr="00C15184">
        <w:rPr>
          <w:rFonts w:ascii="Times New Roman" w:hAnsi="Times New Roman" w:cs="Times New Roman"/>
        </w:rPr>
        <w:t xml:space="preserve">Theory of Mind </w:t>
      </w:r>
      <w:r w:rsidR="004E32E2" w:rsidRPr="00C15184">
        <w:rPr>
          <w:rFonts w:ascii="Times New Roman" w:hAnsi="Times New Roman" w:cs="Times New Roman"/>
        </w:rPr>
        <w:t>performance (for details see Table 1).</w:t>
      </w:r>
      <w:r w:rsidR="00A06DF8" w:rsidRPr="00C15184">
        <w:rPr>
          <w:rFonts w:ascii="Times New Roman" w:hAnsi="Times New Roman" w:cs="Times New Roman"/>
        </w:rPr>
        <w:t xml:space="preserve"> </w:t>
      </w:r>
      <w:r w:rsidR="00CA1D2B" w:rsidRPr="00C15184">
        <w:rPr>
          <w:rFonts w:ascii="Times New Roman" w:hAnsi="Times New Roman" w:cs="Times New Roman"/>
        </w:rPr>
        <w:t xml:space="preserve">The study was conducted in accord with the Declaration of Helsinki and was approved by the local ethics committee. Only children whose parents </w:t>
      </w:r>
      <w:r w:rsidR="004B598F" w:rsidRPr="00C15184">
        <w:rPr>
          <w:rFonts w:ascii="Times New Roman" w:hAnsi="Times New Roman" w:cs="Times New Roman"/>
        </w:rPr>
        <w:t>had given</w:t>
      </w:r>
      <w:r w:rsidR="00CA1D2B" w:rsidRPr="00C15184">
        <w:rPr>
          <w:rFonts w:ascii="Times New Roman" w:hAnsi="Times New Roman" w:cs="Times New Roman"/>
        </w:rPr>
        <w:t xml:space="preserve"> written informed consent were allowed to participate.</w:t>
      </w:r>
    </w:p>
    <w:p w14:paraId="7AD936A1" w14:textId="77777777" w:rsidR="000C4EBA" w:rsidRPr="00C15184" w:rsidRDefault="000C4EBA" w:rsidP="000838E3">
      <w:pPr>
        <w:spacing w:line="480" w:lineRule="auto"/>
        <w:rPr>
          <w:rFonts w:ascii="Times New Roman" w:hAnsi="Times New Roman" w:cs="Times New Roman"/>
        </w:rPr>
      </w:pPr>
    </w:p>
    <w:p w14:paraId="0DD6F6ED" w14:textId="0AC9E907" w:rsidR="00827290" w:rsidRPr="00C15184" w:rsidRDefault="00BB4FBA" w:rsidP="00BB4FBA">
      <w:pPr>
        <w:spacing w:line="480" w:lineRule="auto"/>
        <w:jc w:val="center"/>
        <w:rPr>
          <w:rFonts w:ascii="Times New Roman" w:hAnsi="Times New Roman" w:cs="Times New Roman"/>
        </w:rPr>
      </w:pPr>
      <w:r w:rsidRPr="00C15184">
        <w:rPr>
          <w:rFonts w:ascii="Times New Roman" w:hAnsi="Times New Roman" w:cs="Times New Roman"/>
        </w:rPr>
        <w:t>(Table 1 about here)</w:t>
      </w:r>
    </w:p>
    <w:p w14:paraId="75DE4CCB" w14:textId="77777777" w:rsidR="00C90586" w:rsidRPr="00C15184" w:rsidRDefault="00C90586" w:rsidP="000838E3">
      <w:pPr>
        <w:spacing w:line="480" w:lineRule="auto"/>
        <w:rPr>
          <w:rFonts w:ascii="Times New Roman" w:hAnsi="Times New Roman" w:cs="Times New Roman"/>
        </w:rPr>
      </w:pPr>
    </w:p>
    <w:p w14:paraId="499A15D5" w14:textId="299CF4B3" w:rsidR="00C90586" w:rsidRPr="00C15184" w:rsidRDefault="00C90586" w:rsidP="000838E3">
      <w:pPr>
        <w:spacing w:line="480" w:lineRule="auto"/>
        <w:rPr>
          <w:rFonts w:ascii="Times New Roman" w:hAnsi="Times New Roman" w:cs="Times New Roman"/>
          <w:i/>
        </w:rPr>
      </w:pPr>
      <w:r w:rsidRPr="00C15184">
        <w:rPr>
          <w:rFonts w:ascii="Times New Roman" w:hAnsi="Times New Roman" w:cs="Times New Roman"/>
          <w:i/>
        </w:rPr>
        <w:t>Materials</w:t>
      </w:r>
      <w:r w:rsidR="00E928A4" w:rsidRPr="00C15184">
        <w:rPr>
          <w:rFonts w:ascii="Times New Roman" w:hAnsi="Times New Roman" w:cs="Times New Roman"/>
          <w:i/>
        </w:rPr>
        <w:t xml:space="preserve"> </w:t>
      </w:r>
    </w:p>
    <w:p w14:paraId="74D391A0" w14:textId="51F6C062" w:rsidR="00A10CAA" w:rsidRPr="00C15184" w:rsidRDefault="00C90586" w:rsidP="00BD4BD3">
      <w:pPr>
        <w:spacing w:line="480" w:lineRule="auto"/>
        <w:ind w:firstLine="708"/>
        <w:rPr>
          <w:rFonts w:ascii="Times New Roman" w:hAnsi="Times New Roman" w:cs="Times New Roman"/>
        </w:rPr>
      </w:pPr>
      <w:r w:rsidRPr="00C15184">
        <w:rPr>
          <w:rFonts w:ascii="Times New Roman" w:hAnsi="Times New Roman" w:cs="Times New Roman"/>
          <w:i/>
        </w:rPr>
        <w:t>PM assessment</w:t>
      </w:r>
      <w:r w:rsidRPr="00C15184">
        <w:rPr>
          <w:rFonts w:ascii="Times New Roman" w:hAnsi="Times New Roman" w:cs="Times New Roman"/>
        </w:rPr>
        <w:t xml:space="preserve">. To simulate a </w:t>
      </w:r>
      <w:r w:rsidR="004952A6" w:rsidRPr="00C15184">
        <w:rPr>
          <w:rFonts w:ascii="Times New Roman" w:hAnsi="Times New Roman" w:cs="Times New Roman"/>
        </w:rPr>
        <w:t>real</w:t>
      </w:r>
      <w:r w:rsidR="002C347C" w:rsidRPr="00C15184">
        <w:rPr>
          <w:rFonts w:ascii="Times New Roman" w:hAnsi="Times New Roman" w:cs="Times New Roman"/>
        </w:rPr>
        <w:t xml:space="preserve"> </w:t>
      </w:r>
      <w:r w:rsidR="004952A6" w:rsidRPr="00C15184">
        <w:rPr>
          <w:rFonts w:ascii="Times New Roman" w:hAnsi="Times New Roman" w:cs="Times New Roman"/>
        </w:rPr>
        <w:t xml:space="preserve">life </w:t>
      </w:r>
      <w:r w:rsidRPr="00C15184">
        <w:rPr>
          <w:rFonts w:ascii="Times New Roman" w:hAnsi="Times New Roman" w:cs="Times New Roman"/>
        </w:rPr>
        <w:t xml:space="preserve">task setting, while </w:t>
      </w:r>
      <w:r w:rsidR="00577887" w:rsidRPr="00C15184">
        <w:rPr>
          <w:rFonts w:ascii="Times New Roman" w:hAnsi="Times New Roman" w:cs="Times New Roman"/>
        </w:rPr>
        <w:t>making sure to have</w:t>
      </w:r>
      <w:r w:rsidRPr="00C15184">
        <w:rPr>
          <w:rFonts w:ascii="Times New Roman" w:hAnsi="Times New Roman" w:cs="Times New Roman"/>
        </w:rPr>
        <w:t xml:space="preserve"> an appropriate amount of </w:t>
      </w:r>
      <w:r w:rsidR="00BA2305" w:rsidRPr="00C15184">
        <w:rPr>
          <w:rFonts w:ascii="Times New Roman" w:hAnsi="Times New Roman" w:cs="Times New Roman"/>
        </w:rPr>
        <w:t>experimental</w:t>
      </w:r>
      <w:r w:rsidR="00185A54" w:rsidRPr="00C15184">
        <w:rPr>
          <w:rFonts w:ascii="Times New Roman" w:hAnsi="Times New Roman" w:cs="Times New Roman"/>
        </w:rPr>
        <w:t xml:space="preserve"> control, </w:t>
      </w:r>
      <w:r w:rsidR="00577887" w:rsidRPr="00C15184">
        <w:rPr>
          <w:rFonts w:ascii="Times New Roman" w:hAnsi="Times New Roman" w:cs="Times New Roman"/>
        </w:rPr>
        <w:t xml:space="preserve">we developed </w:t>
      </w:r>
      <w:r w:rsidR="00185A54" w:rsidRPr="00C15184">
        <w:rPr>
          <w:rFonts w:ascii="Times New Roman" w:hAnsi="Times New Roman" w:cs="Times New Roman"/>
        </w:rPr>
        <w:t xml:space="preserve">a new task for the present study. </w:t>
      </w:r>
      <w:r w:rsidR="002C34F5" w:rsidRPr="00C15184">
        <w:rPr>
          <w:rFonts w:ascii="Times New Roman" w:hAnsi="Times New Roman" w:cs="Times New Roman"/>
        </w:rPr>
        <w:t xml:space="preserve">Specifically, children were </w:t>
      </w:r>
      <w:r w:rsidR="00BD4BD3" w:rsidRPr="00C15184">
        <w:rPr>
          <w:rFonts w:ascii="Times New Roman" w:hAnsi="Times New Roman" w:cs="Times New Roman"/>
        </w:rPr>
        <w:t>told</w:t>
      </w:r>
      <w:r w:rsidR="002C34F5" w:rsidRPr="00C15184">
        <w:rPr>
          <w:rFonts w:ascii="Times New Roman" w:hAnsi="Times New Roman" w:cs="Times New Roman"/>
        </w:rPr>
        <w:t xml:space="preserve"> that they will do a ‘sightseeing tour’ </w:t>
      </w:r>
      <w:r w:rsidR="00410805" w:rsidRPr="00C15184">
        <w:rPr>
          <w:rFonts w:ascii="Times New Roman" w:hAnsi="Times New Roman" w:cs="Times New Roman"/>
        </w:rPr>
        <w:t>(cover story)</w:t>
      </w:r>
      <w:r w:rsidR="002C34F5" w:rsidRPr="00C15184">
        <w:rPr>
          <w:rFonts w:ascii="Times New Roman" w:hAnsi="Times New Roman" w:cs="Times New Roman"/>
        </w:rPr>
        <w:t>. The walls of the room</w:t>
      </w:r>
      <w:r w:rsidR="00BD4BD3" w:rsidRPr="00C15184">
        <w:rPr>
          <w:rFonts w:ascii="Times New Roman" w:hAnsi="Times New Roman" w:cs="Times New Roman"/>
        </w:rPr>
        <w:t xml:space="preserve"> </w:t>
      </w:r>
      <w:r w:rsidR="000217DD" w:rsidRPr="00C15184">
        <w:rPr>
          <w:rFonts w:ascii="Times New Roman" w:hAnsi="Times New Roman" w:cs="Times New Roman"/>
        </w:rPr>
        <w:t>in which</w:t>
      </w:r>
      <w:r w:rsidR="00BD4BD3" w:rsidRPr="00C15184">
        <w:rPr>
          <w:rFonts w:ascii="Times New Roman" w:hAnsi="Times New Roman" w:cs="Times New Roman"/>
        </w:rPr>
        <w:t xml:space="preserve"> the tour took place</w:t>
      </w:r>
      <w:r w:rsidR="002C34F5" w:rsidRPr="00C15184">
        <w:rPr>
          <w:rFonts w:ascii="Times New Roman" w:hAnsi="Times New Roman" w:cs="Times New Roman"/>
        </w:rPr>
        <w:t xml:space="preserve"> showed various tourist attractions of </w:t>
      </w:r>
      <w:r w:rsidR="00FE34CE" w:rsidRPr="00C15184">
        <w:rPr>
          <w:rFonts w:ascii="Times New Roman" w:hAnsi="Times New Roman" w:cs="Times New Roman"/>
        </w:rPr>
        <w:t>the city</w:t>
      </w:r>
      <w:r w:rsidR="00ED6C7D" w:rsidRPr="00C15184">
        <w:rPr>
          <w:rFonts w:ascii="Times New Roman" w:hAnsi="Times New Roman" w:cs="Times New Roman"/>
        </w:rPr>
        <w:t xml:space="preserve"> that the </w:t>
      </w:r>
      <w:r w:rsidR="009A74B3" w:rsidRPr="00C15184">
        <w:rPr>
          <w:rFonts w:ascii="Times New Roman" w:hAnsi="Times New Roman" w:cs="Times New Roman"/>
        </w:rPr>
        <w:t>children lived in</w:t>
      </w:r>
      <w:r w:rsidR="002C34F5" w:rsidRPr="00C15184">
        <w:rPr>
          <w:rFonts w:ascii="Times New Roman" w:hAnsi="Times New Roman" w:cs="Times New Roman"/>
        </w:rPr>
        <w:t xml:space="preserve">. </w:t>
      </w:r>
      <w:r w:rsidR="000217DD" w:rsidRPr="00C15184">
        <w:rPr>
          <w:rFonts w:ascii="Times New Roman" w:hAnsi="Times New Roman" w:cs="Times New Roman"/>
        </w:rPr>
        <w:t xml:space="preserve">At each </w:t>
      </w:r>
      <w:r w:rsidR="00F17C15" w:rsidRPr="00C15184">
        <w:rPr>
          <w:rFonts w:ascii="Times New Roman" w:hAnsi="Times New Roman" w:cs="Times New Roman"/>
        </w:rPr>
        <w:t>attraction</w:t>
      </w:r>
      <w:r w:rsidR="000217DD" w:rsidRPr="00C15184">
        <w:rPr>
          <w:rFonts w:ascii="Times New Roman" w:hAnsi="Times New Roman" w:cs="Times New Roman"/>
        </w:rPr>
        <w:t>, the children had to stop and</w:t>
      </w:r>
      <w:r w:rsidR="00F17C15" w:rsidRPr="00C15184">
        <w:rPr>
          <w:rFonts w:ascii="Times New Roman" w:hAnsi="Times New Roman" w:cs="Times New Roman"/>
        </w:rPr>
        <w:t xml:space="preserve"> work on</w:t>
      </w:r>
      <w:r w:rsidR="000217DD" w:rsidRPr="00C15184">
        <w:rPr>
          <w:rFonts w:ascii="Times New Roman" w:hAnsi="Times New Roman" w:cs="Times New Roman"/>
        </w:rPr>
        <w:t xml:space="preserve"> a certain task</w:t>
      </w:r>
      <w:r w:rsidR="00F17C15" w:rsidRPr="00C15184">
        <w:rPr>
          <w:rFonts w:ascii="Times New Roman" w:hAnsi="Times New Roman" w:cs="Times New Roman"/>
        </w:rPr>
        <w:t xml:space="preserve">. These tasks represented the ongoing </w:t>
      </w:r>
      <w:r w:rsidR="00BD4BD3" w:rsidRPr="00C15184">
        <w:rPr>
          <w:rFonts w:ascii="Times New Roman" w:hAnsi="Times New Roman" w:cs="Times New Roman"/>
        </w:rPr>
        <w:t>activity</w:t>
      </w:r>
      <w:r w:rsidR="00F17C15" w:rsidRPr="00C15184">
        <w:rPr>
          <w:rFonts w:ascii="Times New Roman" w:hAnsi="Times New Roman" w:cs="Times New Roman"/>
        </w:rPr>
        <w:t>.</w:t>
      </w:r>
      <w:r w:rsidR="007461AE" w:rsidRPr="00C15184">
        <w:rPr>
          <w:rFonts w:ascii="Times New Roman" w:hAnsi="Times New Roman" w:cs="Times New Roman"/>
        </w:rPr>
        <w:t xml:space="preserve"> </w:t>
      </w:r>
      <w:r w:rsidR="00473B1A" w:rsidRPr="00C15184">
        <w:rPr>
          <w:rFonts w:ascii="Times New Roman" w:hAnsi="Times New Roman" w:cs="Times New Roman"/>
        </w:rPr>
        <w:t>To ensure an appropriate difficulty level of the tasks</w:t>
      </w:r>
      <w:r w:rsidR="00E25C77" w:rsidRPr="00C15184">
        <w:rPr>
          <w:rFonts w:ascii="Times New Roman" w:hAnsi="Times New Roman" w:cs="Times New Roman"/>
        </w:rPr>
        <w:t xml:space="preserve"> and to avoid ceiling effects</w:t>
      </w:r>
      <w:r w:rsidR="00A620F1" w:rsidRPr="00C15184">
        <w:rPr>
          <w:rFonts w:ascii="Times New Roman" w:hAnsi="Times New Roman" w:cs="Times New Roman"/>
        </w:rPr>
        <w:t xml:space="preserve">, </w:t>
      </w:r>
      <w:r w:rsidR="00E928A4" w:rsidRPr="00C15184">
        <w:rPr>
          <w:rFonts w:ascii="Times New Roman" w:hAnsi="Times New Roman" w:cs="Times New Roman"/>
        </w:rPr>
        <w:t xml:space="preserve">tasks were thoroughly </w:t>
      </w:r>
      <w:r w:rsidR="00A620F1" w:rsidRPr="00C15184">
        <w:rPr>
          <w:rFonts w:ascii="Times New Roman" w:hAnsi="Times New Roman" w:cs="Times New Roman"/>
        </w:rPr>
        <w:t>pilot</w:t>
      </w:r>
      <w:r w:rsidR="00E928A4" w:rsidRPr="00C15184">
        <w:rPr>
          <w:rFonts w:ascii="Times New Roman" w:hAnsi="Times New Roman" w:cs="Times New Roman"/>
        </w:rPr>
        <w:t>ed</w:t>
      </w:r>
      <w:r w:rsidR="00473B1A" w:rsidRPr="00C15184">
        <w:rPr>
          <w:rFonts w:ascii="Times New Roman" w:hAnsi="Times New Roman" w:cs="Times New Roman"/>
        </w:rPr>
        <w:t xml:space="preserve">. </w:t>
      </w:r>
      <w:r w:rsidR="000217DD" w:rsidRPr="00C15184">
        <w:rPr>
          <w:rFonts w:ascii="Times New Roman" w:hAnsi="Times New Roman" w:cs="Times New Roman"/>
        </w:rPr>
        <w:t xml:space="preserve">According to results obtained in </w:t>
      </w:r>
      <w:r w:rsidR="00947DF3" w:rsidRPr="00C15184">
        <w:rPr>
          <w:rFonts w:ascii="Times New Roman" w:hAnsi="Times New Roman" w:cs="Times New Roman"/>
        </w:rPr>
        <w:t>th</w:t>
      </w:r>
      <w:r w:rsidR="000217DD" w:rsidRPr="00C15184">
        <w:rPr>
          <w:rFonts w:ascii="Times New Roman" w:hAnsi="Times New Roman" w:cs="Times New Roman"/>
        </w:rPr>
        <w:t>e</w:t>
      </w:r>
      <w:r w:rsidR="00947DF3" w:rsidRPr="00C15184">
        <w:rPr>
          <w:rFonts w:ascii="Times New Roman" w:hAnsi="Times New Roman" w:cs="Times New Roman"/>
        </w:rPr>
        <w:t xml:space="preserve"> pilot phase, the time limit for each </w:t>
      </w:r>
      <w:r w:rsidR="000217DD" w:rsidRPr="00C15184">
        <w:rPr>
          <w:rFonts w:ascii="Times New Roman" w:hAnsi="Times New Roman" w:cs="Times New Roman"/>
        </w:rPr>
        <w:t>task</w:t>
      </w:r>
      <w:r w:rsidR="00947DF3" w:rsidRPr="00C15184">
        <w:rPr>
          <w:rFonts w:ascii="Times New Roman" w:hAnsi="Times New Roman" w:cs="Times New Roman"/>
        </w:rPr>
        <w:t xml:space="preserve"> was set to 5 minutes. </w:t>
      </w:r>
      <w:r w:rsidR="007461AE" w:rsidRPr="00C15184">
        <w:rPr>
          <w:rFonts w:ascii="Times New Roman" w:hAnsi="Times New Roman" w:cs="Times New Roman"/>
        </w:rPr>
        <w:t xml:space="preserve">At the first </w:t>
      </w:r>
      <w:r w:rsidR="000217DD" w:rsidRPr="00C15184">
        <w:rPr>
          <w:rFonts w:ascii="Times New Roman" w:hAnsi="Times New Roman" w:cs="Times New Roman"/>
        </w:rPr>
        <w:t>attraction</w:t>
      </w:r>
      <w:r w:rsidR="007461AE" w:rsidRPr="00C15184">
        <w:rPr>
          <w:rFonts w:ascii="Times New Roman" w:hAnsi="Times New Roman" w:cs="Times New Roman"/>
        </w:rPr>
        <w:t xml:space="preserve"> children </w:t>
      </w:r>
      <w:r w:rsidR="006E6E78" w:rsidRPr="00C15184">
        <w:rPr>
          <w:rFonts w:ascii="Times New Roman" w:hAnsi="Times New Roman" w:cs="Times New Roman"/>
        </w:rPr>
        <w:t xml:space="preserve">stood on a bridge and </w:t>
      </w:r>
      <w:r w:rsidR="007461AE" w:rsidRPr="00C15184">
        <w:rPr>
          <w:rFonts w:ascii="Times New Roman" w:hAnsi="Times New Roman" w:cs="Times New Roman"/>
        </w:rPr>
        <w:t xml:space="preserve">had to throw as </w:t>
      </w:r>
      <w:r w:rsidR="00E45C08" w:rsidRPr="00C15184">
        <w:rPr>
          <w:rFonts w:ascii="Times New Roman" w:hAnsi="Times New Roman" w:cs="Times New Roman"/>
        </w:rPr>
        <w:t xml:space="preserve">many </w:t>
      </w:r>
      <w:r w:rsidR="007461AE" w:rsidRPr="00C15184">
        <w:rPr>
          <w:rFonts w:ascii="Times New Roman" w:hAnsi="Times New Roman" w:cs="Times New Roman"/>
        </w:rPr>
        <w:t>marbles as possible in</w:t>
      </w:r>
      <w:r w:rsidR="004A7C2F" w:rsidRPr="00C15184">
        <w:rPr>
          <w:rFonts w:ascii="Times New Roman" w:hAnsi="Times New Roman" w:cs="Times New Roman"/>
        </w:rPr>
        <w:t>to</w:t>
      </w:r>
      <w:r w:rsidR="007461AE" w:rsidRPr="00C15184">
        <w:rPr>
          <w:rFonts w:ascii="Times New Roman" w:hAnsi="Times New Roman" w:cs="Times New Roman"/>
        </w:rPr>
        <w:t xml:space="preserve"> </w:t>
      </w:r>
      <w:r w:rsidR="006E6E78" w:rsidRPr="00C15184">
        <w:rPr>
          <w:rFonts w:ascii="Times New Roman" w:hAnsi="Times New Roman" w:cs="Times New Roman"/>
        </w:rPr>
        <w:t>a</w:t>
      </w:r>
      <w:r w:rsidR="007461AE" w:rsidRPr="00C15184">
        <w:rPr>
          <w:rFonts w:ascii="Times New Roman" w:hAnsi="Times New Roman" w:cs="Times New Roman"/>
        </w:rPr>
        <w:t xml:space="preserve"> small bucket. </w:t>
      </w:r>
      <w:r w:rsidR="007907E8" w:rsidRPr="00C15184">
        <w:rPr>
          <w:rFonts w:ascii="Times New Roman" w:hAnsi="Times New Roman" w:cs="Times New Roman"/>
        </w:rPr>
        <w:t xml:space="preserve">Each marble in the bucket </w:t>
      </w:r>
      <w:r w:rsidR="004A7C2F" w:rsidRPr="00C15184">
        <w:rPr>
          <w:rFonts w:ascii="Times New Roman" w:hAnsi="Times New Roman" w:cs="Times New Roman"/>
        </w:rPr>
        <w:t>was counted as</w:t>
      </w:r>
      <w:r w:rsidR="007907E8" w:rsidRPr="00C15184">
        <w:rPr>
          <w:rFonts w:ascii="Times New Roman" w:hAnsi="Times New Roman" w:cs="Times New Roman"/>
        </w:rPr>
        <w:t xml:space="preserve"> </w:t>
      </w:r>
      <w:r w:rsidR="004A7C2F" w:rsidRPr="00C15184">
        <w:rPr>
          <w:rFonts w:ascii="Times New Roman" w:hAnsi="Times New Roman" w:cs="Times New Roman"/>
        </w:rPr>
        <w:t xml:space="preserve">one </w:t>
      </w:r>
      <w:r w:rsidR="007907E8" w:rsidRPr="00C15184">
        <w:rPr>
          <w:rFonts w:ascii="Times New Roman" w:hAnsi="Times New Roman" w:cs="Times New Roman"/>
        </w:rPr>
        <w:t xml:space="preserve">point for the ongoing task. If children </w:t>
      </w:r>
      <w:r w:rsidR="00957D79" w:rsidRPr="00C15184">
        <w:rPr>
          <w:rFonts w:ascii="Times New Roman" w:hAnsi="Times New Roman" w:cs="Times New Roman"/>
        </w:rPr>
        <w:t xml:space="preserve">had 10 marbles in the bucket, the distance between </w:t>
      </w:r>
      <w:r w:rsidR="005E53B8" w:rsidRPr="00C15184">
        <w:rPr>
          <w:rFonts w:ascii="Times New Roman" w:hAnsi="Times New Roman" w:cs="Times New Roman"/>
        </w:rPr>
        <w:t xml:space="preserve">the </w:t>
      </w:r>
      <w:r w:rsidR="00957D79" w:rsidRPr="00C15184">
        <w:rPr>
          <w:rFonts w:ascii="Times New Roman" w:hAnsi="Times New Roman" w:cs="Times New Roman"/>
        </w:rPr>
        <w:t xml:space="preserve">bridge and </w:t>
      </w:r>
      <w:r w:rsidR="005E53B8" w:rsidRPr="00C15184">
        <w:rPr>
          <w:rFonts w:ascii="Times New Roman" w:hAnsi="Times New Roman" w:cs="Times New Roman"/>
        </w:rPr>
        <w:t xml:space="preserve">the </w:t>
      </w:r>
      <w:r w:rsidR="00957D79" w:rsidRPr="00C15184">
        <w:rPr>
          <w:rFonts w:ascii="Times New Roman" w:hAnsi="Times New Roman" w:cs="Times New Roman"/>
        </w:rPr>
        <w:t xml:space="preserve">bucket was doubled to keep children’s attention and motivation. </w:t>
      </w:r>
      <w:r w:rsidR="005A6B59" w:rsidRPr="00C15184">
        <w:rPr>
          <w:rFonts w:ascii="Times New Roman" w:hAnsi="Times New Roman" w:cs="Times New Roman"/>
        </w:rPr>
        <w:t xml:space="preserve">At the second </w:t>
      </w:r>
      <w:r w:rsidR="004A7C2F" w:rsidRPr="00C15184">
        <w:rPr>
          <w:rFonts w:ascii="Times New Roman" w:hAnsi="Times New Roman" w:cs="Times New Roman"/>
        </w:rPr>
        <w:t>attraction,</w:t>
      </w:r>
      <w:r w:rsidR="005A6B59" w:rsidRPr="00C15184">
        <w:rPr>
          <w:rFonts w:ascii="Times New Roman" w:hAnsi="Times New Roman" w:cs="Times New Roman"/>
        </w:rPr>
        <w:t xml:space="preserve"> children had to </w:t>
      </w:r>
      <w:r w:rsidR="006852D3" w:rsidRPr="00C15184">
        <w:rPr>
          <w:rFonts w:ascii="Times New Roman" w:hAnsi="Times New Roman" w:cs="Times New Roman"/>
        </w:rPr>
        <w:t xml:space="preserve">stack small </w:t>
      </w:r>
      <w:r w:rsidR="00B06773" w:rsidRPr="00C15184">
        <w:rPr>
          <w:rFonts w:ascii="Times New Roman" w:hAnsi="Times New Roman" w:cs="Times New Roman"/>
        </w:rPr>
        <w:t xml:space="preserve">wooden sticks </w:t>
      </w:r>
      <w:r w:rsidR="00BD1685" w:rsidRPr="00C15184">
        <w:rPr>
          <w:rFonts w:ascii="Times New Roman" w:hAnsi="Times New Roman" w:cs="Times New Roman"/>
        </w:rPr>
        <w:t>on the back of a wood</w:t>
      </w:r>
      <w:r w:rsidR="00CF7B16" w:rsidRPr="00C15184">
        <w:rPr>
          <w:rFonts w:ascii="Times New Roman" w:hAnsi="Times New Roman" w:cs="Times New Roman"/>
        </w:rPr>
        <w:t>en</w:t>
      </w:r>
      <w:r w:rsidR="00BD1685" w:rsidRPr="00C15184">
        <w:rPr>
          <w:rFonts w:ascii="Times New Roman" w:hAnsi="Times New Roman" w:cs="Times New Roman"/>
        </w:rPr>
        <w:t xml:space="preserve"> camel </w:t>
      </w:r>
      <w:r w:rsidR="00FD574E" w:rsidRPr="00C15184">
        <w:rPr>
          <w:rFonts w:ascii="Times New Roman" w:hAnsi="Times New Roman" w:cs="Times New Roman"/>
        </w:rPr>
        <w:t xml:space="preserve">to </w:t>
      </w:r>
      <w:r w:rsidR="00BD1685" w:rsidRPr="00C15184">
        <w:rPr>
          <w:rFonts w:ascii="Times New Roman" w:hAnsi="Times New Roman" w:cs="Times New Roman"/>
        </w:rPr>
        <w:t xml:space="preserve">build </w:t>
      </w:r>
      <w:r w:rsidR="000F046A" w:rsidRPr="00C15184">
        <w:rPr>
          <w:rFonts w:ascii="Times New Roman" w:hAnsi="Times New Roman" w:cs="Times New Roman"/>
        </w:rPr>
        <w:t xml:space="preserve">a tower as high as possible. </w:t>
      </w:r>
      <w:r w:rsidR="00B6656C" w:rsidRPr="00C15184">
        <w:rPr>
          <w:rFonts w:ascii="Times New Roman" w:hAnsi="Times New Roman" w:cs="Times New Roman"/>
        </w:rPr>
        <w:t xml:space="preserve">For each layer </w:t>
      </w:r>
      <w:r w:rsidR="00C255A5" w:rsidRPr="00C15184">
        <w:rPr>
          <w:rFonts w:ascii="Times New Roman" w:hAnsi="Times New Roman" w:cs="Times New Roman"/>
        </w:rPr>
        <w:t>on the back of the camel</w:t>
      </w:r>
      <w:r w:rsidR="00B6656C" w:rsidRPr="00C15184">
        <w:rPr>
          <w:rFonts w:ascii="Times New Roman" w:hAnsi="Times New Roman" w:cs="Times New Roman"/>
        </w:rPr>
        <w:t xml:space="preserve"> </w:t>
      </w:r>
      <w:r w:rsidR="00C255A5" w:rsidRPr="00C15184">
        <w:rPr>
          <w:rFonts w:ascii="Times New Roman" w:hAnsi="Times New Roman" w:cs="Times New Roman"/>
        </w:rPr>
        <w:t>children</w:t>
      </w:r>
      <w:r w:rsidR="00126583" w:rsidRPr="00C15184">
        <w:rPr>
          <w:rFonts w:ascii="Times New Roman" w:hAnsi="Times New Roman" w:cs="Times New Roman"/>
        </w:rPr>
        <w:t xml:space="preserve"> received one</w:t>
      </w:r>
      <w:r w:rsidR="00320E99" w:rsidRPr="00C15184">
        <w:rPr>
          <w:rFonts w:ascii="Times New Roman" w:hAnsi="Times New Roman" w:cs="Times New Roman"/>
        </w:rPr>
        <w:t xml:space="preserve"> point. </w:t>
      </w:r>
      <w:r w:rsidR="00D0328F" w:rsidRPr="00C15184">
        <w:rPr>
          <w:rFonts w:ascii="Times New Roman" w:hAnsi="Times New Roman" w:cs="Times New Roman"/>
        </w:rPr>
        <w:t xml:space="preserve">If the tower </w:t>
      </w:r>
      <w:r w:rsidR="003C06F1" w:rsidRPr="00C15184">
        <w:rPr>
          <w:rFonts w:ascii="Times New Roman" w:hAnsi="Times New Roman" w:cs="Times New Roman"/>
        </w:rPr>
        <w:t>collapsed</w:t>
      </w:r>
      <w:r w:rsidR="000F0EE3" w:rsidRPr="00C15184">
        <w:rPr>
          <w:rFonts w:ascii="Times New Roman" w:hAnsi="Times New Roman" w:cs="Times New Roman"/>
        </w:rPr>
        <w:t>,</w:t>
      </w:r>
      <w:r w:rsidR="003C06F1" w:rsidRPr="00C15184">
        <w:rPr>
          <w:rFonts w:ascii="Times New Roman" w:hAnsi="Times New Roman" w:cs="Times New Roman"/>
        </w:rPr>
        <w:t xml:space="preserve"> three points were sub</w:t>
      </w:r>
      <w:r w:rsidR="00D0328F" w:rsidRPr="00C15184">
        <w:rPr>
          <w:rFonts w:ascii="Times New Roman" w:hAnsi="Times New Roman" w:cs="Times New Roman"/>
        </w:rPr>
        <w:t xml:space="preserve">tracted. </w:t>
      </w:r>
      <w:r w:rsidR="00126583" w:rsidRPr="00C15184">
        <w:rPr>
          <w:rFonts w:ascii="Times New Roman" w:hAnsi="Times New Roman" w:cs="Times New Roman"/>
        </w:rPr>
        <w:t xml:space="preserve">At the </w:t>
      </w:r>
      <w:r w:rsidR="00B74926" w:rsidRPr="00C15184">
        <w:rPr>
          <w:rFonts w:ascii="Times New Roman" w:hAnsi="Times New Roman" w:cs="Times New Roman"/>
        </w:rPr>
        <w:t>third</w:t>
      </w:r>
      <w:r w:rsidR="00126583" w:rsidRPr="00C15184">
        <w:rPr>
          <w:rFonts w:ascii="Times New Roman" w:hAnsi="Times New Roman" w:cs="Times New Roman"/>
        </w:rPr>
        <w:t xml:space="preserve"> </w:t>
      </w:r>
      <w:r w:rsidR="004A7C2F" w:rsidRPr="00C15184">
        <w:rPr>
          <w:rFonts w:ascii="Times New Roman" w:hAnsi="Times New Roman" w:cs="Times New Roman"/>
        </w:rPr>
        <w:t>attraction</w:t>
      </w:r>
      <w:r w:rsidR="00126583" w:rsidRPr="00C15184">
        <w:rPr>
          <w:rFonts w:ascii="Times New Roman" w:hAnsi="Times New Roman" w:cs="Times New Roman"/>
        </w:rPr>
        <w:t xml:space="preserve">, children had to </w:t>
      </w:r>
      <w:r w:rsidR="00947DF3" w:rsidRPr="00C15184">
        <w:rPr>
          <w:rFonts w:ascii="Times New Roman" w:hAnsi="Times New Roman" w:cs="Times New Roman"/>
        </w:rPr>
        <w:t xml:space="preserve">copy </w:t>
      </w:r>
      <w:r w:rsidR="00401648" w:rsidRPr="00C15184">
        <w:rPr>
          <w:rFonts w:ascii="Times New Roman" w:hAnsi="Times New Roman" w:cs="Times New Roman"/>
        </w:rPr>
        <w:t xml:space="preserve">one of the wall paintings </w:t>
      </w:r>
      <w:r w:rsidR="00E27343" w:rsidRPr="00C15184">
        <w:rPr>
          <w:rFonts w:ascii="Times New Roman" w:hAnsi="Times New Roman" w:cs="Times New Roman"/>
        </w:rPr>
        <w:t xml:space="preserve">(showing a rainbow, landscape and houses) </w:t>
      </w:r>
      <w:r w:rsidR="00401648" w:rsidRPr="00C15184">
        <w:rPr>
          <w:rFonts w:ascii="Times New Roman" w:hAnsi="Times New Roman" w:cs="Times New Roman"/>
        </w:rPr>
        <w:t xml:space="preserve">as </w:t>
      </w:r>
      <w:r w:rsidR="00E97D65" w:rsidRPr="00C15184">
        <w:rPr>
          <w:rFonts w:ascii="Times New Roman" w:hAnsi="Times New Roman" w:cs="Times New Roman"/>
        </w:rPr>
        <w:t xml:space="preserve">accurate as possible. </w:t>
      </w:r>
      <w:r w:rsidR="00326D43" w:rsidRPr="00C15184">
        <w:rPr>
          <w:rFonts w:ascii="Times New Roman" w:hAnsi="Times New Roman" w:cs="Times New Roman"/>
        </w:rPr>
        <w:t xml:space="preserve">The painting was scored (criteria: rainbow with colors in </w:t>
      </w:r>
      <w:r w:rsidR="00850E9B" w:rsidRPr="00C15184">
        <w:rPr>
          <w:rFonts w:ascii="Times New Roman" w:hAnsi="Times New Roman" w:cs="Times New Roman"/>
        </w:rPr>
        <w:t xml:space="preserve">the </w:t>
      </w:r>
      <w:r w:rsidR="00326D43" w:rsidRPr="00C15184">
        <w:rPr>
          <w:rFonts w:ascii="Times New Roman" w:hAnsi="Times New Roman" w:cs="Times New Roman"/>
        </w:rPr>
        <w:t xml:space="preserve">right order, every further element </w:t>
      </w:r>
      <w:r w:rsidR="00ED6C7D" w:rsidRPr="00C15184">
        <w:rPr>
          <w:rFonts w:ascii="Times New Roman" w:hAnsi="Times New Roman" w:cs="Times New Roman"/>
        </w:rPr>
        <w:t xml:space="preserve">correctly </w:t>
      </w:r>
      <w:r w:rsidR="00326D43" w:rsidRPr="00C15184">
        <w:rPr>
          <w:rFonts w:ascii="Times New Roman" w:hAnsi="Times New Roman" w:cs="Times New Roman"/>
        </w:rPr>
        <w:t xml:space="preserve">painted under the rainbow resulted in one </w:t>
      </w:r>
      <w:r w:rsidR="00E928A4" w:rsidRPr="00C15184">
        <w:rPr>
          <w:rFonts w:ascii="Times New Roman" w:hAnsi="Times New Roman" w:cs="Times New Roman"/>
        </w:rPr>
        <w:t xml:space="preserve">additional </w:t>
      </w:r>
      <w:r w:rsidR="00326D43" w:rsidRPr="00C15184">
        <w:rPr>
          <w:rFonts w:ascii="Times New Roman" w:hAnsi="Times New Roman" w:cs="Times New Roman"/>
        </w:rPr>
        <w:t>point).</w:t>
      </w:r>
      <w:r w:rsidR="00401648" w:rsidRPr="00C15184">
        <w:rPr>
          <w:rFonts w:ascii="Times New Roman" w:hAnsi="Times New Roman" w:cs="Times New Roman"/>
        </w:rPr>
        <w:t xml:space="preserve"> </w:t>
      </w:r>
      <w:r w:rsidR="004A7C2F" w:rsidRPr="00C15184">
        <w:rPr>
          <w:rFonts w:ascii="Times New Roman" w:hAnsi="Times New Roman" w:cs="Times New Roman"/>
        </w:rPr>
        <w:t>At t</w:t>
      </w:r>
      <w:r w:rsidR="00CF6BE6" w:rsidRPr="00C15184">
        <w:rPr>
          <w:rFonts w:ascii="Times New Roman" w:hAnsi="Times New Roman" w:cs="Times New Roman"/>
        </w:rPr>
        <w:t xml:space="preserve">he last </w:t>
      </w:r>
      <w:r w:rsidR="004A7C2F" w:rsidRPr="00C15184">
        <w:rPr>
          <w:rFonts w:ascii="Times New Roman" w:hAnsi="Times New Roman" w:cs="Times New Roman"/>
        </w:rPr>
        <w:t>stop, children were asked to solve</w:t>
      </w:r>
      <w:r w:rsidR="00CF6BE6" w:rsidRPr="00C15184">
        <w:rPr>
          <w:rFonts w:ascii="Times New Roman" w:hAnsi="Times New Roman" w:cs="Times New Roman"/>
        </w:rPr>
        <w:t xml:space="preserve"> </w:t>
      </w:r>
      <w:r w:rsidR="00604DA9" w:rsidRPr="00C15184">
        <w:rPr>
          <w:rFonts w:ascii="Times New Roman" w:hAnsi="Times New Roman" w:cs="Times New Roman"/>
        </w:rPr>
        <w:t>riddle</w:t>
      </w:r>
      <w:r w:rsidR="00947DF3" w:rsidRPr="00C15184">
        <w:rPr>
          <w:rFonts w:ascii="Times New Roman" w:hAnsi="Times New Roman" w:cs="Times New Roman"/>
        </w:rPr>
        <w:t>s</w:t>
      </w:r>
      <w:r w:rsidR="00604DA9" w:rsidRPr="00C15184">
        <w:rPr>
          <w:rFonts w:ascii="Times New Roman" w:hAnsi="Times New Roman" w:cs="Times New Roman"/>
        </w:rPr>
        <w:t xml:space="preserve"> </w:t>
      </w:r>
      <w:r w:rsidR="00ED6C7D" w:rsidRPr="00C15184">
        <w:rPr>
          <w:rFonts w:ascii="Times New Roman" w:hAnsi="Times New Roman" w:cs="Times New Roman"/>
        </w:rPr>
        <w:t>using</w:t>
      </w:r>
      <w:r w:rsidR="00604DA9" w:rsidRPr="00C15184">
        <w:rPr>
          <w:rFonts w:ascii="Times New Roman" w:hAnsi="Times New Roman" w:cs="Times New Roman"/>
        </w:rPr>
        <w:t xml:space="preserve"> matches. </w:t>
      </w:r>
      <w:r w:rsidR="00BD0B55" w:rsidRPr="00C15184">
        <w:rPr>
          <w:rFonts w:ascii="Times New Roman" w:hAnsi="Times New Roman" w:cs="Times New Roman"/>
        </w:rPr>
        <w:t>For instance</w:t>
      </w:r>
      <w:r w:rsidR="008C5AC1" w:rsidRPr="00C15184">
        <w:rPr>
          <w:rFonts w:ascii="Times New Roman" w:hAnsi="Times New Roman" w:cs="Times New Roman"/>
        </w:rPr>
        <w:t>,</w:t>
      </w:r>
      <w:r w:rsidR="00BD0B55" w:rsidRPr="00C15184">
        <w:rPr>
          <w:rFonts w:ascii="Times New Roman" w:hAnsi="Times New Roman" w:cs="Times New Roman"/>
        </w:rPr>
        <w:t xml:space="preserve"> children </w:t>
      </w:r>
      <w:r w:rsidR="008C5AC1" w:rsidRPr="00C15184">
        <w:rPr>
          <w:rFonts w:ascii="Times New Roman" w:hAnsi="Times New Roman" w:cs="Times New Roman"/>
        </w:rPr>
        <w:t xml:space="preserve">were </w:t>
      </w:r>
      <w:r w:rsidR="00BD0B55" w:rsidRPr="00C15184">
        <w:rPr>
          <w:rFonts w:ascii="Times New Roman" w:hAnsi="Times New Roman" w:cs="Times New Roman"/>
        </w:rPr>
        <w:t xml:space="preserve">shown a </w:t>
      </w:r>
      <w:r w:rsidR="00616F1B" w:rsidRPr="00C15184">
        <w:rPr>
          <w:rFonts w:ascii="Times New Roman" w:hAnsi="Times New Roman" w:cs="Times New Roman"/>
        </w:rPr>
        <w:t>figure</w:t>
      </w:r>
      <w:r w:rsidR="00BD0B55" w:rsidRPr="00C15184">
        <w:rPr>
          <w:rFonts w:ascii="Times New Roman" w:hAnsi="Times New Roman" w:cs="Times New Roman"/>
        </w:rPr>
        <w:t xml:space="preserve"> </w:t>
      </w:r>
      <w:r w:rsidR="00752836" w:rsidRPr="00C15184">
        <w:rPr>
          <w:rFonts w:ascii="Times New Roman" w:hAnsi="Times New Roman" w:cs="Times New Roman"/>
        </w:rPr>
        <w:t>that included</w:t>
      </w:r>
      <w:r w:rsidR="00BD0B55" w:rsidRPr="00C15184">
        <w:rPr>
          <w:rFonts w:ascii="Times New Roman" w:hAnsi="Times New Roman" w:cs="Times New Roman"/>
        </w:rPr>
        <w:t xml:space="preserve"> various </w:t>
      </w:r>
      <w:r w:rsidR="00616F1B" w:rsidRPr="00C15184">
        <w:rPr>
          <w:rFonts w:ascii="Times New Roman" w:hAnsi="Times New Roman" w:cs="Times New Roman"/>
        </w:rPr>
        <w:t xml:space="preserve">triangles and they had to find out the overall number of triangles </w:t>
      </w:r>
      <w:r w:rsidR="00752836" w:rsidRPr="00C15184">
        <w:rPr>
          <w:rFonts w:ascii="Times New Roman" w:hAnsi="Times New Roman" w:cs="Times New Roman"/>
        </w:rPr>
        <w:t>shown</w:t>
      </w:r>
      <w:r w:rsidR="00616F1B" w:rsidRPr="00C15184">
        <w:rPr>
          <w:rFonts w:ascii="Times New Roman" w:hAnsi="Times New Roman" w:cs="Times New Roman"/>
        </w:rPr>
        <w:t xml:space="preserve"> in the figure. Further, there were two </w:t>
      </w:r>
      <w:r w:rsidR="00400A2E" w:rsidRPr="00C15184">
        <w:rPr>
          <w:rFonts w:ascii="Times New Roman" w:hAnsi="Times New Roman" w:cs="Times New Roman"/>
        </w:rPr>
        <w:t xml:space="preserve">equations and children had to move one match in </w:t>
      </w:r>
      <w:r w:rsidR="009B29E0" w:rsidRPr="00C15184">
        <w:rPr>
          <w:rFonts w:ascii="Times New Roman" w:hAnsi="Times New Roman" w:cs="Times New Roman"/>
        </w:rPr>
        <w:t xml:space="preserve">each task so that the </w:t>
      </w:r>
      <w:r w:rsidR="00BD6C9F" w:rsidRPr="00C15184">
        <w:rPr>
          <w:rFonts w:ascii="Times New Roman" w:hAnsi="Times New Roman" w:cs="Times New Roman"/>
        </w:rPr>
        <w:t xml:space="preserve">equation was correct. </w:t>
      </w:r>
      <w:r w:rsidR="00B35B1D" w:rsidRPr="00C15184">
        <w:rPr>
          <w:rFonts w:ascii="Times New Roman" w:hAnsi="Times New Roman" w:cs="Times New Roman"/>
        </w:rPr>
        <w:t>The final task at this st</w:t>
      </w:r>
      <w:r w:rsidR="004A7C2F" w:rsidRPr="00C15184">
        <w:rPr>
          <w:rFonts w:ascii="Times New Roman" w:hAnsi="Times New Roman" w:cs="Times New Roman"/>
        </w:rPr>
        <w:t>op</w:t>
      </w:r>
      <w:r w:rsidR="00B35B1D" w:rsidRPr="00C15184">
        <w:rPr>
          <w:rFonts w:ascii="Times New Roman" w:hAnsi="Times New Roman" w:cs="Times New Roman"/>
        </w:rPr>
        <w:t xml:space="preserve"> </w:t>
      </w:r>
      <w:r w:rsidR="001C6855" w:rsidRPr="00C15184">
        <w:rPr>
          <w:rFonts w:ascii="Times New Roman" w:hAnsi="Times New Roman" w:cs="Times New Roman"/>
        </w:rPr>
        <w:t xml:space="preserve">showed three triangles and children were </w:t>
      </w:r>
      <w:r w:rsidR="001553A2" w:rsidRPr="00C15184">
        <w:rPr>
          <w:rFonts w:ascii="Times New Roman" w:hAnsi="Times New Roman" w:cs="Times New Roman"/>
        </w:rPr>
        <w:t>asked to move two matches to rec</w:t>
      </w:r>
      <w:r w:rsidR="001C6855" w:rsidRPr="00C15184">
        <w:rPr>
          <w:rFonts w:ascii="Times New Roman" w:hAnsi="Times New Roman" w:cs="Times New Roman"/>
        </w:rPr>
        <w:t xml:space="preserve">eive four </w:t>
      </w:r>
      <w:r w:rsidR="005612AD" w:rsidRPr="00C15184">
        <w:rPr>
          <w:rFonts w:ascii="Times New Roman" w:hAnsi="Times New Roman" w:cs="Times New Roman"/>
        </w:rPr>
        <w:t>equilateral triangles</w:t>
      </w:r>
      <w:r w:rsidR="00362A9D" w:rsidRPr="00C15184">
        <w:rPr>
          <w:rFonts w:ascii="Times New Roman" w:hAnsi="Times New Roman" w:cs="Times New Roman"/>
        </w:rPr>
        <w:t xml:space="preserve"> (for details </w:t>
      </w:r>
      <w:r w:rsidR="004A7C2F" w:rsidRPr="00C15184">
        <w:rPr>
          <w:rFonts w:ascii="Times New Roman" w:hAnsi="Times New Roman" w:cs="Times New Roman"/>
        </w:rPr>
        <w:t>on</w:t>
      </w:r>
      <w:r w:rsidR="00362A9D" w:rsidRPr="00C15184">
        <w:rPr>
          <w:rFonts w:ascii="Times New Roman" w:hAnsi="Times New Roman" w:cs="Times New Roman"/>
        </w:rPr>
        <w:t xml:space="preserve"> the riddles see Appendix </w:t>
      </w:r>
      <w:r w:rsidR="00D61826" w:rsidRPr="00C15184">
        <w:rPr>
          <w:rFonts w:ascii="Times New Roman" w:hAnsi="Times New Roman" w:cs="Times New Roman"/>
        </w:rPr>
        <w:t>A</w:t>
      </w:r>
      <w:r w:rsidR="00362A9D" w:rsidRPr="00C15184">
        <w:rPr>
          <w:rFonts w:ascii="Times New Roman" w:hAnsi="Times New Roman" w:cs="Times New Roman"/>
        </w:rPr>
        <w:t>)</w:t>
      </w:r>
      <w:r w:rsidR="005612AD" w:rsidRPr="00C15184">
        <w:rPr>
          <w:rFonts w:ascii="Times New Roman" w:hAnsi="Times New Roman" w:cs="Times New Roman"/>
        </w:rPr>
        <w:t xml:space="preserve">. </w:t>
      </w:r>
      <w:r w:rsidR="00B74926" w:rsidRPr="00C15184">
        <w:rPr>
          <w:rFonts w:ascii="Times New Roman" w:hAnsi="Times New Roman" w:cs="Times New Roman"/>
        </w:rPr>
        <w:t xml:space="preserve">While </w:t>
      </w:r>
      <w:r w:rsidR="004A7C2F" w:rsidRPr="00C15184">
        <w:rPr>
          <w:rFonts w:ascii="Times New Roman" w:hAnsi="Times New Roman" w:cs="Times New Roman"/>
        </w:rPr>
        <w:t>unlimited points could be gained at stops</w:t>
      </w:r>
      <w:r w:rsidR="0019592A" w:rsidRPr="00C15184">
        <w:rPr>
          <w:rFonts w:ascii="Times New Roman" w:hAnsi="Times New Roman" w:cs="Times New Roman"/>
        </w:rPr>
        <w:t xml:space="preserve"> </w:t>
      </w:r>
      <w:r w:rsidR="00B74926" w:rsidRPr="00C15184">
        <w:rPr>
          <w:rFonts w:ascii="Times New Roman" w:hAnsi="Times New Roman" w:cs="Times New Roman"/>
        </w:rPr>
        <w:t>one to three</w:t>
      </w:r>
      <w:r w:rsidR="0019592A" w:rsidRPr="00C15184">
        <w:rPr>
          <w:rFonts w:ascii="Times New Roman" w:hAnsi="Times New Roman" w:cs="Times New Roman"/>
        </w:rPr>
        <w:t>, t</w:t>
      </w:r>
      <w:r w:rsidR="00666D69" w:rsidRPr="00C15184">
        <w:rPr>
          <w:rFonts w:ascii="Times New Roman" w:hAnsi="Times New Roman" w:cs="Times New Roman"/>
        </w:rPr>
        <w:t xml:space="preserve">he </w:t>
      </w:r>
      <w:r w:rsidR="0019592A" w:rsidRPr="00C15184">
        <w:rPr>
          <w:rFonts w:ascii="Times New Roman" w:hAnsi="Times New Roman" w:cs="Times New Roman"/>
        </w:rPr>
        <w:t>maximum</w:t>
      </w:r>
      <w:r w:rsidR="004A7C2F" w:rsidRPr="00C15184">
        <w:rPr>
          <w:rFonts w:ascii="Times New Roman" w:hAnsi="Times New Roman" w:cs="Times New Roman"/>
        </w:rPr>
        <w:t xml:space="preserve"> score</w:t>
      </w:r>
      <w:r w:rsidR="0019592A" w:rsidRPr="00C15184">
        <w:rPr>
          <w:rFonts w:ascii="Times New Roman" w:hAnsi="Times New Roman" w:cs="Times New Roman"/>
        </w:rPr>
        <w:t xml:space="preserve"> </w:t>
      </w:r>
      <w:r w:rsidR="00666D69" w:rsidRPr="00C15184">
        <w:rPr>
          <w:rFonts w:ascii="Times New Roman" w:hAnsi="Times New Roman" w:cs="Times New Roman"/>
        </w:rPr>
        <w:t>at th</w:t>
      </w:r>
      <w:r w:rsidR="004A7C2F" w:rsidRPr="00C15184">
        <w:rPr>
          <w:rFonts w:ascii="Times New Roman" w:hAnsi="Times New Roman" w:cs="Times New Roman"/>
        </w:rPr>
        <w:t>e</w:t>
      </w:r>
      <w:r w:rsidR="00666D69" w:rsidRPr="00C15184">
        <w:rPr>
          <w:rFonts w:ascii="Times New Roman" w:hAnsi="Times New Roman" w:cs="Times New Roman"/>
        </w:rPr>
        <w:t xml:space="preserve"> </w:t>
      </w:r>
      <w:r w:rsidR="004A7C2F" w:rsidRPr="00C15184">
        <w:rPr>
          <w:rFonts w:ascii="Times New Roman" w:hAnsi="Times New Roman" w:cs="Times New Roman"/>
        </w:rPr>
        <w:t xml:space="preserve">last </w:t>
      </w:r>
      <w:r w:rsidR="00666D69" w:rsidRPr="00C15184">
        <w:rPr>
          <w:rFonts w:ascii="Times New Roman" w:hAnsi="Times New Roman" w:cs="Times New Roman"/>
        </w:rPr>
        <w:t>st</w:t>
      </w:r>
      <w:r w:rsidR="004A7C2F" w:rsidRPr="00C15184">
        <w:rPr>
          <w:rFonts w:ascii="Times New Roman" w:hAnsi="Times New Roman" w:cs="Times New Roman"/>
        </w:rPr>
        <w:t>op</w:t>
      </w:r>
      <w:r w:rsidR="00666D69" w:rsidRPr="00C15184">
        <w:rPr>
          <w:rFonts w:ascii="Times New Roman" w:hAnsi="Times New Roman" w:cs="Times New Roman"/>
        </w:rPr>
        <w:t xml:space="preserve"> was four</w:t>
      </w:r>
      <w:r w:rsidR="001733C9" w:rsidRPr="00C15184">
        <w:rPr>
          <w:rFonts w:ascii="Times New Roman" w:hAnsi="Times New Roman" w:cs="Times New Roman"/>
        </w:rPr>
        <w:t xml:space="preserve"> (i.e.</w:t>
      </w:r>
      <w:r w:rsidR="00FD574E" w:rsidRPr="00C15184">
        <w:rPr>
          <w:rFonts w:ascii="Times New Roman" w:hAnsi="Times New Roman" w:cs="Times New Roman"/>
        </w:rPr>
        <w:t>,</w:t>
      </w:r>
      <w:r w:rsidR="001733C9" w:rsidRPr="00C15184">
        <w:rPr>
          <w:rFonts w:ascii="Times New Roman" w:hAnsi="Times New Roman" w:cs="Times New Roman"/>
        </w:rPr>
        <w:t xml:space="preserve"> one for each correctly solved riddle or equation, respectively)</w:t>
      </w:r>
      <w:r w:rsidR="00666D69" w:rsidRPr="00C15184">
        <w:rPr>
          <w:rFonts w:ascii="Times New Roman" w:hAnsi="Times New Roman" w:cs="Times New Roman"/>
        </w:rPr>
        <w:t xml:space="preserve">. </w:t>
      </w:r>
    </w:p>
    <w:p w14:paraId="4DB823B7" w14:textId="717252AD" w:rsidR="00755287" w:rsidRPr="00C15184" w:rsidRDefault="00275E20" w:rsidP="00034985">
      <w:pPr>
        <w:spacing w:line="480" w:lineRule="auto"/>
        <w:ind w:firstLine="708"/>
        <w:rPr>
          <w:rFonts w:ascii="Times New Roman" w:hAnsi="Times New Roman" w:cs="Times New Roman"/>
        </w:rPr>
      </w:pPr>
      <w:r w:rsidRPr="00C15184">
        <w:rPr>
          <w:rFonts w:ascii="Times New Roman" w:hAnsi="Times New Roman" w:cs="Times New Roman"/>
        </w:rPr>
        <w:t xml:space="preserve">While working on </w:t>
      </w:r>
      <w:r w:rsidR="00F87052" w:rsidRPr="00C15184">
        <w:rPr>
          <w:rFonts w:ascii="Times New Roman" w:hAnsi="Times New Roman" w:cs="Times New Roman"/>
        </w:rPr>
        <w:t>the tasks of the ongoing activity, children</w:t>
      </w:r>
      <w:r w:rsidR="00605C76" w:rsidRPr="00C15184">
        <w:rPr>
          <w:rFonts w:ascii="Times New Roman" w:hAnsi="Times New Roman" w:cs="Times New Roman"/>
        </w:rPr>
        <w:t xml:space="preserve"> </w:t>
      </w:r>
      <w:r w:rsidRPr="00C15184">
        <w:rPr>
          <w:rFonts w:ascii="Times New Roman" w:hAnsi="Times New Roman" w:cs="Times New Roman"/>
        </w:rPr>
        <w:t>were asked</w:t>
      </w:r>
      <w:r w:rsidR="00F87052" w:rsidRPr="00C15184">
        <w:rPr>
          <w:rFonts w:ascii="Times New Roman" w:hAnsi="Times New Roman" w:cs="Times New Roman"/>
        </w:rPr>
        <w:t xml:space="preserve"> to</w:t>
      </w:r>
      <w:r w:rsidRPr="00C15184">
        <w:rPr>
          <w:rFonts w:ascii="Times New Roman" w:hAnsi="Times New Roman" w:cs="Times New Roman"/>
        </w:rPr>
        <w:t xml:space="preserve"> additionally remember and perform</w:t>
      </w:r>
      <w:r w:rsidR="00F87052" w:rsidRPr="00C15184">
        <w:rPr>
          <w:rFonts w:ascii="Times New Roman" w:hAnsi="Times New Roman" w:cs="Times New Roman"/>
        </w:rPr>
        <w:t xml:space="preserve"> six PM tasks. Three of these tasks were social</w:t>
      </w:r>
      <w:r w:rsidR="00A10CAA" w:rsidRPr="00C15184">
        <w:rPr>
          <w:rFonts w:ascii="Times New Roman" w:hAnsi="Times New Roman" w:cs="Times New Roman"/>
        </w:rPr>
        <w:t xml:space="preserve"> tasks</w:t>
      </w:r>
      <w:r w:rsidR="00F87052" w:rsidRPr="00C15184">
        <w:rPr>
          <w:rFonts w:ascii="Times New Roman" w:hAnsi="Times New Roman" w:cs="Times New Roman"/>
        </w:rPr>
        <w:t xml:space="preserve">, i.e., </w:t>
      </w:r>
      <w:r w:rsidRPr="00C15184">
        <w:rPr>
          <w:rFonts w:ascii="Times New Roman" w:hAnsi="Times New Roman" w:cs="Times New Roman"/>
        </w:rPr>
        <w:t>required interaction with the experimenter</w:t>
      </w:r>
      <w:r w:rsidR="005B6BCE" w:rsidRPr="00C15184">
        <w:rPr>
          <w:rFonts w:ascii="Times New Roman" w:hAnsi="Times New Roman" w:cs="Times New Roman"/>
        </w:rPr>
        <w:t xml:space="preserve">. </w:t>
      </w:r>
      <w:r w:rsidR="0044501F" w:rsidRPr="00C15184">
        <w:rPr>
          <w:rFonts w:ascii="Times New Roman" w:hAnsi="Times New Roman" w:cs="Times New Roman"/>
        </w:rPr>
        <w:t>The first social PM task (</w:t>
      </w:r>
      <w:r w:rsidR="0044501F" w:rsidRPr="00C15184">
        <w:rPr>
          <w:rFonts w:ascii="Times New Roman" w:hAnsi="Times New Roman" w:cs="Times New Roman"/>
          <w:i/>
        </w:rPr>
        <w:t>S1</w:t>
      </w:r>
      <w:r w:rsidR="0044501F" w:rsidRPr="00C15184">
        <w:rPr>
          <w:rFonts w:ascii="Times New Roman" w:hAnsi="Times New Roman" w:cs="Times New Roman"/>
        </w:rPr>
        <w:t xml:space="preserve">) was to give the experimenter a tissue when she sneezed. </w:t>
      </w:r>
      <w:r w:rsidR="000B29C6" w:rsidRPr="00C15184">
        <w:rPr>
          <w:rFonts w:ascii="Times New Roman" w:hAnsi="Times New Roman" w:cs="Times New Roman"/>
        </w:rPr>
        <w:t xml:space="preserve">To ensure that </w:t>
      </w:r>
      <w:r w:rsidRPr="00C15184">
        <w:rPr>
          <w:rFonts w:ascii="Times New Roman" w:hAnsi="Times New Roman" w:cs="Times New Roman"/>
        </w:rPr>
        <w:t xml:space="preserve">the tissues were </w:t>
      </w:r>
      <w:r w:rsidR="000B29C6" w:rsidRPr="00C15184">
        <w:rPr>
          <w:rFonts w:ascii="Times New Roman" w:hAnsi="Times New Roman" w:cs="Times New Roman"/>
        </w:rPr>
        <w:t xml:space="preserve">not in the direct focus of </w:t>
      </w:r>
      <w:r w:rsidRPr="00C15184">
        <w:rPr>
          <w:rFonts w:ascii="Times New Roman" w:hAnsi="Times New Roman" w:cs="Times New Roman"/>
        </w:rPr>
        <w:t xml:space="preserve">the children’s </w:t>
      </w:r>
      <w:r w:rsidR="000B29C6" w:rsidRPr="00C15184">
        <w:rPr>
          <w:rFonts w:ascii="Times New Roman" w:hAnsi="Times New Roman" w:cs="Times New Roman"/>
        </w:rPr>
        <w:t>attention</w:t>
      </w:r>
      <w:r w:rsidRPr="00C15184">
        <w:rPr>
          <w:rFonts w:ascii="Times New Roman" w:hAnsi="Times New Roman" w:cs="Times New Roman"/>
        </w:rPr>
        <w:t xml:space="preserve"> and thereby could serve as a constant reminder for the PM task</w:t>
      </w:r>
      <w:r w:rsidR="000B29C6" w:rsidRPr="00C15184">
        <w:rPr>
          <w:rFonts w:ascii="Times New Roman" w:hAnsi="Times New Roman" w:cs="Times New Roman"/>
        </w:rPr>
        <w:t>, they</w:t>
      </w:r>
      <w:r w:rsidR="0044501F" w:rsidRPr="00C15184">
        <w:rPr>
          <w:rFonts w:ascii="Times New Roman" w:hAnsi="Times New Roman" w:cs="Times New Roman"/>
        </w:rPr>
        <w:t xml:space="preserve"> were stored in </w:t>
      </w:r>
      <w:r w:rsidR="008C545F" w:rsidRPr="00C15184">
        <w:rPr>
          <w:rFonts w:ascii="Times New Roman" w:hAnsi="Times New Roman" w:cs="Times New Roman"/>
        </w:rPr>
        <w:t>a</w:t>
      </w:r>
      <w:r w:rsidR="0044501F" w:rsidRPr="00C15184">
        <w:rPr>
          <w:rFonts w:ascii="Times New Roman" w:hAnsi="Times New Roman" w:cs="Times New Roman"/>
        </w:rPr>
        <w:t xml:space="preserve"> belt </w:t>
      </w:r>
      <w:r w:rsidR="000A70C1" w:rsidRPr="00C15184">
        <w:rPr>
          <w:rFonts w:ascii="Times New Roman" w:hAnsi="Times New Roman" w:cs="Times New Roman"/>
        </w:rPr>
        <w:t xml:space="preserve">pouch which was given to </w:t>
      </w:r>
      <w:r w:rsidRPr="00C15184">
        <w:rPr>
          <w:rFonts w:ascii="Times New Roman" w:hAnsi="Times New Roman" w:cs="Times New Roman"/>
        </w:rPr>
        <w:t>each child</w:t>
      </w:r>
      <w:r w:rsidR="0044501F" w:rsidRPr="00C15184">
        <w:rPr>
          <w:rFonts w:ascii="Times New Roman" w:hAnsi="Times New Roman" w:cs="Times New Roman"/>
        </w:rPr>
        <w:t>. The second social task (</w:t>
      </w:r>
      <w:r w:rsidR="0044501F" w:rsidRPr="00C15184">
        <w:rPr>
          <w:rFonts w:ascii="Times New Roman" w:hAnsi="Times New Roman" w:cs="Times New Roman"/>
          <w:i/>
        </w:rPr>
        <w:t>S2</w:t>
      </w:r>
      <w:r w:rsidR="0044501F" w:rsidRPr="00C15184">
        <w:rPr>
          <w:rFonts w:ascii="Times New Roman" w:hAnsi="Times New Roman" w:cs="Times New Roman"/>
        </w:rPr>
        <w:t>) was to fill up the experimenter’s glass with water as soon as she had emptied it. Finally, the experimenter told the children that she will len</w:t>
      </w:r>
      <w:r w:rsidRPr="00C15184">
        <w:rPr>
          <w:rFonts w:ascii="Times New Roman" w:hAnsi="Times New Roman" w:cs="Times New Roman"/>
        </w:rPr>
        <w:t>d</w:t>
      </w:r>
      <w:r w:rsidR="008C545F" w:rsidRPr="00C15184">
        <w:rPr>
          <w:rFonts w:ascii="Times New Roman" w:hAnsi="Times New Roman" w:cs="Times New Roman"/>
        </w:rPr>
        <w:t xml:space="preserve"> them</w:t>
      </w:r>
      <w:r w:rsidR="0044501F" w:rsidRPr="00C15184">
        <w:rPr>
          <w:rFonts w:ascii="Times New Roman" w:hAnsi="Times New Roman" w:cs="Times New Roman"/>
        </w:rPr>
        <w:t xml:space="preserve"> her pen, so that he/she will be able to work on the riddles. The pen was also stored in the belt </w:t>
      </w:r>
      <w:r w:rsidR="00454F32" w:rsidRPr="00C15184">
        <w:rPr>
          <w:rFonts w:ascii="Times New Roman" w:hAnsi="Times New Roman" w:cs="Times New Roman"/>
        </w:rPr>
        <w:t>pouch</w:t>
      </w:r>
      <w:r w:rsidR="0044501F" w:rsidRPr="00C15184">
        <w:rPr>
          <w:rFonts w:ascii="Times New Roman" w:hAnsi="Times New Roman" w:cs="Times New Roman"/>
        </w:rPr>
        <w:t>. Children were told to immediately give the pen back to the experimenter at the end of the ‘sightseeing tour’ (</w:t>
      </w:r>
      <w:r w:rsidR="0044501F" w:rsidRPr="00C15184">
        <w:rPr>
          <w:rFonts w:ascii="Times New Roman" w:hAnsi="Times New Roman" w:cs="Times New Roman"/>
          <w:i/>
        </w:rPr>
        <w:t>S3</w:t>
      </w:r>
      <w:r w:rsidR="0044501F" w:rsidRPr="00C15184">
        <w:rPr>
          <w:rFonts w:ascii="Times New Roman" w:hAnsi="Times New Roman" w:cs="Times New Roman"/>
        </w:rPr>
        <w:t>).</w:t>
      </w:r>
      <w:r w:rsidR="003D5BD3" w:rsidRPr="00C15184">
        <w:rPr>
          <w:rFonts w:ascii="Times New Roman" w:hAnsi="Times New Roman" w:cs="Times New Roman"/>
        </w:rPr>
        <w:t xml:space="preserve"> </w:t>
      </w:r>
      <w:r w:rsidR="00990FE9" w:rsidRPr="00C15184">
        <w:rPr>
          <w:rFonts w:ascii="Times New Roman" w:hAnsi="Times New Roman" w:cs="Times New Roman"/>
        </w:rPr>
        <w:t xml:space="preserve">The </w:t>
      </w:r>
      <w:r w:rsidR="00486097" w:rsidRPr="00C15184">
        <w:rPr>
          <w:rFonts w:ascii="Times New Roman" w:hAnsi="Times New Roman" w:cs="Times New Roman"/>
        </w:rPr>
        <w:t xml:space="preserve">other three </w:t>
      </w:r>
      <w:r w:rsidR="0044501F" w:rsidRPr="00C15184">
        <w:rPr>
          <w:rFonts w:ascii="Times New Roman" w:hAnsi="Times New Roman" w:cs="Times New Roman"/>
        </w:rPr>
        <w:t xml:space="preserve">PM </w:t>
      </w:r>
      <w:r w:rsidR="00486097" w:rsidRPr="00C15184">
        <w:rPr>
          <w:rFonts w:ascii="Times New Roman" w:hAnsi="Times New Roman" w:cs="Times New Roman"/>
        </w:rPr>
        <w:t xml:space="preserve">tasks were neutral, i.e., </w:t>
      </w:r>
      <w:r w:rsidR="00953C33" w:rsidRPr="00C15184">
        <w:rPr>
          <w:rFonts w:ascii="Times New Roman" w:hAnsi="Times New Roman" w:cs="Times New Roman"/>
        </w:rPr>
        <w:t xml:space="preserve">required the manipulation of objects and no interaction with the experimenter. </w:t>
      </w:r>
      <w:r w:rsidR="00F53DDB" w:rsidRPr="00C15184">
        <w:rPr>
          <w:rFonts w:ascii="Times New Roman" w:hAnsi="Times New Roman" w:cs="Times New Roman"/>
        </w:rPr>
        <w:t xml:space="preserve">The </w:t>
      </w:r>
      <w:r w:rsidR="003D2BDC" w:rsidRPr="00C15184">
        <w:rPr>
          <w:rFonts w:ascii="Times New Roman" w:hAnsi="Times New Roman" w:cs="Times New Roman"/>
        </w:rPr>
        <w:t>first neutral PM task</w:t>
      </w:r>
      <w:r w:rsidR="00E501C6" w:rsidRPr="00C15184">
        <w:rPr>
          <w:rFonts w:ascii="Times New Roman" w:hAnsi="Times New Roman" w:cs="Times New Roman"/>
        </w:rPr>
        <w:t xml:space="preserve"> (</w:t>
      </w:r>
      <w:r w:rsidR="00E501C6" w:rsidRPr="00C15184">
        <w:rPr>
          <w:rFonts w:ascii="Times New Roman" w:hAnsi="Times New Roman" w:cs="Times New Roman"/>
          <w:i/>
        </w:rPr>
        <w:t>N1</w:t>
      </w:r>
      <w:r w:rsidR="00E501C6" w:rsidRPr="00C15184">
        <w:rPr>
          <w:rFonts w:ascii="Times New Roman" w:hAnsi="Times New Roman" w:cs="Times New Roman"/>
        </w:rPr>
        <w:t>)</w:t>
      </w:r>
      <w:r w:rsidR="003D2BDC" w:rsidRPr="00C15184">
        <w:rPr>
          <w:rFonts w:ascii="Times New Roman" w:hAnsi="Times New Roman" w:cs="Times New Roman"/>
        </w:rPr>
        <w:t xml:space="preserve"> was to </w:t>
      </w:r>
      <w:r w:rsidR="00FE47C1" w:rsidRPr="00C15184">
        <w:rPr>
          <w:rFonts w:ascii="Times New Roman" w:hAnsi="Times New Roman" w:cs="Times New Roman"/>
        </w:rPr>
        <w:t>put a ticket</w:t>
      </w:r>
      <w:r w:rsidR="00AE62DC" w:rsidRPr="00C15184">
        <w:rPr>
          <w:rFonts w:ascii="Times New Roman" w:hAnsi="Times New Roman" w:cs="Times New Roman"/>
        </w:rPr>
        <w:t xml:space="preserve"> </w:t>
      </w:r>
      <w:r w:rsidR="00773175" w:rsidRPr="00C15184">
        <w:rPr>
          <w:rFonts w:ascii="Times New Roman" w:hAnsi="Times New Roman" w:cs="Times New Roman"/>
        </w:rPr>
        <w:t>in a box when arriving at st</w:t>
      </w:r>
      <w:r w:rsidRPr="00C15184">
        <w:rPr>
          <w:rFonts w:ascii="Times New Roman" w:hAnsi="Times New Roman" w:cs="Times New Roman"/>
        </w:rPr>
        <w:t>op</w:t>
      </w:r>
      <w:r w:rsidR="00773175" w:rsidRPr="00C15184">
        <w:rPr>
          <w:rFonts w:ascii="Times New Roman" w:hAnsi="Times New Roman" w:cs="Times New Roman"/>
        </w:rPr>
        <w:t xml:space="preserve"> 3 of the tour. Children received </w:t>
      </w:r>
      <w:r w:rsidR="00DB2F9F" w:rsidRPr="00C15184">
        <w:rPr>
          <w:rFonts w:ascii="Times New Roman" w:hAnsi="Times New Roman" w:cs="Times New Roman"/>
        </w:rPr>
        <w:t>the</w:t>
      </w:r>
      <w:r w:rsidR="00773175" w:rsidRPr="00C15184">
        <w:rPr>
          <w:rFonts w:ascii="Times New Roman" w:hAnsi="Times New Roman" w:cs="Times New Roman"/>
        </w:rPr>
        <w:t xml:space="preserve"> </w:t>
      </w:r>
      <w:r w:rsidR="003B5815" w:rsidRPr="00C15184">
        <w:rPr>
          <w:rFonts w:ascii="Times New Roman" w:hAnsi="Times New Roman" w:cs="Times New Roman"/>
        </w:rPr>
        <w:t xml:space="preserve">admission </w:t>
      </w:r>
      <w:r w:rsidR="00773175" w:rsidRPr="00C15184">
        <w:rPr>
          <w:rFonts w:ascii="Times New Roman" w:hAnsi="Times New Roman" w:cs="Times New Roman"/>
        </w:rPr>
        <w:t>ticket</w:t>
      </w:r>
      <w:r w:rsidR="003B5815" w:rsidRPr="00C15184">
        <w:rPr>
          <w:rFonts w:ascii="Times New Roman" w:hAnsi="Times New Roman" w:cs="Times New Roman"/>
        </w:rPr>
        <w:t xml:space="preserve"> for the ‘sightseeing tour’</w:t>
      </w:r>
      <w:r w:rsidR="00773175" w:rsidRPr="00C15184">
        <w:rPr>
          <w:rFonts w:ascii="Times New Roman" w:hAnsi="Times New Roman" w:cs="Times New Roman"/>
        </w:rPr>
        <w:t xml:space="preserve"> directly at the beginning of the testing </w:t>
      </w:r>
      <w:r w:rsidR="00BD57A1" w:rsidRPr="00C15184">
        <w:rPr>
          <w:rFonts w:ascii="Times New Roman" w:hAnsi="Times New Roman" w:cs="Times New Roman"/>
        </w:rPr>
        <w:t>session and</w:t>
      </w:r>
      <w:r w:rsidR="00773175" w:rsidRPr="00C15184">
        <w:rPr>
          <w:rFonts w:ascii="Times New Roman" w:hAnsi="Times New Roman" w:cs="Times New Roman"/>
        </w:rPr>
        <w:t xml:space="preserve"> </w:t>
      </w:r>
      <w:r w:rsidR="002D1D57" w:rsidRPr="00C15184">
        <w:rPr>
          <w:rFonts w:ascii="Times New Roman" w:hAnsi="Times New Roman" w:cs="Times New Roman"/>
        </w:rPr>
        <w:t>had to put</w:t>
      </w:r>
      <w:r w:rsidR="00C22725" w:rsidRPr="00C15184">
        <w:rPr>
          <w:rFonts w:ascii="Times New Roman" w:hAnsi="Times New Roman" w:cs="Times New Roman"/>
        </w:rPr>
        <w:t xml:space="preserve"> </w:t>
      </w:r>
      <w:r w:rsidR="00C37C10" w:rsidRPr="00C15184">
        <w:rPr>
          <w:rFonts w:ascii="Times New Roman" w:hAnsi="Times New Roman" w:cs="Times New Roman"/>
        </w:rPr>
        <w:t xml:space="preserve">it </w:t>
      </w:r>
      <w:r w:rsidR="00C22725" w:rsidRPr="00C15184">
        <w:rPr>
          <w:rFonts w:ascii="Times New Roman" w:hAnsi="Times New Roman" w:cs="Times New Roman"/>
        </w:rPr>
        <w:t xml:space="preserve">in </w:t>
      </w:r>
      <w:r w:rsidR="00454F32" w:rsidRPr="00C15184">
        <w:rPr>
          <w:rFonts w:ascii="Times New Roman" w:hAnsi="Times New Roman" w:cs="Times New Roman"/>
        </w:rPr>
        <w:t>the</w:t>
      </w:r>
      <w:r w:rsidR="00C22725" w:rsidRPr="00C15184">
        <w:rPr>
          <w:rFonts w:ascii="Times New Roman" w:hAnsi="Times New Roman" w:cs="Times New Roman"/>
        </w:rPr>
        <w:t xml:space="preserve"> belt </w:t>
      </w:r>
      <w:r w:rsidR="00B3395E" w:rsidRPr="00C15184">
        <w:rPr>
          <w:rFonts w:ascii="Times New Roman" w:hAnsi="Times New Roman" w:cs="Times New Roman"/>
        </w:rPr>
        <w:t>pouch</w:t>
      </w:r>
      <w:r w:rsidR="00C22725" w:rsidRPr="00C15184">
        <w:rPr>
          <w:rFonts w:ascii="Times New Roman" w:hAnsi="Times New Roman" w:cs="Times New Roman"/>
        </w:rPr>
        <w:t xml:space="preserve">. </w:t>
      </w:r>
      <w:r w:rsidR="004842D1" w:rsidRPr="00C15184">
        <w:rPr>
          <w:rFonts w:ascii="Times New Roman" w:hAnsi="Times New Roman" w:cs="Times New Roman"/>
        </w:rPr>
        <w:t xml:space="preserve">The box was placed outside the room </w:t>
      </w:r>
      <w:r w:rsidR="005F3912" w:rsidRPr="00C15184">
        <w:rPr>
          <w:rFonts w:ascii="Times New Roman" w:hAnsi="Times New Roman" w:cs="Times New Roman"/>
        </w:rPr>
        <w:t xml:space="preserve">to ensure that </w:t>
      </w:r>
      <w:r w:rsidR="003C2F67" w:rsidRPr="00C15184">
        <w:rPr>
          <w:rFonts w:ascii="Times New Roman" w:hAnsi="Times New Roman" w:cs="Times New Roman"/>
        </w:rPr>
        <w:t>it did</w:t>
      </w:r>
      <w:r w:rsidR="005F3912" w:rsidRPr="00C15184">
        <w:rPr>
          <w:rFonts w:ascii="Times New Roman" w:hAnsi="Times New Roman" w:cs="Times New Roman"/>
        </w:rPr>
        <w:t xml:space="preserve"> not </w:t>
      </w:r>
      <w:r w:rsidR="003C2F67" w:rsidRPr="00C15184">
        <w:rPr>
          <w:rFonts w:ascii="Times New Roman" w:hAnsi="Times New Roman" w:cs="Times New Roman"/>
        </w:rPr>
        <w:t xml:space="preserve">serve as </w:t>
      </w:r>
      <w:r w:rsidR="005F3912" w:rsidRPr="00C15184">
        <w:rPr>
          <w:rFonts w:ascii="Times New Roman" w:hAnsi="Times New Roman" w:cs="Times New Roman"/>
        </w:rPr>
        <w:t>a highly salient cue.</w:t>
      </w:r>
      <w:r w:rsidR="00805244" w:rsidRPr="00C15184">
        <w:rPr>
          <w:rFonts w:ascii="Times New Roman" w:hAnsi="Times New Roman" w:cs="Times New Roman"/>
        </w:rPr>
        <w:t xml:space="preserve"> The second neutral task (</w:t>
      </w:r>
      <w:r w:rsidR="00805244" w:rsidRPr="00C15184">
        <w:rPr>
          <w:rFonts w:ascii="Times New Roman" w:hAnsi="Times New Roman" w:cs="Times New Roman"/>
          <w:i/>
        </w:rPr>
        <w:t>N2</w:t>
      </w:r>
      <w:r w:rsidR="00805244" w:rsidRPr="00C15184">
        <w:rPr>
          <w:rFonts w:ascii="Times New Roman" w:hAnsi="Times New Roman" w:cs="Times New Roman"/>
        </w:rPr>
        <w:t xml:space="preserve">) was </w:t>
      </w:r>
      <w:r w:rsidR="00A536B9" w:rsidRPr="00C15184">
        <w:rPr>
          <w:rFonts w:ascii="Times New Roman" w:hAnsi="Times New Roman" w:cs="Times New Roman"/>
        </w:rPr>
        <w:t xml:space="preserve">to pin a picture </w:t>
      </w:r>
      <w:r w:rsidR="00773594" w:rsidRPr="00C15184">
        <w:rPr>
          <w:rFonts w:ascii="Times New Roman" w:hAnsi="Times New Roman" w:cs="Times New Roman"/>
        </w:rPr>
        <w:t>on a pin board</w:t>
      </w:r>
      <w:r w:rsidR="00FD574E" w:rsidRPr="00C15184">
        <w:rPr>
          <w:rFonts w:ascii="Times New Roman" w:hAnsi="Times New Roman" w:cs="Times New Roman"/>
        </w:rPr>
        <w:t xml:space="preserve"> when the experimenter put her own picture on a red chair</w:t>
      </w:r>
      <w:r w:rsidR="00EE6051" w:rsidRPr="00C15184">
        <w:rPr>
          <w:rFonts w:ascii="Times New Roman" w:hAnsi="Times New Roman" w:cs="Times New Roman"/>
        </w:rPr>
        <w:t xml:space="preserve">. </w:t>
      </w:r>
      <w:r w:rsidR="003F0357" w:rsidRPr="00C15184">
        <w:rPr>
          <w:rFonts w:ascii="Times New Roman" w:hAnsi="Times New Roman" w:cs="Times New Roman"/>
        </w:rPr>
        <w:t>The third neutral task</w:t>
      </w:r>
      <w:r w:rsidR="00A73B22" w:rsidRPr="00C15184">
        <w:rPr>
          <w:rFonts w:ascii="Times New Roman" w:hAnsi="Times New Roman" w:cs="Times New Roman"/>
        </w:rPr>
        <w:t xml:space="preserve"> (</w:t>
      </w:r>
      <w:r w:rsidR="00A73B22" w:rsidRPr="00C15184">
        <w:rPr>
          <w:rFonts w:ascii="Times New Roman" w:hAnsi="Times New Roman" w:cs="Times New Roman"/>
          <w:i/>
        </w:rPr>
        <w:t>N3</w:t>
      </w:r>
      <w:r w:rsidR="00A73B22" w:rsidRPr="00C15184">
        <w:rPr>
          <w:rFonts w:ascii="Times New Roman" w:hAnsi="Times New Roman" w:cs="Times New Roman"/>
        </w:rPr>
        <w:t>)</w:t>
      </w:r>
      <w:r w:rsidR="003F0357" w:rsidRPr="00C15184">
        <w:rPr>
          <w:rFonts w:ascii="Times New Roman" w:hAnsi="Times New Roman" w:cs="Times New Roman"/>
        </w:rPr>
        <w:t xml:space="preserve"> was to </w:t>
      </w:r>
      <w:r w:rsidR="002B0D4C" w:rsidRPr="00C15184">
        <w:rPr>
          <w:rFonts w:ascii="Times New Roman" w:hAnsi="Times New Roman" w:cs="Times New Roman"/>
        </w:rPr>
        <w:t xml:space="preserve">put on a jacket when the experimenter opened the window. </w:t>
      </w:r>
      <w:r w:rsidR="00BA0937" w:rsidRPr="00C15184">
        <w:rPr>
          <w:rFonts w:ascii="Times New Roman" w:hAnsi="Times New Roman" w:cs="Times New Roman"/>
        </w:rPr>
        <w:t xml:space="preserve">Again, the jacket was placed outside the room to </w:t>
      </w:r>
      <w:r w:rsidR="00F32901" w:rsidRPr="00C15184">
        <w:rPr>
          <w:rFonts w:ascii="Times New Roman" w:hAnsi="Times New Roman" w:cs="Times New Roman"/>
        </w:rPr>
        <w:t xml:space="preserve">increase task difficulty. </w:t>
      </w:r>
      <w:r w:rsidR="00844C81" w:rsidRPr="00C15184">
        <w:rPr>
          <w:rFonts w:ascii="Times New Roman" w:hAnsi="Times New Roman" w:cs="Times New Roman"/>
        </w:rPr>
        <w:t xml:space="preserve">For the neutral PM tasks N1 and N3 and for the social </w:t>
      </w:r>
      <w:r w:rsidR="00803041" w:rsidRPr="00C15184">
        <w:rPr>
          <w:rFonts w:ascii="Times New Roman" w:hAnsi="Times New Roman" w:cs="Times New Roman"/>
        </w:rPr>
        <w:t>tasks S</w:t>
      </w:r>
      <w:r w:rsidR="00C0278C" w:rsidRPr="00C15184">
        <w:rPr>
          <w:rFonts w:ascii="Times New Roman" w:hAnsi="Times New Roman" w:cs="Times New Roman"/>
        </w:rPr>
        <w:t>1</w:t>
      </w:r>
      <w:r w:rsidR="00803041" w:rsidRPr="00C15184">
        <w:rPr>
          <w:rFonts w:ascii="Times New Roman" w:hAnsi="Times New Roman" w:cs="Times New Roman"/>
        </w:rPr>
        <w:t xml:space="preserve"> and S3 </w:t>
      </w:r>
      <w:r w:rsidR="000A376E" w:rsidRPr="00C15184">
        <w:rPr>
          <w:rFonts w:ascii="Times New Roman" w:hAnsi="Times New Roman" w:cs="Times New Roman"/>
        </w:rPr>
        <w:t xml:space="preserve">performance was scored as correct if the </w:t>
      </w:r>
      <w:r w:rsidR="00803041" w:rsidRPr="00C15184">
        <w:rPr>
          <w:rFonts w:ascii="Times New Roman" w:hAnsi="Times New Roman" w:cs="Times New Roman"/>
        </w:rPr>
        <w:t>children</w:t>
      </w:r>
      <w:r w:rsidR="000A376E" w:rsidRPr="00C15184">
        <w:rPr>
          <w:rFonts w:ascii="Times New Roman" w:hAnsi="Times New Roman" w:cs="Times New Roman"/>
        </w:rPr>
        <w:t xml:space="preserve"> initiated the appropriate action within</w:t>
      </w:r>
      <w:r w:rsidR="00803041" w:rsidRPr="00C15184">
        <w:rPr>
          <w:rFonts w:ascii="Times New Roman" w:hAnsi="Times New Roman" w:cs="Times New Roman"/>
        </w:rPr>
        <w:t xml:space="preserve"> 10 sec</w:t>
      </w:r>
      <w:r w:rsidR="00145BB4" w:rsidRPr="00C15184">
        <w:rPr>
          <w:rFonts w:ascii="Times New Roman" w:hAnsi="Times New Roman" w:cs="Times New Roman"/>
        </w:rPr>
        <w:t>onds</w:t>
      </w:r>
      <w:r w:rsidR="00803041" w:rsidRPr="00C15184">
        <w:rPr>
          <w:rFonts w:ascii="Times New Roman" w:hAnsi="Times New Roman" w:cs="Times New Roman"/>
        </w:rPr>
        <w:t xml:space="preserve"> </w:t>
      </w:r>
      <w:r w:rsidR="000A376E" w:rsidRPr="00C15184">
        <w:rPr>
          <w:rFonts w:ascii="Times New Roman" w:hAnsi="Times New Roman" w:cs="Times New Roman"/>
        </w:rPr>
        <w:t xml:space="preserve">after </w:t>
      </w:r>
      <w:r w:rsidR="006F08C2" w:rsidRPr="00C15184">
        <w:rPr>
          <w:rFonts w:ascii="Times New Roman" w:hAnsi="Times New Roman" w:cs="Times New Roman"/>
        </w:rPr>
        <w:t>cue appearance</w:t>
      </w:r>
      <w:r w:rsidR="00CB542B" w:rsidRPr="00C15184">
        <w:rPr>
          <w:rFonts w:ascii="Times New Roman" w:hAnsi="Times New Roman" w:cs="Times New Roman"/>
        </w:rPr>
        <w:t xml:space="preserve">. </w:t>
      </w:r>
      <w:r w:rsidR="00C76215" w:rsidRPr="00C15184">
        <w:rPr>
          <w:rFonts w:ascii="Times New Roman" w:hAnsi="Times New Roman" w:cs="Times New Roman"/>
        </w:rPr>
        <w:t xml:space="preserve">The time windows </w:t>
      </w:r>
      <w:r w:rsidR="00CC2943" w:rsidRPr="00C15184">
        <w:rPr>
          <w:rFonts w:ascii="Times New Roman" w:hAnsi="Times New Roman" w:cs="Times New Roman"/>
        </w:rPr>
        <w:t>for the neutral task N2 and the social task S</w:t>
      </w:r>
      <w:r w:rsidR="00C0278C" w:rsidRPr="00C15184">
        <w:rPr>
          <w:rFonts w:ascii="Times New Roman" w:hAnsi="Times New Roman" w:cs="Times New Roman"/>
        </w:rPr>
        <w:t>2</w:t>
      </w:r>
      <w:r w:rsidR="00CC2943" w:rsidRPr="00C15184">
        <w:rPr>
          <w:rFonts w:ascii="Times New Roman" w:hAnsi="Times New Roman" w:cs="Times New Roman"/>
        </w:rPr>
        <w:t xml:space="preserve"> </w:t>
      </w:r>
      <w:r w:rsidR="00145BB4" w:rsidRPr="00C15184">
        <w:rPr>
          <w:rFonts w:ascii="Times New Roman" w:hAnsi="Times New Roman" w:cs="Times New Roman"/>
        </w:rPr>
        <w:t>were</w:t>
      </w:r>
      <w:r w:rsidR="00CC2943" w:rsidRPr="00C15184">
        <w:rPr>
          <w:rFonts w:ascii="Times New Roman" w:hAnsi="Times New Roman" w:cs="Times New Roman"/>
        </w:rPr>
        <w:t xml:space="preserve"> extended to </w:t>
      </w:r>
      <w:r w:rsidR="00C62064" w:rsidRPr="00C15184">
        <w:rPr>
          <w:rFonts w:ascii="Times New Roman" w:hAnsi="Times New Roman" w:cs="Times New Roman"/>
        </w:rPr>
        <w:t>20 sec</w:t>
      </w:r>
      <w:r w:rsidR="00145BB4" w:rsidRPr="00C15184">
        <w:rPr>
          <w:rFonts w:ascii="Times New Roman" w:hAnsi="Times New Roman" w:cs="Times New Roman"/>
        </w:rPr>
        <w:t>onds</w:t>
      </w:r>
      <w:r w:rsidR="00C62064" w:rsidRPr="00C15184">
        <w:rPr>
          <w:rFonts w:ascii="Times New Roman" w:hAnsi="Times New Roman" w:cs="Times New Roman"/>
        </w:rPr>
        <w:t xml:space="preserve"> as </w:t>
      </w:r>
      <w:r w:rsidR="004A3686" w:rsidRPr="00C15184">
        <w:rPr>
          <w:rFonts w:ascii="Times New Roman" w:hAnsi="Times New Roman" w:cs="Times New Roman"/>
        </w:rPr>
        <w:t xml:space="preserve">the PM cues were not in the direct focus of attention and children had to </w:t>
      </w:r>
      <w:r w:rsidR="002C2F98" w:rsidRPr="00C15184">
        <w:rPr>
          <w:rFonts w:ascii="Times New Roman" w:hAnsi="Times New Roman" w:cs="Times New Roman"/>
        </w:rPr>
        <w:t>actively move their heads</w:t>
      </w:r>
      <w:r w:rsidR="003B5815" w:rsidRPr="00C15184">
        <w:rPr>
          <w:rFonts w:ascii="Times New Roman" w:hAnsi="Times New Roman" w:cs="Times New Roman"/>
        </w:rPr>
        <w:t xml:space="preserve"> </w:t>
      </w:r>
      <w:r w:rsidR="002C2F98" w:rsidRPr="00C15184">
        <w:rPr>
          <w:rFonts w:ascii="Times New Roman" w:hAnsi="Times New Roman" w:cs="Times New Roman"/>
        </w:rPr>
        <w:t xml:space="preserve">to the side </w:t>
      </w:r>
      <w:r w:rsidR="003B5815" w:rsidRPr="00C15184">
        <w:rPr>
          <w:rFonts w:ascii="Times New Roman" w:hAnsi="Times New Roman" w:cs="Times New Roman"/>
        </w:rPr>
        <w:t xml:space="preserve">(task S2) </w:t>
      </w:r>
      <w:r w:rsidR="002C2F98" w:rsidRPr="00C15184">
        <w:rPr>
          <w:rFonts w:ascii="Times New Roman" w:hAnsi="Times New Roman" w:cs="Times New Roman"/>
        </w:rPr>
        <w:t xml:space="preserve">or even </w:t>
      </w:r>
      <w:r w:rsidR="004B598F" w:rsidRPr="00C15184">
        <w:rPr>
          <w:rFonts w:ascii="Times New Roman" w:hAnsi="Times New Roman" w:cs="Times New Roman"/>
        </w:rPr>
        <w:t xml:space="preserve">look </w:t>
      </w:r>
      <w:r w:rsidR="002C2F98" w:rsidRPr="00C15184">
        <w:rPr>
          <w:rFonts w:ascii="Times New Roman" w:hAnsi="Times New Roman" w:cs="Times New Roman"/>
        </w:rPr>
        <w:t>behind them</w:t>
      </w:r>
      <w:r w:rsidR="00BF7D1F" w:rsidRPr="00C15184">
        <w:rPr>
          <w:rFonts w:ascii="Times New Roman" w:hAnsi="Times New Roman" w:cs="Times New Roman"/>
        </w:rPr>
        <w:t>selves</w:t>
      </w:r>
      <w:r w:rsidR="003B5815" w:rsidRPr="00C15184">
        <w:rPr>
          <w:rFonts w:ascii="Times New Roman" w:hAnsi="Times New Roman" w:cs="Times New Roman"/>
        </w:rPr>
        <w:t xml:space="preserve"> (task N2)</w:t>
      </w:r>
      <w:r w:rsidR="002C2F98" w:rsidRPr="00C15184">
        <w:rPr>
          <w:rFonts w:ascii="Times New Roman" w:hAnsi="Times New Roman" w:cs="Times New Roman"/>
        </w:rPr>
        <w:t xml:space="preserve"> to </w:t>
      </w:r>
      <w:r w:rsidR="002F0C43" w:rsidRPr="00C15184">
        <w:rPr>
          <w:rFonts w:ascii="Times New Roman" w:hAnsi="Times New Roman" w:cs="Times New Roman"/>
        </w:rPr>
        <w:t>monitor for</w:t>
      </w:r>
      <w:r w:rsidR="002C2F98" w:rsidRPr="00C15184">
        <w:rPr>
          <w:rFonts w:ascii="Times New Roman" w:hAnsi="Times New Roman" w:cs="Times New Roman"/>
        </w:rPr>
        <w:t xml:space="preserve"> </w:t>
      </w:r>
      <w:r w:rsidR="00B57CA3" w:rsidRPr="00C15184">
        <w:rPr>
          <w:rFonts w:ascii="Times New Roman" w:hAnsi="Times New Roman" w:cs="Times New Roman"/>
        </w:rPr>
        <w:t xml:space="preserve">the cue. </w:t>
      </w:r>
      <w:r w:rsidR="009F2183" w:rsidRPr="00C15184">
        <w:rPr>
          <w:rFonts w:ascii="Times New Roman" w:hAnsi="Times New Roman" w:cs="Times New Roman"/>
        </w:rPr>
        <w:t xml:space="preserve">The maximum number of PM hits was 6 (3 neutral, 3 social), which served as </w:t>
      </w:r>
      <w:r w:rsidR="004B6AA7" w:rsidRPr="00C15184">
        <w:rPr>
          <w:rFonts w:ascii="Times New Roman" w:hAnsi="Times New Roman" w:cs="Times New Roman"/>
        </w:rPr>
        <w:t xml:space="preserve">the </w:t>
      </w:r>
      <w:r w:rsidR="009F2183" w:rsidRPr="00C15184">
        <w:rPr>
          <w:rFonts w:ascii="Times New Roman" w:hAnsi="Times New Roman" w:cs="Times New Roman"/>
        </w:rPr>
        <w:t xml:space="preserve">dependent measure of PM performance. </w:t>
      </w:r>
      <w:r w:rsidR="005F7AEA" w:rsidRPr="00C15184">
        <w:rPr>
          <w:rFonts w:ascii="Times New Roman" w:hAnsi="Times New Roman" w:cs="Times New Roman"/>
        </w:rPr>
        <w:t xml:space="preserve">The overall number of points that the children </w:t>
      </w:r>
      <w:r w:rsidR="006F08C2" w:rsidRPr="00C15184">
        <w:rPr>
          <w:rFonts w:ascii="Times New Roman" w:hAnsi="Times New Roman" w:cs="Times New Roman"/>
        </w:rPr>
        <w:t xml:space="preserve">gained </w:t>
      </w:r>
      <w:r w:rsidR="005F7AEA" w:rsidRPr="00C15184">
        <w:rPr>
          <w:rFonts w:ascii="Times New Roman" w:hAnsi="Times New Roman" w:cs="Times New Roman"/>
        </w:rPr>
        <w:t xml:space="preserve">at the </w:t>
      </w:r>
      <w:r w:rsidR="00BF7D1F" w:rsidRPr="00C15184">
        <w:rPr>
          <w:rFonts w:ascii="Times New Roman" w:hAnsi="Times New Roman" w:cs="Times New Roman"/>
        </w:rPr>
        <w:t xml:space="preserve">various </w:t>
      </w:r>
      <w:r w:rsidR="005F7AEA" w:rsidRPr="00C15184">
        <w:rPr>
          <w:rFonts w:ascii="Times New Roman" w:hAnsi="Times New Roman" w:cs="Times New Roman"/>
        </w:rPr>
        <w:t>st</w:t>
      </w:r>
      <w:r w:rsidR="006F08C2" w:rsidRPr="00C15184">
        <w:rPr>
          <w:rFonts w:ascii="Times New Roman" w:hAnsi="Times New Roman" w:cs="Times New Roman"/>
        </w:rPr>
        <w:t>op</w:t>
      </w:r>
      <w:r w:rsidR="005F7AEA" w:rsidRPr="00C15184">
        <w:rPr>
          <w:rFonts w:ascii="Times New Roman" w:hAnsi="Times New Roman" w:cs="Times New Roman"/>
        </w:rPr>
        <w:t xml:space="preserve">s </w:t>
      </w:r>
      <w:r w:rsidR="002D1D57" w:rsidRPr="00C15184">
        <w:rPr>
          <w:rFonts w:ascii="Times New Roman" w:hAnsi="Times New Roman" w:cs="Times New Roman"/>
        </w:rPr>
        <w:t>served as</w:t>
      </w:r>
      <w:r w:rsidR="005F7AEA" w:rsidRPr="00C15184">
        <w:rPr>
          <w:rFonts w:ascii="Times New Roman" w:hAnsi="Times New Roman" w:cs="Times New Roman"/>
        </w:rPr>
        <w:t xml:space="preserve"> </w:t>
      </w:r>
      <w:r w:rsidR="002D1D57" w:rsidRPr="00C15184">
        <w:rPr>
          <w:rFonts w:ascii="Times New Roman" w:hAnsi="Times New Roman" w:cs="Times New Roman"/>
        </w:rPr>
        <w:t>dependent measure</w:t>
      </w:r>
      <w:r w:rsidR="005F7AEA" w:rsidRPr="00C15184">
        <w:rPr>
          <w:rFonts w:ascii="Times New Roman" w:hAnsi="Times New Roman" w:cs="Times New Roman"/>
        </w:rPr>
        <w:t xml:space="preserve"> for ongoing task performance. </w:t>
      </w:r>
    </w:p>
    <w:p w14:paraId="085F9AD7" w14:textId="2927B49F" w:rsidR="00E9432B" w:rsidRPr="00C15184" w:rsidRDefault="00E9432B" w:rsidP="007C09BF">
      <w:pPr>
        <w:spacing w:line="480" w:lineRule="auto"/>
        <w:ind w:firstLine="708"/>
        <w:rPr>
          <w:rFonts w:ascii="Times New Roman" w:hAnsi="Times New Roman" w:cs="Times New Roman"/>
        </w:rPr>
      </w:pPr>
      <w:r w:rsidRPr="00C15184">
        <w:rPr>
          <w:rFonts w:ascii="Times New Roman" w:hAnsi="Times New Roman" w:cs="Times New Roman"/>
          <w:i/>
        </w:rPr>
        <w:t>Theory of Mind</w:t>
      </w:r>
      <w:r w:rsidR="007C09BF" w:rsidRPr="00C15184">
        <w:rPr>
          <w:rFonts w:ascii="Times New Roman" w:hAnsi="Times New Roman" w:cs="Times New Roman"/>
          <w:i/>
        </w:rPr>
        <w:t xml:space="preserve">. </w:t>
      </w:r>
      <w:r w:rsidR="00D33239" w:rsidRPr="00C15184">
        <w:rPr>
          <w:rFonts w:ascii="Times New Roman" w:hAnsi="Times New Roman" w:cs="Times New Roman"/>
        </w:rPr>
        <w:t xml:space="preserve">Two tasks were applied to test </w:t>
      </w:r>
      <w:r w:rsidR="00B81B11" w:rsidRPr="00C15184">
        <w:rPr>
          <w:rFonts w:ascii="Times New Roman" w:hAnsi="Times New Roman" w:cs="Times New Roman"/>
        </w:rPr>
        <w:t>Theory of Mind</w:t>
      </w:r>
      <w:r w:rsidR="00D33239" w:rsidRPr="00C15184">
        <w:rPr>
          <w:rFonts w:ascii="Times New Roman" w:hAnsi="Times New Roman" w:cs="Times New Roman"/>
        </w:rPr>
        <w:t xml:space="preserve">: </w:t>
      </w:r>
      <w:r w:rsidR="00FF4EF6" w:rsidRPr="00C15184">
        <w:rPr>
          <w:rFonts w:ascii="Times New Roman" w:hAnsi="Times New Roman" w:cs="Times New Roman"/>
        </w:rPr>
        <w:t xml:space="preserve">The </w:t>
      </w:r>
      <w:r w:rsidR="00D951D6" w:rsidRPr="00C15184">
        <w:rPr>
          <w:rFonts w:ascii="Times New Roman" w:hAnsi="Times New Roman" w:cs="Times New Roman"/>
        </w:rPr>
        <w:t xml:space="preserve">bake-sale-story </w:t>
      </w:r>
      <w:r w:rsidR="00711937" w:rsidRPr="00C15184">
        <w:rPr>
          <w:rFonts w:ascii="Times New Roman" w:hAnsi="Times New Roman" w:cs="Times New Roman"/>
        </w:rPr>
        <w:fldChar w:fldCharType="begin"/>
      </w:r>
      <w:r w:rsidR="003C503F" w:rsidRPr="00C15184">
        <w:rPr>
          <w:rFonts w:ascii="Times New Roman" w:hAnsi="Times New Roman" w:cs="Times New Roman"/>
        </w:rPr>
        <w:instrText xml:space="preserve"> ADDIN ZOTERO_ITEM CSL_CITATION {"citationID":"ai1e4mp7b","properties":{"formattedCitation":"(Hollebrandse, van Hout, &amp; Hendriks, 2014)","plainCitation":"(Hollebrandse, van Hout, &amp; Hendriks, 2014)"},"citationItems":[{"id":8881,"uris":["http://zotero.org/users/1635943/items/AGSTVBRB"],"uri":["http://zotero.org/users/1635943/items/AGSTVBRB"],"itemData":{"id":8881,"type":"article-journal","title":"Children’s first and second-order false-belief reasoning in a verbal and a low-verbal task","container-title":"Synthese","page":"321-333","volume":"191","issue":"3","source":"CrossRef","DOI":"10.1007/s11229-012-0169-9","ISSN":"0039-7857, 1573-0964","language":"en","author":[{"family":"Hollebrandse","given":"B."},{"family":"Hout","given":"A.","non-dropping-particle":"van"},{"family":"Hendriks","given":"P."}],"issued":{"date-parts":[["2014",2]]}}}],"schema":"https://github.com/citation-style-language/schema/raw/master/csl-citation.json"} </w:instrText>
      </w:r>
      <w:r w:rsidR="00711937" w:rsidRPr="00C15184">
        <w:rPr>
          <w:rFonts w:ascii="Times New Roman" w:hAnsi="Times New Roman" w:cs="Times New Roman"/>
        </w:rPr>
        <w:fldChar w:fldCharType="separate"/>
      </w:r>
      <w:r w:rsidR="00711937" w:rsidRPr="00C15184">
        <w:rPr>
          <w:rFonts w:ascii="Times New Roman" w:hAnsi="Times New Roman" w:cs="Times New Roman"/>
          <w:noProof/>
        </w:rPr>
        <w:t>(Hollebrandse, van Hout, &amp; Hendriks, 2014)</w:t>
      </w:r>
      <w:r w:rsidR="00711937" w:rsidRPr="00C15184">
        <w:rPr>
          <w:rFonts w:ascii="Times New Roman" w:hAnsi="Times New Roman" w:cs="Times New Roman"/>
        </w:rPr>
        <w:fldChar w:fldCharType="end"/>
      </w:r>
      <w:r w:rsidR="005C1CD4" w:rsidRPr="00C15184">
        <w:rPr>
          <w:rFonts w:ascii="Times New Roman" w:hAnsi="Times New Roman" w:cs="Times New Roman"/>
        </w:rPr>
        <w:t xml:space="preserve"> and the </w:t>
      </w:r>
      <w:r w:rsidR="00D740FC" w:rsidRPr="00C15184">
        <w:rPr>
          <w:rFonts w:ascii="Times New Roman" w:hAnsi="Times New Roman" w:cs="Times New Roman"/>
        </w:rPr>
        <w:t>i</w:t>
      </w:r>
      <w:r w:rsidR="005C1CD4" w:rsidRPr="00C15184">
        <w:rPr>
          <w:rFonts w:ascii="Times New Roman" w:hAnsi="Times New Roman" w:cs="Times New Roman"/>
        </w:rPr>
        <w:t>ce</w:t>
      </w:r>
      <w:r w:rsidR="00D740FC" w:rsidRPr="00C15184">
        <w:rPr>
          <w:rFonts w:ascii="Times New Roman" w:hAnsi="Times New Roman" w:cs="Times New Roman"/>
        </w:rPr>
        <w:t>-</w:t>
      </w:r>
      <w:r w:rsidR="005C1CD4" w:rsidRPr="00C15184">
        <w:rPr>
          <w:rFonts w:ascii="Times New Roman" w:hAnsi="Times New Roman" w:cs="Times New Roman"/>
        </w:rPr>
        <w:t>cre</w:t>
      </w:r>
      <w:r w:rsidR="00E34489" w:rsidRPr="00C15184">
        <w:rPr>
          <w:rFonts w:ascii="Times New Roman" w:hAnsi="Times New Roman" w:cs="Times New Roman"/>
        </w:rPr>
        <w:t>a</w:t>
      </w:r>
      <w:r w:rsidR="005C1CD4" w:rsidRPr="00C15184">
        <w:rPr>
          <w:rFonts w:ascii="Times New Roman" w:hAnsi="Times New Roman" w:cs="Times New Roman"/>
        </w:rPr>
        <w:t>m</w:t>
      </w:r>
      <w:r w:rsidR="00E34489" w:rsidRPr="00C15184">
        <w:rPr>
          <w:rFonts w:ascii="Times New Roman" w:hAnsi="Times New Roman" w:cs="Times New Roman"/>
        </w:rPr>
        <w:t>-</w:t>
      </w:r>
      <w:r w:rsidR="005C1CD4" w:rsidRPr="00C15184">
        <w:rPr>
          <w:rFonts w:ascii="Times New Roman" w:hAnsi="Times New Roman" w:cs="Times New Roman"/>
        </w:rPr>
        <w:t>truck-t</w:t>
      </w:r>
      <w:r w:rsidR="004B6301" w:rsidRPr="00C15184">
        <w:rPr>
          <w:rFonts w:ascii="Times New Roman" w:hAnsi="Times New Roman" w:cs="Times New Roman"/>
        </w:rPr>
        <w:t xml:space="preserve">ask </w:t>
      </w:r>
      <w:r w:rsidR="00711937" w:rsidRPr="00C15184">
        <w:rPr>
          <w:rFonts w:ascii="Times New Roman" w:hAnsi="Times New Roman" w:cs="Times New Roman"/>
        </w:rPr>
        <w:fldChar w:fldCharType="begin"/>
      </w:r>
      <w:r w:rsidR="00711937" w:rsidRPr="00C15184">
        <w:rPr>
          <w:rFonts w:ascii="Times New Roman" w:hAnsi="Times New Roman" w:cs="Times New Roman"/>
        </w:rPr>
        <w:instrText xml:space="preserve"> ADDIN ZOTERO_ITEM CSL_CITATION {"citationID":"17nb220jre","properties":{"formattedCitation":"(Perner &amp; Wimmer, 1985)","plainCitation":"(Perner &amp; Wimmer, 1985)"},"citationItems":[{"id":11270,"uris":["http://zotero.org/users/1635943/items/URWWHFFJ"],"uri":["http://zotero.org/users/1635943/items/URWWHFFJ"],"itemData":{"id":11270,"type":"article-journal","title":"\"John thinks that Mary thinks that...\" attribution of second-order beliefs by 5- to 10-year-old children","container-title":"Journal of Experimental Child Psychology","page":"437-471","volume":"39","issue":"3","DOI":"10.1016/0022-0965(85)90051-7","author":[{"family":"Perner","given":"J."},{"family":"Wimmer","given":"H."}],"issued":{"date-parts":[["1985"]]}}}],"schema":"https://github.com/citation-style-language/schema/raw/master/csl-citation.json"} </w:instrText>
      </w:r>
      <w:r w:rsidR="00711937" w:rsidRPr="00C15184">
        <w:rPr>
          <w:rFonts w:ascii="Times New Roman" w:hAnsi="Times New Roman" w:cs="Times New Roman"/>
        </w:rPr>
        <w:fldChar w:fldCharType="separate"/>
      </w:r>
      <w:r w:rsidR="00711937" w:rsidRPr="00C15184">
        <w:rPr>
          <w:rFonts w:ascii="Times New Roman" w:hAnsi="Times New Roman" w:cs="Times New Roman"/>
          <w:noProof/>
        </w:rPr>
        <w:t>(Perner &amp; Wimmer, 1985)</w:t>
      </w:r>
      <w:r w:rsidR="00711937" w:rsidRPr="00C15184">
        <w:rPr>
          <w:rFonts w:ascii="Times New Roman" w:hAnsi="Times New Roman" w:cs="Times New Roman"/>
        </w:rPr>
        <w:fldChar w:fldCharType="end"/>
      </w:r>
      <w:r w:rsidR="004B6301" w:rsidRPr="00C15184">
        <w:rPr>
          <w:rFonts w:ascii="Times New Roman" w:hAnsi="Times New Roman" w:cs="Times New Roman"/>
        </w:rPr>
        <w:t xml:space="preserve">. Both tasks </w:t>
      </w:r>
      <w:r w:rsidR="00DF1675" w:rsidRPr="00C15184">
        <w:rPr>
          <w:rFonts w:ascii="Times New Roman" w:hAnsi="Times New Roman" w:cs="Times New Roman"/>
        </w:rPr>
        <w:t xml:space="preserve">assess second-order </w:t>
      </w:r>
      <w:r w:rsidR="00B81B11" w:rsidRPr="00C15184">
        <w:rPr>
          <w:rFonts w:ascii="Times New Roman" w:hAnsi="Times New Roman" w:cs="Times New Roman"/>
        </w:rPr>
        <w:t>Theory of Mind</w:t>
      </w:r>
      <w:r w:rsidR="00DF1675" w:rsidRPr="00C15184">
        <w:rPr>
          <w:rFonts w:ascii="Times New Roman" w:hAnsi="Times New Roman" w:cs="Times New Roman"/>
        </w:rPr>
        <w:t>, i.e. the ability</w:t>
      </w:r>
      <w:r w:rsidR="00AE0105" w:rsidRPr="00C15184">
        <w:rPr>
          <w:rFonts w:ascii="Times New Roman" w:hAnsi="Times New Roman" w:cs="Times New Roman"/>
        </w:rPr>
        <w:t xml:space="preserve"> to reason about what another person thinks about a third person</w:t>
      </w:r>
      <w:r w:rsidR="005B2F49" w:rsidRPr="00C15184">
        <w:rPr>
          <w:rFonts w:ascii="Times New Roman" w:hAnsi="Times New Roman" w:cs="Times New Roman"/>
        </w:rPr>
        <w:t xml:space="preserve"> </w:t>
      </w:r>
      <w:r w:rsidR="00A93632" w:rsidRPr="00C15184">
        <w:rPr>
          <w:rFonts w:ascii="Times New Roman" w:hAnsi="Times New Roman" w:cs="Times New Roman"/>
        </w:rPr>
        <w:fldChar w:fldCharType="begin"/>
      </w:r>
      <w:r w:rsidR="00A93632" w:rsidRPr="00C15184">
        <w:rPr>
          <w:rFonts w:ascii="Times New Roman" w:hAnsi="Times New Roman" w:cs="Times New Roman"/>
        </w:rPr>
        <w:instrText xml:space="preserve"> ADDIN ZOTERO_ITEM CSL_CITATION {"citationID":"xhrz8b1U","properties":{"formattedCitation":"(e.g., Baron-Cohen, 2001)","plainCitation":"(e.g., Baron-Cohen, 2001)"},"citationItems":[{"id":5398,"uris":["http://zotero.org/users/1635943/items/B32N74CW"],"uri":["http://zotero.org/users/1635943/items/B32N74CW"],"itemData":{"id":5398,"type":"article-journal","title":"Theory of mind in normal development and autism","container-title":"Prisme","page":"174-183","volume":"34","author":[{"family":"Baron-Cohen","given":"S."}],"issued":{"date-parts":[["2001"]]}},"prefix":"e.g., "}],"schema":"https://github.com/citation-style-language/schema/raw/master/csl-citation.json"} </w:instrText>
      </w:r>
      <w:r w:rsidR="00A93632" w:rsidRPr="00C15184">
        <w:rPr>
          <w:rFonts w:ascii="Times New Roman" w:hAnsi="Times New Roman" w:cs="Times New Roman"/>
        </w:rPr>
        <w:fldChar w:fldCharType="separate"/>
      </w:r>
      <w:r w:rsidR="00A93632" w:rsidRPr="00C15184">
        <w:rPr>
          <w:rFonts w:ascii="Times New Roman" w:hAnsi="Times New Roman" w:cs="Times New Roman"/>
          <w:noProof/>
        </w:rPr>
        <w:t>(e.g., Baron-Cohen, 2001)</w:t>
      </w:r>
      <w:r w:rsidR="00A93632" w:rsidRPr="00C15184">
        <w:rPr>
          <w:rFonts w:ascii="Times New Roman" w:hAnsi="Times New Roman" w:cs="Times New Roman"/>
        </w:rPr>
        <w:fldChar w:fldCharType="end"/>
      </w:r>
      <w:r w:rsidR="005F34FF" w:rsidRPr="00C15184">
        <w:rPr>
          <w:rFonts w:ascii="Times New Roman" w:hAnsi="Times New Roman" w:cs="Times New Roman"/>
        </w:rPr>
        <w:t>.</w:t>
      </w:r>
      <w:r w:rsidR="007E42BE" w:rsidRPr="00C15184">
        <w:rPr>
          <w:rFonts w:ascii="Times New Roman" w:hAnsi="Times New Roman" w:cs="Times New Roman"/>
        </w:rPr>
        <w:t xml:space="preserve"> </w:t>
      </w:r>
      <w:r w:rsidR="005F34FF" w:rsidRPr="00C15184">
        <w:rPr>
          <w:rFonts w:ascii="Times New Roman" w:hAnsi="Times New Roman" w:cs="Times New Roman"/>
        </w:rPr>
        <w:t>T</w:t>
      </w:r>
      <w:r w:rsidR="007E42BE" w:rsidRPr="00C15184">
        <w:rPr>
          <w:rFonts w:ascii="Times New Roman" w:hAnsi="Times New Roman" w:cs="Times New Roman"/>
        </w:rPr>
        <w:t xml:space="preserve">he bake-sale-story additionally includes one first-order </w:t>
      </w:r>
      <w:r w:rsidR="00B81B11" w:rsidRPr="00C15184">
        <w:rPr>
          <w:rFonts w:ascii="Times New Roman" w:hAnsi="Times New Roman" w:cs="Times New Roman"/>
        </w:rPr>
        <w:t xml:space="preserve">Theory of Mind </w:t>
      </w:r>
      <w:r w:rsidR="007E42BE" w:rsidRPr="00C15184">
        <w:rPr>
          <w:rFonts w:ascii="Times New Roman" w:hAnsi="Times New Roman" w:cs="Times New Roman"/>
        </w:rPr>
        <w:t xml:space="preserve">question </w:t>
      </w:r>
      <w:r w:rsidR="00A93632" w:rsidRPr="00C15184">
        <w:rPr>
          <w:rFonts w:ascii="Times New Roman" w:hAnsi="Times New Roman" w:cs="Times New Roman"/>
        </w:rPr>
        <w:fldChar w:fldCharType="begin"/>
      </w:r>
      <w:r w:rsidR="00A93632" w:rsidRPr="00C15184">
        <w:rPr>
          <w:rFonts w:ascii="Times New Roman" w:hAnsi="Times New Roman" w:cs="Times New Roman"/>
        </w:rPr>
        <w:instrText xml:space="preserve"> ADDIN ZOTERO_ITEM CSL_CITATION {"citationID":"14celcnvef","properties":{"formattedCitation":"(i.e., reasoning about another persons thoughts, Baron-Cohen, 2001)","plainCitation":"(i.e., reasoning about another persons thoughts, Baron-Cohen, 2001)"},"citationItems":[{"id":5398,"uris":["http://zotero.org/users/1635943/items/B32N74CW"],"uri":["http://zotero.org/users/1635943/items/B32N74CW"],"itemData":{"id":5398,"type":"article-journal","title":"Theory of mind in normal development and autism","container-title":"Prisme","page":"174-183","volume":"34","author":[{"family":"Baron-Cohen","given":"S."}],"issued":{"date-parts":[["2001"]]}},"prefix":"i.e., reasoning about another persons thoughts, "}],"schema":"https://github.com/citation-style-language/schema/raw/master/csl-citation.json"} </w:instrText>
      </w:r>
      <w:r w:rsidR="00A93632" w:rsidRPr="00C15184">
        <w:rPr>
          <w:rFonts w:ascii="Times New Roman" w:hAnsi="Times New Roman" w:cs="Times New Roman"/>
        </w:rPr>
        <w:fldChar w:fldCharType="separate"/>
      </w:r>
      <w:r w:rsidR="00A93632" w:rsidRPr="00C15184">
        <w:rPr>
          <w:rFonts w:ascii="Times New Roman" w:hAnsi="Times New Roman" w:cs="Times New Roman"/>
          <w:noProof/>
        </w:rPr>
        <w:t>(i.e., reasoning about another persons thoughts, Baron-Cohen, 2001)</w:t>
      </w:r>
      <w:r w:rsidR="00A93632" w:rsidRPr="00C15184">
        <w:rPr>
          <w:rFonts w:ascii="Times New Roman" w:hAnsi="Times New Roman" w:cs="Times New Roman"/>
        </w:rPr>
        <w:fldChar w:fldCharType="end"/>
      </w:r>
      <w:r w:rsidR="00E322D9" w:rsidRPr="00C15184">
        <w:rPr>
          <w:rFonts w:ascii="Times New Roman" w:hAnsi="Times New Roman" w:cs="Times New Roman"/>
        </w:rPr>
        <w:t xml:space="preserve">. </w:t>
      </w:r>
      <w:r w:rsidR="004D5B63" w:rsidRPr="00C15184">
        <w:rPr>
          <w:rFonts w:ascii="Times New Roman" w:hAnsi="Times New Roman" w:cs="Times New Roman"/>
        </w:rPr>
        <w:t xml:space="preserve">For both tasks maps and figures were used to illustrate the stories. </w:t>
      </w:r>
      <w:r w:rsidR="0004519E" w:rsidRPr="00C15184">
        <w:rPr>
          <w:rFonts w:ascii="Times New Roman" w:hAnsi="Times New Roman" w:cs="Times New Roman"/>
        </w:rPr>
        <w:t>Across both tasks</w:t>
      </w:r>
      <w:r w:rsidR="00691CCD" w:rsidRPr="00C15184">
        <w:rPr>
          <w:rFonts w:ascii="Times New Roman" w:hAnsi="Times New Roman" w:cs="Times New Roman"/>
        </w:rPr>
        <w:t xml:space="preserve">, </w:t>
      </w:r>
      <w:r w:rsidR="00C82FC8" w:rsidRPr="00C15184">
        <w:rPr>
          <w:rFonts w:ascii="Times New Roman" w:hAnsi="Times New Roman" w:cs="Times New Roman"/>
        </w:rPr>
        <w:t xml:space="preserve">a maximum of 8 </w:t>
      </w:r>
      <w:r w:rsidR="00B81B11" w:rsidRPr="00C15184">
        <w:rPr>
          <w:rFonts w:ascii="Times New Roman" w:hAnsi="Times New Roman" w:cs="Times New Roman"/>
        </w:rPr>
        <w:t xml:space="preserve">Theory of Mind </w:t>
      </w:r>
      <w:r w:rsidR="00C82FC8" w:rsidRPr="00C15184">
        <w:rPr>
          <w:rFonts w:ascii="Times New Roman" w:hAnsi="Times New Roman" w:cs="Times New Roman"/>
        </w:rPr>
        <w:t>hits could be achieved.</w:t>
      </w:r>
    </w:p>
    <w:p w14:paraId="56C3D7D0" w14:textId="49DAA9CA" w:rsidR="00E9432B" w:rsidRPr="00C15184" w:rsidRDefault="00E9432B" w:rsidP="00AB266D">
      <w:pPr>
        <w:spacing w:line="480" w:lineRule="auto"/>
        <w:ind w:firstLine="708"/>
        <w:rPr>
          <w:rFonts w:ascii="Times New Roman" w:hAnsi="Times New Roman" w:cs="Times New Roman"/>
        </w:rPr>
      </w:pPr>
      <w:r w:rsidRPr="00C15184">
        <w:rPr>
          <w:rFonts w:ascii="Times New Roman" w:hAnsi="Times New Roman" w:cs="Times New Roman"/>
          <w:i/>
        </w:rPr>
        <w:t>Verbal abilities</w:t>
      </w:r>
      <w:r w:rsidR="00922B31" w:rsidRPr="00C15184">
        <w:rPr>
          <w:rFonts w:ascii="Times New Roman" w:hAnsi="Times New Roman" w:cs="Times New Roman"/>
          <w:i/>
        </w:rPr>
        <w:t>.</w:t>
      </w:r>
      <w:r w:rsidR="00922B31" w:rsidRPr="00C15184">
        <w:rPr>
          <w:rFonts w:ascii="Times New Roman" w:hAnsi="Times New Roman" w:cs="Times New Roman"/>
        </w:rPr>
        <w:t xml:space="preserve"> To investigate children’s verbal abilities the </w:t>
      </w:r>
      <w:r w:rsidR="007202B3" w:rsidRPr="00C15184">
        <w:rPr>
          <w:rFonts w:ascii="Times New Roman" w:hAnsi="Times New Roman" w:cs="Times New Roman"/>
        </w:rPr>
        <w:t xml:space="preserve">vocabulary subtest of the </w:t>
      </w:r>
      <w:r w:rsidR="00922B31" w:rsidRPr="00C15184">
        <w:rPr>
          <w:rFonts w:ascii="Times New Roman" w:hAnsi="Times New Roman" w:cs="Times New Roman"/>
        </w:rPr>
        <w:t xml:space="preserve">German version of the Wechsler Intelligence Scale for Children fourth version </w:t>
      </w:r>
      <w:r w:rsidR="0034442C" w:rsidRPr="00C15184">
        <w:rPr>
          <w:rFonts w:ascii="Times New Roman" w:hAnsi="Times New Roman" w:cs="Times New Roman"/>
        </w:rPr>
        <w:fldChar w:fldCharType="begin"/>
      </w:r>
      <w:r w:rsidR="000E2C99" w:rsidRPr="00C15184">
        <w:rPr>
          <w:rFonts w:ascii="Times New Roman" w:hAnsi="Times New Roman" w:cs="Times New Roman"/>
        </w:rPr>
        <w:instrText xml:space="preserve"> ADDIN ZOTERO_ITEM CSL_CITATION {"citationID":"oWqdZrCT","properties":{"formattedCitation":"(WISC-IV; Petermann &amp; Petermann, 2008)","plainCitation":"(WISC-IV; Petermann &amp; Petermann, 2008)"},"citationItems":[{"id":5369,"uris":["http://zotero.org/users/1635943/items/V2WBDX6T"],"uri":["http://zotero.org/users/1635943/items/V2WBDX6T"],"itemData":{"id":5369,"type":"book","title":"Hamburg-Wechsler-Intelligenztest für Kinder IV (HAWIK-IV)","publisher":"Huber","publisher-place":"Bern","event-place":"Bern","author":[{"family":"Petermann","given":"F."},{"family":"Petermann","given":"U."}],"issued":{"date-parts":[["2008"]]}},"prefix":"WISC-IV; "}],"schema":"https://github.com/citation-style-language/schema/raw/master/csl-citation.json"} </w:instrText>
      </w:r>
      <w:r w:rsidR="0034442C" w:rsidRPr="00C15184">
        <w:rPr>
          <w:rFonts w:ascii="Times New Roman" w:hAnsi="Times New Roman" w:cs="Times New Roman"/>
        </w:rPr>
        <w:fldChar w:fldCharType="separate"/>
      </w:r>
      <w:r w:rsidR="000E2C99" w:rsidRPr="00C15184">
        <w:rPr>
          <w:rFonts w:ascii="Times New Roman" w:hAnsi="Times New Roman" w:cs="Times New Roman"/>
          <w:noProof/>
        </w:rPr>
        <w:t>(WISC-IV; Petermann &amp; Petermann, 2008)</w:t>
      </w:r>
      <w:r w:rsidR="0034442C" w:rsidRPr="00C15184">
        <w:rPr>
          <w:rFonts w:ascii="Times New Roman" w:hAnsi="Times New Roman" w:cs="Times New Roman"/>
        </w:rPr>
        <w:fldChar w:fldCharType="end"/>
      </w:r>
      <w:r w:rsidR="00922B31" w:rsidRPr="00C15184">
        <w:rPr>
          <w:rFonts w:ascii="Times New Roman" w:hAnsi="Times New Roman" w:cs="Times New Roman"/>
        </w:rPr>
        <w:t xml:space="preserve"> was applied. </w:t>
      </w:r>
      <w:r w:rsidR="00860DEB" w:rsidRPr="00C15184">
        <w:rPr>
          <w:rFonts w:ascii="Times New Roman" w:hAnsi="Times New Roman" w:cs="Times New Roman"/>
        </w:rPr>
        <w:t xml:space="preserve">In this test children had to explain </w:t>
      </w:r>
      <w:r w:rsidR="00450785" w:rsidRPr="00C15184">
        <w:rPr>
          <w:rFonts w:ascii="Times New Roman" w:hAnsi="Times New Roman" w:cs="Times New Roman"/>
        </w:rPr>
        <w:t>words of increasing difficulty</w:t>
      </w:r>
      <w:r w:rsidR="00BF7D1F" w:rsidRPr="00C15184">
        <w:rPr>
          <w:rFonts w:ascii="Times New Roman" w:hAnsi="Times New Roman" w:cs="Times New Roman"/>
        </w:rPr>
        <w:t>,</w:t>
      </w:r>
      <w:r w:rsidR="00450785" w:rsidRPr="00C15184">
        <w:rPr>
          <w:rFonts w:ascii="Times New Roman" w:hAnsi="Times New Roman" w:cs="Times New Roman"/>
        </w:rPr>
        <w:t xml:space="preserve"> and </w:t>
      </w:r>
      <w:r w:rsidR="00D86012" w:rsidRPr="00C15184">
        <w:rPr>
          <w:rFonts w:ascii="Times New Roman" w:hAnsi="Times New Roman" w:cs="Times New Roman"/>
        </w:rPr>
        <w:t xml:space="preserve">depending on the </w:t>
      </w:r>
      <w:r w:rsidR="004B05EB" w:rsidRPr="00C15184">
        <w:rPr>
          <w:rFonts w:ascii="Times New Roman" w:hAnsi="Times New Roman" w:cs="Times New Roman"/>
        </w:rPr>
        <w:t xml:space="preserve">complexity </w:t>
      </w:r>
      <w:r w:rsidR="00D86012" w:rsidRPr="00C15184">
        <w:rPr>
          <w:rFonts w:ascii="Times New Roman" w:hAnsi="Times New Roman" w:cs="Times New Roman"/>
        </w:rPr>
        <w:t>of the</w:t>
      </w:r>
      <w:r w:rsidR="004B05EB" w:rsidRPr="00C15184">
        <w:rPr>
          <w:rFonts w:ascii="Times New Roman" w:hAnsi="Times New Roman" w:cs="Times New Roman"/>
        </w:rPr>
        <w:t>ir</w:t>
      </w:r>
      <w:r w:rsidR="00D86012" w:rsidRPr="00C15184">
        <w:rPr>
          <w:rFonts w:ascii="Times New Roman" w:hAnsi="Times New Roman" w:cs="Times New Roman"/>
        </w:rPr>
        <w:t xml:space="preserve"> answer </w:t>
      </w:r>
      <w:r w:rsidR="00450785" w:rsidRPr="00C15184">
        <w:rPr>
          <w:rFonts w:ascii="Times New Roman" w:hAnsi="Times New Roman" w:cs="Times New Roman"/>
        </w:rPr>
        <w:t xml:space="preserve">achieved 2, 1 or 0 points. The maximum number of points </w:t>
      </w:r>
      <w:r w:rsidR="007202B3" w:rsidRPr="00C15184">
        <w:rPr>
          <w:rFonts w:ascii="Times New Roman" w:hAnsi="Times New Roman" w:cs="Times New Roman"/>
        </w:rPr>
        <w:t>wa</w:t>
      </w:r>
      <w:r w:rsidR="00DB40F2" w:rsidRPr="00C15184">
        <w:rPr>
          <w:rFonts w:ascii="Times New Roman" w:hAnsi="Times New Roman" w:cs="Times New Roman"/>
        </w:rPr>
        <w:t>s 68.</w:t>
      </w:r>
      <w:r w:rsidR="008C3676" w:rsidRPr="00C15184">
        <w:rPr>
          <w:rFonts w:ascii="Times New Roman" w:hAnsi="Times New Roman" w:cs="Times New Roman"/>
        </w:rPr>
        <w:t xml:space="preserve"> Testing </w:t>
      </w:r>
      <w:r w:rsidR="007202B3" w:rsidRPr="00C15184">
        <w:rPr>
          <w:rFonts w:ascii="Times New Roman" w:hAnsi="Times New Roman" w:cs="Times New Roman"/>
        </w:rPr>
        <w:t>wa</w:t>
      </w:r>
      <w:r w:rsidR="008C3676" w:rsidRPr="00C15184">
        <w:rPr>
          <w:rFonts w:ascii="Times New Roman" w:hAnsi="Times New Roman" w:cs="Times New Roman"/>
        </w:rPr>
        <w:t>s stopped</w:t>
      </w:r>
      <w:r w:rsidR="007202B3" w:rsidRPr="00C15184">
        <w:rPr>
          <w:rFonts w:ascii="Times New Roman" w:hAnsi="Times New Roman" w:cs="Times New Roman"/>
        </w:rPr>
        <w:t>,</w:t>
      </w:r>
      <w:r w:rsidR="008C3676" w:rsidRPr="00C15184">
        <w:rPr>
          <w:rFonts w:ascii="Times New Roman" w:hAnsi="Times New Roman" w:cs="Times New Roman"/>
        </w:rPr>
        <w:t xml:space="preserve"> if children </w:t>
      </w:r>
      <w:r w:rsidR="007202B3" w:rsidRPr="00C15184">
        <w:rPr>
          <w:rFonts w:ascii="Times New Roman" w:hAnsi="Times New Roman" w:cs="Times New Roman"/>
        </w:rPr>
        <w:t xml:space="preserve">consecutively </w:t>
      </w:r>
      <w:r w:rsidR="008C3676" w:rsidRPr="00C15184">
        <w:rPr>
          <w:rFonts w:ascii="Times New Roman" w:hAnsi="Times New Roman" w:cs="Times New Roman"/>
        </w:rPr>
        <w:t>g</w:t>
      </w:r>
      <w:r w:rsidR="007202B3" w:rsidRPr="00C15184">
        <w:rPr>
          <w:rFonts w:ascii="Times New Roman" w:hAnsi="Times New Roman" w:cs="Times New Roman"/>
        </w:rPr>
        <w:t>a</w:t>
      </w:r>
      <w:r w:rsidR="008C3676" w:rsidRPr="00C15184">
        <w:rPr>
          <w:rFonts w:ascii="Times New Roman" w:hAnsi="Times New Roman" w:cs="Times New Roman"/>
        </w:rPr>
        <w:t>ve six 0-point answers.</w:t>
      </w:r>
    </w:p>
    <w:p w14:paraId="6B39EEA4" w14:textId="77777777" w:rsidR="00D86012" w:rsidRPr="00C15184" w:rsidRDefault="00D86012" w:rsidP="00AB266D">
      <w:pPr>
        <w:spacing w:line="480" w:lineRule="auto"/>
        <w:ind w:firstLine="708"/>
        <w:rPr>
          <w:rFonts w:ascii="Times New Roman" w:hAnsi="Times New Roman" w:cs="Times New Roman"/>
        </w:rPr>
      </w:pPr>
    </w:p>
    <w:p w14:paraId="3D8FA4C8" w14:textId="2885013E" w:rsidR="000A376E" w:rsidRPr="00C15184" w:rsidRDefault="00BF50EA" w:rsidP="00D86012">
      <w:pPr>
        <w:spacing w:line="480" w:lineRule="auto"/>
        <w:rPr>
          <w:rFonts w:ascii="Times New Roman" w:hAnsi="Times New Roman" w:cs="Times New Roman"/>
          <w:i/>
        </w:rPr>
      </w:pPr>
      <w:r w:rsidRPr="00C15184">
        <w:rPr>
          <w:rFonts w:ascii="Times New Roman" w:hAnsi="Times New Roman" w:cs="Times New Roman"/>
          <w:i/>
        </w:rPr>
        <w:t>Procedure</w:t>
      </w:r>
      <w:r w:rsidR="000811C9" w:rsidRPr="00C15184">
        <w:rPr>
          <w:rFonts w:ascii="Times New Roman" w:hAnsi="Times New Roman" w:cs="Times New Roman"/>
          <w:i/>
        </w:rPr>
        <w:t xml:space="preserve"> </w:t>
      </w:r>
    </w:p>
    <w:p w14:paraId="658849DD" w14:textId="4D37DEB8" w:rsidR="002C04C1" w:rsidRPr="00C15184" w:rsidRDefault="002C04C1" w:rsidP="002C04C1">
      <w:pPr>
        <w:spacing w:line="480" w:lineRule="auto"/>
        <w:ind w:firstLine="708"/>
        <w:rPr>
          <w:rFonts w:ascii="Times New Roman" w:hAnsi="Times New Roman" w:cs="Times New Roman"/>
        </w:rPr>
      </w:pPr>
      <w:r w:rsidRPr="00C15184">
        <w:rPr>
          <w:rFonts w:ascii="Times New Roman" w:hAnsi="Times New Roman" w:cs="Times New Roman"/>
        </w:rPr>
        <w:t>Figure 1 provides an overview of the entire procedure and also shows which PM task had to be solved at which station.</w:t>
      </w:r>
    </w:p>
    <w:p w14:paraId="54FD67E7" w14:textId="77777777" w:rsidR="005918CE" w:rsidRPr="00C15184" w:rsidRDefault="005918CE" w:rsidP="002C04C1">
      <w:pPr>
        <w:spacing w:line="480" w:lineRule="auto"/>
        <w:ind w:firstLine="708"/>
        <w:rPr>
          <w:rFonts w:ascii="Times New Roman" w:hAnsi="Times New Roman" w:cs="Times New Roman"/>
        </w:rPr>
      </w:pPr>
    </w:p>
    <w:p w14:paraId="1887DC2B" w14:textId="4B639B89" w:rsidR="005918CE" w:rsidRPr="00C15184" w:rsidRDefault="00F9169D" w:rsidP="00F9169D">
      <w:pPr>
        <w:spacing w:line="480" w:lineRule="auto"/>
        <w:ind w:firstLine="708"/>
        <w:jc w:val="center"/>
        <w:rPr>
          <w:rFonts w:ascii="Times New Roman" w:hAnsi="Times New Roman" w:cs="Times New Roman"/>
        </w:rPr>
      </w:pPr>
      <w:r w:rsidRPr="00C15184">
        <w:rPr>
          <w:rFonts w:ascii="Times New Roman" w:hAnsi="Times New Roman" w:cs="Times New Roman"/>
          <w:noProof/>
          <w:lang w:val="en-GB"/>
        </w:rPr>
        <w:t>(Figure 1 about here)</w:t>
      </w:r>
    </w:p>
    <w:p w14:paraId="646BF1EE" w14:textId="77777777" w:rsidR="005918CE" w:rsidRPr="00C15184" w:rsidRDefault="005918CE" w:rsidP="002C04C1">
      <w:pPr>
        <w:spacing w:line="480" w:lineRule="auto"/>
        <w:ind w:firstLine="708"/>
        <w:rPr>
          <w:rFonts w:ascii="Times New Roman" w:hAnsi="Times New Roman" w:cs="Times New Roman"/>
        </w:rPr>
      </w:pPr>
    </w:p>
    <w:p w14:paraId="0FAE0B8C" w14:textId="728F0B55" w:rsidR="00B0593C" w:rsidRPr="00C15184" w:rsidRDefault="00BE6B7A" w:rsidP="005B33E1">
      <w:pPr>
        <w:spacing w:line="480" w:lineRule="auto"/>
        <w:ind w:firstLine="708"/>
        <w:rPr>
          <w:rFonts w:ascii="Times New Roman" w:hAnsi="Times New Roman" w:cs="Times New Roman"/>
        </w:rPr>
      </w:pPr>
      <w:r w:rsidRPr="00C15184">
        <w:rPr>
          <w:rFonts w:ascii="Times New Roman" w:hAnsi="Times New Roman" w:cs="Times New Roman"/>
        </w:rPr>
        <w:t>After welcoming</w:t>
      </w:r>
      <w:r w:rsidR="006F08C2" w:rsidRPr="00C15184">
        <w:rPr>
          <w:rFonts w:ascii="Times New Roman" w:hAnsi="Times New Roman" w:cs="Times New Roman"/>
        </w:rPr>
        <w:t xml:space="preserve"> the</w:t>
      </w:r>
      <w:r w:rsidRPr="00C15184">
        <w:rPr>
          <w:rFonts w:ascii="Times New Roman" w:hAnsi="Times New Roman" w:cs="Times New Roman"/>
        </w:rPr>
        <w:t xml:space="preserve"> children, </w:t>
      </w:r>
      <w:r w:rsidR="00E4414C" w:rsidRPr="00C15184">
        <w:rPr>
          <w:rFonts w:ascii="Times New Roman" w:hAnsi="Times New Roman" w:cs="Times New Roman"/>
        </w:rPr>
        <w:t xml:space="preserve">the ongoing activity was explained. The experimenter showed every </w:t>
      </w:r>
      <w:r w:rsidR="006F08C2" w:rsidRPr="00C15184">
        <w:rPr>
          <w:rFonts w:ascii="Times New Roman" w:hAnsi="Times New Roman" w:cs="Times New Roman"/>
        </w:rPr>
        <w:t>attraction</w:t>
      </w:r>
      <w:r w:rsidR="00E4414C" w:rsidRPr="00C15184">
        <w:rPr>
          <w:rFonts w:ascii="Times New Roman" w:hAnsi="Times New Roman" w:cs="Times New Roman"/>
        </w:rPr>
        <w:t xml:space="preserve"> and explained </w:t>
      </w:r>
      <w:r w:rsidR="00906A52" w:rsidRPr="00C15184">
        <w:rPr>
          <w:rFonts w:ascii="Times New Roman" w:hAnsi="Times New Roman" w:cs="Times New Roman"/>
        </w:rPr>
        <w:t>each task</w:t>
      </w:r>
      <w:r w:rsidR="00E4414C" w:rsidRPr="00C15184">
        <w:rPr>
          <w:rFonts w:ascii="Times New Roman" w:hAnsi="Times New Roman" w:cs="Times New Roman"/>
        </w:rPr>
        <w:t xml:space="preserve"> children had to work on. </w:t>
      </w:r>
      <w:r w:rsidR="00FA3593" w:rsidRPr="00C15184">
        <w:rPr>
          <w:rFonts w:ascii="Times New Roman" w:hAnsi="Times New Roman" w:cs="Times New Roman"/>
        </w:rPr>
        <w:t xml:space="preserve">Thereafter, the PM tasks were instructed and children received the belt </w:t>
      </w:r>
      <w:r w:rsidR="00B96904" w:rsidRPr="00C15184">
        <w:rPr>
          <w:rFonts w:ascii="Times New Roman" w:hAnsi="Times New Roman" w:cs="Times New Roman"/>
        </w:rPr>
        <w:t>pouch</w:t>
      </w:r>
      <w:r w:rsidR="00FA3593" w:rsidRPr="00C15184">
        <w:rPr>
          <w:rFonts w:ascii="Times New Roman" w:hAnsi="Times New Roman" w:cs="Times New Roman"/>
        </w:rPr>
        <w:t xml:space="preserve">, the pen and the tissues. </w:t>
      </w:r>
      <w:r w:rsidR="00986BC6" w:rsidRPr="00C15184">
        <w:rPr>
          <w:rFonts w:ascii="Times New Roman" w:hAnsi="Times New Roman" w:cs="Times New Roman"/>
        </w:rPr>
        <w:t xml:space="preserve">After explaining the PM tasks, children’s </w:t>
      </w:r>
      <w:r w:rsidR="00906A52" w:rsidRPr="00C15184">
        <w:rPr>
          <w:rFonts w:ascii="Times New Roman" w:hAnsi="Times New Roman" w:cs="Times New Roman"/>
        </w:rPr>
        <w:t>understanding of</w:t>
      </w:r>
      <w:r w:rsidR="00986BC6" w:rsidRPr="00C15184">
        <w:rPr>
          <w:rFonts w:ascii="Times New Roman" w:hAnsi="Times New Roman" w:cs="Times New Roman"/>
        </w:rPr>
        <w:t xml:space="preserve"> both</w:t>
      </w:r>
      <w:r w:rsidR="00BF7D1F" w:rsidRPr="00C15184">
        <w:rPr>
          <w:rFonts w:ascii="Times New Roman" w:hAnsi="Times New Roman" w:cs="Times New Roman"/>
        </w:rPr>
        <w:t>,</w:t>
      </w:r>
      <w:r w:rsidR="00986BC6" w:rsidRPr="00C15184">
        <w:rPr>
          <w:rFonts w:ascii="Times New Roman" w:hAnsi="Times New Roman" w:cs="Times New Roman"/>
        </w:rPr>
        <w:t xml:space="preserve"> the PM tasks and the ongoing activity</w:t>
      </w:r>
      <w:r w:rsidR="00BF7D1F" w:rsidRPr="00C15184">
        <w:rPr>
          <w:rFonts w:ascii="Times New Roman" w:hAnsi="Times New Roman" w:cs="Times New Roman"/>
        </w:rPr>
        <w:t>,</w:t>
      </w:r>
      <w:r w:rsidR="00986BC6" w:rsidRPr="00C15184">
        <w:rPr>
          <w:rFonts w:ascii="Times New Roman" w:hAnsi="Times New Roman" w:cs="Times New Roman"/>
        </w:rPr>
        <w:t xml:space="preserve"> was tested.</w:t>
      </w:r>
      <w:r w:rsidR="00E56473" w:rsidRPr="00C15184">
        <w:rPr>
          <w:rFonts w:ascii="Times New Roman" w:hAnsi="Times New Roman" w:cs="Times New Roman"/>
        </w:rPr>
        <w:t xml:space="preserve"> Children were asked to explain every single task and the experimenter noted whether the</w:t>
      </w:r>
      <w:r w:rsidR="00976924" w:rsidRPr="00C15184">
        <w:rPr>
          <w:rFonts w:ascii="Times New Roman" w:hAnsi="Times New Roman" w:cs="Times New Roman"/>
        </w:rPr>
        <w:t xml:space="preserve">y </w:t>
      </w:r>
      <w:r w:rsidR="00DC3F3E" w:rsidRPr="00C15184">
        <w:rPr>
          <w:rFonts w:ascii="Times New Roman" w:hAnsi="Times New Roman" w:cs="Times New Roman"/>
        </w:rPr>
        <w:t>named</w:t>
      </w:r>
      <w:r w:rsidR="00976924" w:rsidRPr="00C15184">
        <w:rPr>
          <w:rFonts w:ascii="Times New Roman" w:hAnsi="Times New Roman" w:cs="Times New Roman"/>
        </w:rPr>
        <w:t xml:space="preserve"> the c</w:t>
      </w:r>
      <w:r w:rsidR="008D5895" w:rsidRPr="00C15184">
        <w:rPr>
          <w:rFonts w:ascii="Times New Roman" w:hAnsi="Times New Roman" w:cs="Times New Roman"/>
        </w:rPr>
        <w:t>rucial</w:t>
      </w:r>
      <w:r w:rsidR="00976924" w:rsidRPr="00C15184">
        <w:rPr>
          <w:rFonts w:ascii="Times New Roman" w:hAnsi="Times New Roman" w:cs="Times New Roman"/>
        </w:rPr>
        <w:t xml:space="preserve"> points of the task. </w:t>
      </w:r>
      <w:r w:rsidR="006F08C2" w:rsidRPr="00C15184">
        <w:rPr>
          <w:rFonts w:ascii="Times New Roman" w:hAnsi="Times New Roman" w:cs="Times New Roman"/>
        </w:rPr>
        <w:t>The general questions about the tasks were followed by more specific questions or hints i</w:t>
      </w:r>
      <w:r w:rsidR="00B26AAA" w:rsidRPr="00C15184">
        <w:rPr>
          <w:rFonts w:ascii="Times New Roman" w:hAnsi="Times New Roman" w:cs="Times New Roman"/>
        </w:rPr>
        <w:t xml:space="preserve">f children missed </w:t>
      </w:r>
      <w:r w:rsidR="008D5895" w:rsidRPr="00C15184">
        <w:rPr>
          <w:rFonts w:ascii="Times New Roman" w:hAnsi="Times New Roman" w:cs="Times New Roman"/>
        </w:rPr>
        <w:t>one or several points</w:t>
      </w:r>
      <w:r w:rsidR="00B26AAA" w:rsidRPr="00C15184">
        <w:rPr>
          <w:rFonts w:ascii="Times New Roman" w:hAnsi="Times New Roman" w:cs="Times New Roman"/>
        </w:rPr>
        <w:t>.</w:t>
      </w:r>
      <w:r w:rsidR="00DF0902" w:rsidRPr="00C15184">
        <w:rPr>
          <w:rFonts w:ascii="Times New Roman" w:hAnsi="Times New Roman" w:cs="Times New Roman"/>
        </w:rPr>
        <w:t xml:space="preserve"> For instance</w:t>
      </w:r>
      <w:r w:rsidR="009A1B0C" w:rsidRPr="00C15184">
        <w:rPr>
          <w:rFonts w:ascii="Times New Roman" w:hAnsi="Times New Roman" w:cs="Times New Roman"/>
        </w:rPr>
        <w:t>,</w:t>
      </w:r>
      <w:r w:rsidR="00DF0902" w:rsidRPr="00C15184">
        <w:rPr>
          <w:rFonts w:ascii="Times New Roman" w:hAnsi="Times New Roman" w:cs="Times New Roman"/>
        </w:rPr>
        <w:t xml:space="preserve"> if children missed to explain PM task S1, the first question the experimenter was asking was: ‘What do you need to do when I have emptied my glass of water?</w:t>
      </w:r>
      <w:proofErr w:type="gramStart"/>
      <w:r w:rsidR="00DF0902" w:rsidRPr="00C15184">
        <w:rPr>
          <w:rFonts w:ascii="Times New Roman" w:hAnsi="Times New Roman" w:cs="Times New Roman"/>
        </w:rPr>
        <w:t>’.</w:t>
      </w:r>
      <w:proofErr w:type="gramEnd"/>
      <w:r w:rsidR="00DF0902" w:rsidRPr="00C15184">
        <w:rPr>
          <w:rFonts w:ascii="Times New Roman" w:hAnsi="Times New Roman" w:cs="Times New Roman"/>
        </w:rPr>
        <w:t xml:space="preserve"> </w:t>
      </w:r>
      <w:r w:rsidR="00786342" w:rsidRPr="00C15184">
        <w:rPr>
          <w:rFonts w:ascii="Times New Roman" w:hAnsi="Times New Roman" w:cs="Times New Roman"/>
        </w:rPr>
        <w:t xml:space="preserve">If the child gave the right answer and </w:t>
      </w:r>
      <w:r w:rsidR="008D5895" w:rsidRPr="00C15184">
        <w:rPr>
          <w:rFonts w:ascii="Times New Roman" w:hAnsi="Times New Roman" w:cs="Times New Roman"/>
        </w:rPr>
        <w:t>replied</w:t>
      </w:r>
      <w:r w:rsidR="00786342" w:rsidRPr="00C15184">
        <w:rPr>
          <w:rFonts w:ascii="Times New Roman" w:hAnsi="Times New Roman" w:cs="Times New Roman"/>
        </w:rPr>
        <w:t xml:space="preserve"> that he/she needed to take the bottle of water and to refill the glass, the experimenter stopped asking for more details. </w:t>
      </w:r>
      <w:r w:rsidR="004C5ED0" w:rsidRPr="00C15184">
        <w:rPr>
          <w:rFonts w:ascii="Times New Roman" w:hAnsi="Times New Roman" w:cs="Times New Roman"/>
        </w:rPr>
        <w:t xml:space="preserve">If the child did not give the right answer, the experimenter gave the hint that it had something to do with water. If </w:t>
      </w:r>
      <w:r w:rsidR="004B6AA7" w:rsidRPr="00C15184">
        <w:rPr>
          <w:rFonts w:ascii="Times New Roman" w:hAnsi="Times New Roman" w:cs="Times New Roman"/>
        </w:rPr>
        <w:t xml:space="preserve">the </w:t>
      </w:r>
      <w:r w:rsidR="004C5ED0" w:rsidRPr="00C15184">
        <w:rPr>
          <w:rFonts w:ascii="Times New Roman" w:hAnsi="Times New Roman" w:cs="Times New Roman"/>
        </w:rPr>
        <w:t xml:space="preserve">children </w:t>
      </w:r>
      <w:r w:rsidR="008D5895" w:rsidRPr="00C15184">
        <w:rPr>
          <w:rFonts w:ascii="Times New Roman" w:hAnsi="Times New Roman" w:cs="Times New Roman"/>
        </w:rPr>
        <w:t xml:space="preserve">still </w:t>
      </w:r>
      <w:r w:rsidR="004C5ED0" w:rsidRPr="00C15184">
        <w:rPr>
          <w:rFonts w:ascii="Times New Roman" w:hAnsi="Times New Roman" w:cs="Times New Roman"/>
        </w:rPr>
        <w:t xml:space="preserve">failed to </w:t>
      </w:r>
      <w:r w:rsidR="00157BB3" w:rsidRPr="00C15184">
        <w:rPr>
          <w:rFonts w:ascii="Times New Roman" w:hAnsi="Times New Roman" w:cs="Times New Roman"/>
        </w:rPr>
        <w:t>describe</w:t>
      </w:r>
      <w:r w:rsidR="004C5ED0" w:rsidRPr="00C15184">
        <w:rPr>
          <w:rFonts w:ascii="Times New Roman" w:hAnsi="Times New Roman" w:cs="Times New Roman"/>
        </w:rPr>
        <w:t xml:space="preserve"> the right </w:t>
      </w:r>
      <w:r w:rsidR="00157BB3" w:rsidRPr="00C15184">
        <w:rPr>
          <w:rFonts w:ascii="Times New Roman" w:hAnsi="Times New Roman" w:cs="Times New Roman"/>
        </w:rPr>
        <w:t>action</w:t>
      </w:r>
      <w:r w:rsidR="004C5ED0" w:rsidRPr="00C15184">
        <w:rPr>
          <w:rFonts w:ascii="Times New Roman" w:hAnsi="Times New Roman" w:cs="Times New Roman"/>
        </w:rPr>
        <w:t>, the experimenter repeat</w:t>
      </w:r>
      <w:r w:rsidR="00157BB3" w:rsidRPr="00C15184">
        <w:rPr>
          <w:rFonts w:ascii="Times New Roman" w:hAnsi="Times New Roman" w:cs="Times New Roman"/>
        </w:rPr>
        <w:t>ed</w:t>
      </w:r>
      <w:r w:rsidR="004C5ED0" w:rsidRPr="00C15184">
        <w:rPr>
          <w:rFonts w:ascii="Times New Roman" w:hAnsi="Times New Roman" w:cs="Times New Roman"/>
        </w:rPr>
        <w:t xml:space="preserve"> </w:t>
      </w:r>
      <w:r w:rsidR="00BF7D1F" w:rsidRPr="00C15184">
        <w:rPr>
          <w:rFonts w:ascii="Times New Roman" w:hAnsi="Times New Roman" w:cs="Times New Roman"/>
        </w:rPr>
        <w:t>the instructions of the specific PM task</w:t>
      </w:r>
      <w:r w:rsidR="004C5ED0" w:rsidRPr="00C15184">
        <w:rPr>
          <w:rFonts w:ascii="Times New Roman" w:hAnsi="Times New Roman" w:cs="Times New Roman"/>
        </w:rPr>
        <w:t xml:space="preserve">. </w:t>
      </w:r>
      <w:r w:rsidR="00543026" w:rsidRPr="00C15184">
        <w:rPr>
          <w:rFonts w:ascii="Times New Roman" w:hAnsi="Times New Roman" w:cs="Times New Roman"/>
        </w:rPr>
        <w:t>This approach</w:t>
      </w:r>
      <w:r w:rsidR="00B26AAA" w:rsidRPr="00C15184">
        <w:rPr>
          <w:rFonts w:ascii="Times New Roman" w:hAnsi="Times New Roman" w:cs="Times New Roman"/>
        </w:rPr>
        <w:t xml:space="preserve"> </w:t>
      </w:r>
      <w:r w:rsidR="0063642C" w:rsidRPr="00C15184">
        <w:rPr>
          <w:rFonts w:ascii="Times New Roman" w:hAnsi="Times New Roman" w:cs="Times New Roman"/>
        </w:rPr>
        <w:t xml:space="preserve">was applied to all PM </w:t>
      </w:r>
      <w:r w:rsidR="0063642C" w:rsidRPr="00C15184">
        <w:rPr>
          <w:rFonts w:ascii="Times New Roman" w:hAnsi="Times New Roman" w:cs="Times New Roman"/>
          <w:i/>
        </w:rPr>
        <w:t>and</w:t>
      </w:r>
      <w:r w:rsidR="0063642C" w:rsidRPr="00C15184">
        <w:rPr>
          <w:rFonts w:ascii="Times New Roman" w:hAnsi="Times New Roman" w:cs="Times New Roman"/>
        </w:rPr>
        <w:t xml:space="preserve"> ongoing tasks. </w:t>
      </w:r>
      <w:r w:rsidR="00035403" w:rsidRPr="00C15184">
        <w:rPr>
          <w:rFonts w:ascii="Times New Roman" w:hAnsi="Times New Roman" w:cs="Times New Roman"/>
        </w:rPr>
        <w:t xml:space="preserve">After the explanation phase, </w:t>
      </w:r>
      <w:r w:rsidR="008206D2" w:rsidRPr="00C15184">
        <w:rPr>
          <w:rFonts w:ascii="Times New Roman" w:hAnsi="Times New Roman" w:cs="Times New Roman"/>
        </w:rPr>
        <w:t>children of both encoding conditions</w:t>
      </w:r>
      <w:r w:rsidR="00157BB3" w:rsidRPr="00C15184">
        <w:rPr>
          <w:rFonts w:ascii="Times New Roman" w:hAnsi="Times New Roman" w:cs="Times New Roman"/>
        </w:rPr>
        <w:t xml:space="preserve"> </w:t>
      </w:r>
      <w:r w:rsidR="008206D2" w:rsidRPr="00C15184">
        <w:rPr>
          <w:rFonts w:ascii="Times New Roman" w:hAnsi="Times New Roman" w:cs="Times New Roman"/>
        </w:rPr>
        <w:t xml:space="preserve">were </w:t>
      </w:r>
      <w:r w:rsidR="00157BB3" w:rsidRPr="00C15184">
        <w:rPr>
          <w:rFonts w:ascii="Times New Roman" w:hAnsi="Times New Roman" w:cs="Times New Roman"/>
        </w:rPr>
        <w:t xml:space="preserve">led into another </w:t>
      </w:r>
      <w:r w:rsidR="00035403" w:rsidRPr="00C15184">
        <w:rPr>
          <w:rFonts w:ascii="Times New Roman" w:hAnsi="Times New Roman" w:cs="Times New Roman"/>
        </w:rPr>
        <w:t xml:space="preserve">room </w:t>
      </w:r>
      <w:r w:rsidR="00157BB3" w:rsidRPr="00C15184">
        <w:rPr>
          <w:rFonts w:ascii="Times New Roman" w:hAnsi="Times New Roman" w:cs="Times New Roman"/>
        </w:rPr>
        <w:t xml:space="preserve">to receive the </w:t>
      </w:r>
      <w:r w:rsidR="00035403" w:rsidRPr="00C15184">
        <w:rPr>
          <w:rFonts w:ascii="Times New Roman" w:hAnsi="Times New Roman" w:cs="Times New Roman"/>
        </w:rPr>
        <w:t xml:space="preserve">EFT </w:t>
      </w:r>
      <w:r w:rsidR="00157BB3" w:rsidRPr="00C15184">
        <w:rPr>
          <w:rFonts w:ascii="Times New Roman" w:hAnsi="Times New Roman" w:cs="Times New Roman"/>
        </w:rPr>
        <w:t>or</w:t>
      </w:r>
      <w:r w:rsidR="00BC3B3D" w:rsidRPr="00C15184">
        <w:rPr>
          <w:rFonts w:ascii="Times New Roman" w:hAnsi="Times New Roman" w:cs="Times New Roman"/>
        </w:rPr>
        <w:t xml:space="preserve"> control instruction</w:t>
      </w:r>
      <w:r w:rsidR="00157BB3" w:rsidRPr="00C15184">
        <w:rPr>
          <w:rFonts w:ascii="Times New Roman" w:hAnsi="Times New Roman" w:cs="Times New Roman"/>
        </w:rPr>
        <w:t>s, respectively</w:t>
      </w:r>
      <w:r w:rsidR="00BC3B3D" w:rsidRPr="00C15184">
        <w:rPr>
          <w:rFonts w:ascii="Times New Roman" w:hAnsi="Times New Roman" w:cs="Times New Roman"/>
        </w:rPr>
        <w:t xml:space="preserve">. </w:t>
      </w:r>
    </w:p>
    <w:p w14:paraId="58AC6733" w14:textId="3DCFDCAD" w:rsidR="005B33E1" w:rsidRPr="00C15184" w:rsidRDefault="005B33E1" w:rsidP="005B33E1">
      <w:pPr>
        <w:spacing w:line="480" w:lineRule="auto"/>
        <w:ind w:firstLine="708"/>
        <w:rPr>
          <w:rFonts w:ascii="Times New Roman" w:hAnsi="Times New Roman" w:cs="Times New Roman"/>
        </w:rPr>
      </w:pPr>
      <w:r w:rsidRPr="00C15184">
        <w:rPr>
          <w:rFonts w:ascii="Times New Roman" w:hAnsi="Times New Roman" w:cs="Times New Roman"/>
        </w:rPr>
        <w:t xml:space="preserve">Children were randomly assigned to one of the two encoding conditions (EFT vs. control). To familiarize children in the </w:t>
      </w:r>
      <w:r w:rsidRPr="00C15184">
        <w:rPr>
          <w:rFonts w:ascii="Times New Roman" w:hAnsi="Times New Roman" w:cs="Times New Roman"/>
          <w:i/>
        </w:rPr>
        <w:t>EFT condition</w:t>
      </w:r>
      <w:r w:rsidRPr="00C15184">
        <w:rPr>
          <w:rFonts w:ascii="Times New Roman" w:hAnsi="Times New Roman" w:cs="Times New Roman"/>
        </w:rPr>
        <w:t xml:space="preserve"> with the method of mentally simulating future events, they firstly had to simulate an unrelated task (i.e., imagine to come home and to ask the mother for ice-cream). After finishing this exercise, children were asked to mentally simulate the tasks that they had to perform during the ‘sightseeing tour’ later on. To develop a vivid picture of the upcoming situation children were asked to close their eyes </w:t>
      </w:r>
      <w:r w:rsidRPr="00C15184">
        <w:rPr>
          <w:rFonts w:ascii="Times New Roman" w:hAnsi="Times New Roman" w:cs="Times New Roman"/>
        </w:rPr>
        <w:fldChar w:fldCharType="begin"/>
      </w:r>
      <w:r w:rsidR="00401E83" w:rsidRPr="00C15184">
        <w:rPr>
          <w:rFonts w:ascii="Times New Roman" w:hAnsi="Times New Roman" w:cs="Times New Roman"/>
        </w:rPr>
        <w:instrText xml:space="preserve"> ADDIN ZOTERO_ITEM CSL_CITATION {"citationID":"NMFIihcK","properties":{"formattedCitation":"(see e.g., Altgassen et al., 2015, in press for similar approaches)","plainCitation":"(see e.g., Altgassen et al., 2015, in press for similar approaches)"},"citationItems":[{"id":9602,"uris":["http://zotero.org/users/1635943/items/S392C6M5"],"uri":["http://zotero.org/users/1635943/items/S392C6M5"],"itemData":{"id":9602,"type":"article-journal","title":"Future thinking improves prospective memory performance and plan enactment in older adults","container-title":"The Quarterly Journal of Experimental Psychology","page":"192-204","volume":"68","issue":"1","source":"CrossRef","DOI":"10.1080/17470218.2014.956127","ISSN":"1747-0218, 1747-0226","language":"en","author":[{"family":"Altgassen","given":"M."},{"family":"Rendell","given":"P. G."},{"family":"Bernhard","given":"A."},{"family":"Henry","given":"J. D."},{"family":"Bailey","given":"P. E."},{"family":"Phillips","given":"L. H."},{"family":"Kliegel","given":"M."}],"issued":{"date-parts":[["2015",1,2]]}},"prefix":"see e.g., "},{"id":866,"uris":["http://zotero.org/users/1635943/items/QSZKFE3Z"],"uri":["http://zotero.org/users/1635943/items/QSZKFE3Z"],"itemData":{"id":866,"type":"article-journal","title":"Future thinking instructions improve prospective memory performance in adolescents","container-title":"Child Neuropsychology","page":"1-18","source":"CrossRef","DOI":"10.1080/09297049.2016.1158247","ISSN":"0929-7049, 1744-4136","language":"en","author":[{"family":"Altgassen","given":"M."},{"family":"Kretschmer","given":"A."},{"family":"Schnitzspahn","given":"K. M."}],"issued":{"literal":"in press"}},"suffix":" for similar approaches"}],"schema":"https://github.com/citation-style-language/schema/raw/master/csl-citation.json"} </w:instrText>
      </w:r>
      <w:r w:rsidRPr="00C15184">
        <w:rPr>
          <w:rFonts w:ascii="Times New Roman" w:hAnsi="Times New Roman" w:cs="Times New Roman"/>
        </w:rPr>
        <w:fldChar w:fldCharType="separate"/>
      </w:r>
      <w:r w:rsidR="00401E83" w:rsidRPr="00C15184">
        <w:rPr>
          <w:rFonts w:ascii="Times New Roman" w:hAnsi="Times New Roman" w:cs="Times New Roman"/>
          <w:noProof/>
        </w:rPr>
        <w:t>(see</w:t>
      </w:r>
      <w:r w:rsidR="00A8070E" w:rsidRPr="00C15184">
        <w:rPr>
          <w:rFonts w:ascii="Times New Roman" w:hAnsi="Times New Roman" w:cs="Times New Roman"/>
          <w:noProof/>
        </w:rPr>
        <w:t>,</w:t>
      </w:r>
      <w:r w:rsidR="00401E83" w:rsidRPr="00C15184">
        <w:rPr>
          <w:rFonts w:ascii="Times New Roman" w:hAnsi="Times New Roman" w:cs="Times New Roman"/>
          <w:noProof/>
        </w:rPr>
        <w:t xml:space="preserve"> e.g., Altgassen et al., 2015, in press for </w:t>
      </w:r>
      <w:r w:rsidR="00B0593C" w:rsidRPr="00C15184">
        <w:rPr>
          <w:rFonts w:ascii="Times New Roman" w:hAnsi="Times New Roman" w:cs="Times New Roman"/>
          <w:noProof/>
        </w:rPr>
        <w:t xml:space="preserve">a </w:t>
      </w:r>
      <w:r w:rsidR="00401E83" w:rsidRPr="00C15184">
        <w:rPr>
          <w:rFonts w:ascii="Times New Roman" w:hAnsi="Times New Roman" w:cs="Times New Roman"/>
          <w:noProof/>
        </w:rPr>
        <w:t>similar approach)</w:t>
      </w:r>
      <w:r w:rsidRPr="00C15184">
        <w:rPr>
          <w:rFonts w:ascii="Times New Roman" w:hAnsi="Times New Roman" w:cs="Times New Roman"/>
        </w:rPr>
        <w:fldChar w:fldCharType="end"/>
      </w:r>
      <w:r w:rsidRPr="00C15184">
        <w:rPr>
          <w:rFonts w:ascii="Times New Roman" w:hAnsi="Times New Roman" w:cs="Times New Roman"/>
        </w:rPr>
        <w:t xml:space="preserve">. Before </w:t>
      </w:r>
      <w:r w:rsidR="008F19B4" w:rsidRPr="00C15184">
        <w:rPr>
          <w:rFonts w:ascii="Times New Roman" w:hAnsi="Times New Roman" w:cs="Times New Roman"/>
        </w:rPr>
        <w:t xml:space="preserve">the </w:t>
      </w:r>
      <w:r w:rsidRPr="00C15184">
        <w:rPr>
          <w:rFonts w:ascii="Times New Roman" w:hAnsi="Times New Roman" w:cs="Times New Roman"/>
        </w:rPr>
        <w:t xml:space="preserve">children started to mentally simulate the PM tasks, they were asked to imagine the room with all its </w:t>
      </w:r>
      <w:r w:rsidR="00B0593C" w:rsidRPr="00C15184">
        <w:rPr>
          <w:rFonts w:ascii="Times New Roman" w:hAnsi="Times New Roman" w:cs="Times New Roman"/>
        </w:rPr>
        <w:t>attractions</w:t>
      </w:r>
      <w:r w:rsidRPr="00C15184">
        <w:rPr>
          <w:rFonts w:ascii="Times New Roman" w:hAnsi="Times New Roman" w:cs="Times New Roman"/>
        </w:rPr>
        <w:t xml:space="preserve"> in as much detail as possible. </w:t>
      </w:r>
      <w:r w:rsidR="00B0593C" w:rsidRPr="00C15184">
        <w:rPr>
          <w:rFonts w:ascii="Times New Roman" w:hAnsi="Times New Roman" w:cs="Times New Roman"/>
        </w:rPr>
        <w:t xml:space="preserve">Importantly, to ensure that </w:t>
      </w:r>
      <w:r w:rsidR="008F19B4" w:rsidRPr="00C15184">
        <w:rPr>
          <w:rFonts w:ascii="Times New Roman" w:hAnsi="Times New Roman" w:cs="Times New Roman"/>
        </w:rPr>
        <w:t xml:space="preserve">the </w:t>
      </w:r>
      <w:r w:rsidR="00B0593C" w:rsidRPr="00C15184">
        <w:rPr>
          <w:rFonts w:ascii="Times New Roman" w:hAnsi="Times New Roman" w:cs="Times New Roman"/>
        </w:rPr>
        <w:t xml:space="preserve">children were </w:t>
      </w:r>
      <w:r w:rsidR="00B0593C" w:rsidRPr="00C15184">
        <w:rPr>
          <w:rFonts w:ascii="Times New Roman" w:hAnsi="Times New Roman" w:cs="Times New Roman"/>
          <w:i/>
        </w:rPr>
        <w:t>mentally engaging</w:t>
      </w:r>
      <w:r w:rsidR="00B0593C" w:rsidRPr="00C15184">
        <w:rPr>
          <w:rFonts w:ascii="Times New Roman" w:hAnsi="Times New Roman" w:cs="Times New Roman"/>
        </w:rPr>
        <w:t xml:space="preserve"> in the prospective situation and were not simply describing their environment, the imagination was conducted in a different room. </w:t>
      </w:r>
      <w:r w:rsidRPr="00C15184">
        <w:rPr>
          <w:rFonts w:ascii="Times New Roman" w:hAnsi="Times New Roman" w:cs="Times New Roman"/>
        </w:rPr>
        <w:t xml:space="preserve">For each PM task, the experimenter named the cue and asked the children to </w:t>
      </w:r>
      <w:r w:rsidR="00FA580C" w:rsidRPr="00C15184">
        <w:rPr>
          <w:rFonts w:ascii="Times New Roman" w:hAnsi="Times New Roman" w:cs="Times New Roman"/>
        </w:rPr>
        <w:t>imagine</w:t>
      </w:r>
      <w:r w:rsidRPr="00C15184">
        <w:rPr>
          <w:rFonts w:ascii="Times New Roman" w:hAnsi="Times New Roman" w:cs="Times New Roman"/>
        </w:rPr>
        <w:t xml:space="preserve"> what to do upon cue appearance. Moreover, children were asked to imagine the task in as much detail as possible and to verbalize what they were seeing (e.g., “The first task had something to do with water. What do you have to do? Imagine how you are executing the task and describe what you see.”). The experimenter checked whether the central points of each PM task (e.g., water glass is empty, going to the bottle, </w:t>
      </w:r>
      <w:r w:rsidR="00B0593C" w:rsidRPr="00C15184">
        <w:rPr>
          <w:rFonts w:ascii="Times New Roman" w:hAnsi="Times New Roman" w:cs="Times New Roman"/>
        </w:rPr>
        <w:t>open</w:t>
      </w:r>
      <w:r w:rsidRPr="00C15184">
        <w:rPr>
          <w:rFonts w:ascii="Times New Roman" w:hAnsi="Times New Roman" w:cs="Times New Roman"/>
        </w:rPr>
        <w:t xml:space="preserve">ing the bottle, going to the glass and refilling it) were named. If details were missing, the experimenter added them and asked the child to also include these details in his/her image of the prospective situation. This approach was applied to every PM task. After finishing the imagination, children were asked to rate its vividness on a scale from 1 (no vivid mental image) to 10 (very vivid mental image). </w:t>
      </w:r>
    </w:p>
    <w:p w14:paraId="30D99F2E" w14:textId="755375F3" w:rsidR="00C92C59" w:rsidRPr="00C15184" w:rsidRDefault="005B33E1" w:rsidP="005B33E1">
      <w:pPr>
        <w:spacing w:line="480" w:lineRule="auto"/>
        <w:ind w:firstLine="708"/>
        <w:rPr>
          <w:rFonts w:ascii="Times New Roman" w:hAnsi="Times New Roman" w:cs="Times New Roman"/>
        </w:rPr>
      </w:pPr>
      <w:r w:rsidRPr="00C15184">
        <w:rPr>
          <w:rFonts w:ascii="Times New Roman" w:hAnsi="Times New Roman" w:cs="Times New Roman"/>
        </w:rPr>
        <w:t xml:space="preserve">Following the instructions for the PM and the ongoing task activities, children in the </w:t>
      </w:r>
      <w:r w:rsidRPr="00C15184">
        <w:rPr>
          <w:rFonts w:ascii="Times New Roman" w:hAnsi="Times New Roman" w:cs="Times New Roman"/>
          <w:i/>
        </w:rPr>
        <w:t>control group</w:t>
      </w:r>
      <w:r w:rsidRPr="00C15184">
        <w:rPr>
          <w:rFonts w:ascii="Times New Roman" w:hAnsi="Times New Roman" w:cs="Times New Roman"/>
        </w:rPr>
        <w:t xml:space="preserve"> </w:t>
      </w:r>
      <w:r w:rsidR="00BF7D1F" w:rsidRPr="00C15184">
        <w:rPr>
          <w:rFonts w:ascii="Times New Roman" w:hAnsi="Times New Roman" w:cs="Times New Roman"/>
        </w:rPr>
        <w:t xml:space="preserve">were given </w:t>
      </w:r>
      <w:r w:rsidRPr="00C15184">
        <w:rPr>
          <w:rFonts w:ascii="Times New Roman" w:hAnsi="Times New Roman" w:cs="Times New Roman"/>
        </w:rPr>
        <w:t>the same amount of time as children in the EFT group (i.e. five minutes) to reflect on the PM and the ongoing task</w:t>
      </w:r>
      <w:r w:rsidR="00BF7D1F" w:rsidRPr="00C15184">
        <w:rPr>
          <w:rFonts w:ascii="Times New Roman" w:hAnsi="Times New Roman" w:cs="Times New Roman"/>
        </w:rPr>
        <w:t>,</w:t>
      </w:r>
      <w:r w:rsidRPr="00C15184">
        <w:rPr>
          <w:rFonts w:ascii="Times New Roman" w:hAnsi="Times New Roman" w:cs="Times New Roman"/>
        </w:rPr>
        <w:t xml:space="preserve"> and to take some notes if they wanted to. They did not receive any EFT instructions. Afterwards, they were asked what they did during the </w:t>
      </w:r>
      <w:r w:rsidR="00432D55" w:rsidRPr="00C15184">
        <w:rPr>
          <w:rFonts w:ascii="Times New Roman" w:hAnsi="Times New Roman" w:cs="Times New Roman"/>
        </w:rPr>
        <w:t>five</w:t>
      </w:r>
      <w:r w:rsidR="00BF7D1F" w:rsidRPr="00C15184">
        <w:rPr>
          <w:rFonts w:ascii="Times New Roman" w:hAnsi="Times New Roman" w:cs="Times New Roman"/>
        </w:rPr>
        <w:t xml:space="preserve"> minutes</w:t>
      </w:r>
      <w:r w:rsidRPr="00C15184">
        <w:rPr>
          <w:rFonts w:ascii="Times New Roman" w:hAnsi="Times New Roman" w:cs="Times New Roman"/>
        </w:rPr>
        <w:t>. Their answers were classified in the following categories: Writing down the tasks, rehearsal, doing something unrelated to the tasks.</w:t>
      </w:r>
      <w:r w:rsidR="00FA580C" w:rsidRPr="00C15184">
        <w:rPr>
          <w:rFonts w:ascii="Times New Roman" w:hAnsi="Times New Roman" w:cs="Times New Roman"/>
        </w:rPr>
        <w:t xml:space="preserve"> </w:t>
      </w:r>
      <w:r w:rsidR="00B41780" w:rsidRPr="00C15184">
        <w:rPr>
          <w:rFonts w:ascii="Times New Roman" w:hAnsi="Times New Roman" w:cs="Times New Roman"/>
        </w:rPr>
        <w:t xml:space="preserve">Children left the piece of paper </w:t>
      </w:r>
      <w:r w:rsidR="00432D55" w:rsidRPr="00C15184">
        <w:rPr>
          <w:rFonts w:ascii="Times New Roman" w:hAnsi="Times New Roman" w:cs="Times New Roman"/>
        </w:rPr>
        <w:t xml:space="preserve">they used to take some notes </w:t>
      </w:r>
      <w:r w:rsidR="00B41780" w:rsidRPr="00C15184">
        <w:rPr>
          <w:rFonts w:ascii="Times New Roman" w:hAnsi="Times New Roman" w:cs="Times New Roman"/>
        </w:rPr>
        <w:t>in the room, in which they had to encode the PM tasks.</w:t>
      </w:r>
    </w:p>
    <w:p w14:paraId="78E28BBA" w14:textId="6A4B3466" w:rsidR="00BE6B7A" w:rsidRPr="00C15184" w:rsidRDefault="00C92C59" w:rsidP="005B33E1">
      <w:pPr>
        <w:spacing w:line="480" w:lineRule="auto"/>
        <w:ind w:firstLine="708"/>
        <w:rPr>
          <w:rFonts w:ascii="Times New Roman" w:hAnsi="Times New Roman" w:cs="Times New Roman"/>
        </w:rPr>
      </w:pPr>
      <w:r w:rsidRPr="00C15184">
        <w:rPr>
          <w:rFonts w:ascii="Times New Roman" w:hAnsi="Times New Roman" w:cs="Times New Roman"/>
        </w:rPr>
        <w:t>After the EFT instructions or the control instructions, respectively</w:t>
      </w:r>
      <w:r w:rsidR="003666F9" w:rsidRPr="00C15184">
        <w:rPr>
          <w:rFonts w:ascii="Times New Roman" w:hAnsi="Times New Roman" w:cs="Times New Roman"/>
        </w:rPr>
        <w:t xml:space="preserve">, the filled delay with both </w:t>
      </w:r>
      <w:r w:rsidR="00B81B11" w:rsidRPr="00C15184">
        <w:rPr>
          <w:rFonts w:ascii="Times New Roman" w:hAnsi="Times New Roman" w:cs="Times New Roman"/>
        </w:rPr>
        <w:t xml:space="preserve">Theory of Mind </w:t>
      </w:r>
      <w:r w:rsidR="003666F9" w:rsidRPr="00C15184">
        <w:rPr>
          <w:rFonts w:ascii="Times New Roman" w:hAnsi="Times New Roman" w:cs="Times New Roman"/>
        </w:rPr>
        <w:t>tasks followed</w:t>
      </w:r>
      <w:r w:rsidR="006811A9" w:rsidRPr="00C15184">
        <w:rPr>
          <w:rFonts w:ascii="Times New Roman" w:hAnsi="Times New Roman" w:cs="Times New Roman"/>
        </w:rPr>
        <w:t xml:space="preserve"> (bake-sale-story first, then the </w:t>
      </w:r>
      <w:r w:rsidR="00D740FC" w:rsidRPr="00C15184">
        <w:rPr>
          <w:rFonts w:ascii="Times New Roman" w:hAnsi="Times New Roman" w:cs="Times New Roman"/>
        </w:rPr>
        <w:t>ice-cream</w:t>
      </w:r>
      <w:r w:rsidR="006811A9" w:rsidRPr="00C15184">
        <w:rPr>
          <w:rFonts w:ascii="Times New Roman" w:hAnsi="Times New Roman" w:cs="Times New Roman"/>
        </w:rPr>
        <w:t>-truck-task)</w:t>
      </w:r>
      <w:r w:rsidR="003666F9" w:rsidRPr="00C15184">
        <w:rPr>
          <w:rFonts w:ascii="Times New Roman" w:hAnsi="Times New Roman" w:cs="Times New Roman"/>
        </w:rPr>
        <w:t xml:space="preserve">. </w:t>
      </w:r>
      <w:r w:rsidR="00691E9C" w:rsidRPr="00C15184">
        <w:rPr>
          <w:rFonts w:ascii="Times New Roman" w:hAnsi="Times New Roman" w:cs="Times New Roman"/>
        </w:rPr>
        <w:t>Then, children changed the room again</w:t>
      </w:r>
      <w:r w:rsidR="00DB403A" w:rsidRPr="00C15184">
        <w:rPr>
          <w:rFonts w:ascii="Times New Roman" w:hAnsi="Times New Roman" w:cs="Times New Roman"/>
        </w:rPr>
        <w:t>, got the ticket for the</w:t>
      </w:r>
      <w:r w:rsidR="00691E9C" w:rsidRPr="00C15184">
        <w:rPr>
          <w:rFonts w:ascii="Times New Roman" w:hAnsi="Times New Roman" w:cs="Times New Roman"/>
        </w:rPr>
        <w:t xml:space="preserve"> </w:t>
      </w:r>
      <w:r w:rsidR="00E73C91" w:rsidRPr="00C15184">
        <w:rPr>
          <w:rFonts w:ascii="Times New Roman" w:hAnsi="Times New Roman" w:cs="Times New Roman"/>
        </w:rPr>
        <w:t>‘sightseeing tour’</w:t>
      </w:r>
      <w:r w:rsidR="00157BB3" w:rsidRPr="00C15184">
        <w:rPr>
          <w:rFonts w:ascii="Times New Roman" w:hAnsi="Times New Roman" w:cs="Times New Roman"/>
        </w:rPr>
        <w:t>, put it in their belt pouch</w:t>
      </w:r>
      <w:r w:rsidR="00DB403A" w:rsidRPr="00C15184">
        <w:rPr>
          <w:rFonts w:ascii="Times New Roman" w:hAnsi="Times New Roman" w:cs="Times New Roman"/>
        </w:rPr>
        <w:t xml:space="preserve"> and walked to the first </w:t>
      </w:r>
      <w:r w:rsidR="00B0593C" w:rsidRPr="00C15184">
        <w:rPr>
          <w:rFonts w:ascii="Times New Roman" w:hAnsi="Times New Roman" w:cs="Times New Roman"/>
        </w:rPr>
        <w:t>attraction</w:t>
      </w:r>
      <w:r w:rsidR="00DB403A" w:rsidRPr="00C15184">
        <w:rPr>
          <w:rFonts w:ascii="Times New Roman" w:hAnsi="Times New Roman" w:cs="Times New Roman"/>
        </w:rPr>
        <w:t xml:space="preserve">. </w:t>
      </w:r>
      <w:r w:rsidR="00305064" w:rsidRPr="00C15184">
        <w:rPr>
          <w:rFonts w:ascii="Times New Roman" w:hAnsi="Times New Roman" w:cs="Times New Roman"/>
        </w:rPr>
        <w:t>After finishing the</w:t>
      </w:r>
      <w:r w:rsidR="00B0593C" w:rsidRPr="00C15184">
        <w:rPr>
          <w:rFonts w:ascii="Times New Roman" w:hAnsi="Times New Roman" w:cs="Times New Roman"/>
        </w:rPr>
        <w:t xml:space="preserve"> sightseeing tour</w:t>
      </w:r>
      <w:r w:rsidR="00305064" w:rsidRPr="00C15184">
        <w:rPr>
          <w:rFonts w:ascii="Times New Roman" w:hAnsi="Times New Roman" w:cs="Times New Roman"/>
        </w:rPr>
        <w:t xml:space="preserve">, children’s retrospective memory for the PM tasks was tested following Kvavilashvili et al.’s </w:t>
      </w:r>
      <w:r w:rsidR="00305064" w:rsidRPr="00C15184">
        <w:rPr>
          <w:rFonts w:ascii="Times New Roman" w:hAnsi="Times New Roman" w:cs="Times New Roman"/>
        </w:rPr>
        <w:fldChar w:fldCharType="begin"/>
      </w:r>
      <w:r w:rsidR="00305064" w:rsidRPr="00C15184">
        <w:rPr>
          <w:rFonts w:ascii="Times New Roman" w:hAnsi="Times New Roman" w:cs="Times New Roman"/>
        </w:rPr>
        <w:instrText xml:space="preserve"> ADDIN ZOTERO_ITEM CSL_CITATION {"citationID":"2biq9v33on","properties":{"formattedCitation":"(2001)","plainCitation":"(2001)"},"citationItems":[{"id":1535,"uris":["http://zotero.org/users/1635943/items/4PR8FVKD"],"uri":["http://zotero.org/users/1635943/items/4PR8FVKD"],"itemData":{"id":1535,"type":"article-journal","title":"Prospective memory in children: The effects of age and task interruption","container-title":"Developmental Psychology","page":"418-430","volume":"37","issue":"3","abstract":"Prospective memory (PM), remembering to carry out a task in the future, is highly relevant to children's everyday functioning, yet relatively little is known about it. For these reasons the effects of age and task interruption on PM were studied in 3 experiments. Children aged 4, 5, and 7 years were asked to name pictures in stacks of cards (the ongoing task) and to remember to do something when they saw a target picture (the PM task). Significant age differences were identified, but age explained only a small amount of variance. As predicted, children in the no-interruption condition performed significantly better than those who had to interrupt the ongoing activity in order to carry out the PM task. An additional finding was that no relation was detected between performance on prospective and retrospective memory tasks. Taken together, these findings provide support for current models of PM and identify ways to assist children's PM.","author":[{"family":"Kvavilashvili","given":"L"},{"family":"Messer","given":"D J"},{"family":"Ebdon","given":"P"}],"issued":{"date-parts":[["2001"]]}},"suppress-author":true}],"schema":"https://github.com/citation-style-language/schema/raw/master/csl-citation.json"} </w:instrText>
      </w:r>
      <w:r w:rsidR="00305064" w:rsidRPr="00C15184">
        <w:rPr>
          <w:rFonts w:ascii="Times New Roman" w:hAnsi="Times New Roman" w:cs="Times New Roman"/>
        </w:rPr>
        <w:fldChar w:fldCharType="separate"/>
      </w:r>
      <w:r w:rsidR="00305064" w:rsidRPr="00C15184">
        <w:rPr>
          <w:rFonts w:ascii="Times New Roman" w:hAnsi="Times New Roman" w:cs="Times New Roman"/>
          <w:noProof/>
        </w:rPr>
        <w:t>(2001)</w:t>
      </w:r>
      <w:r w:rsidR="00305064" w:rsidRPr="00C15184">
        <w:rPr>
          <w:rFonts w:ascii="Times New Roman" w:hAnsi="Times New Roman" w:cs="Times New Roman"/>
        </w:rPr>
        <w:fldChar w:fldCharType="end"/>
      </w:r>
      <w:r w:rsidR="00305064" w:rsidRPr="00C15184">
        <w:rPr>
          <w:rFonts w:ascii="Times New Roman" w:hAnsi="Times New Roman" w:cs="Times New Roman"/>
        </w:rPr>
        <w:t xml:space="preserve"> approach. </w:t>
      </w:r>
      <w:r w:rsidR="00E37074" w:rsidRPr="00C15184">
        <w:rPr>
          <w:rFonts w:ascii="Times New Roman" w:hAnsi="Times New Roman" w:cs="Times New Roman"/>
        </w:rPr>
        <w:t xml:space="preserve">Specifically, a consecutive number of questions with increasing specificity </w:t>
      </w:r>
      <w:r w:rsidR="008F19B4" w:rsidRPr="00C15184">
        <w:rPr>
          <w:rFonts w:ascii="Times New Roman" w:hAnsi="Times New Roman" w:cs="Times New Roman"/>
        </w:rPr>
        <w:t xml:space="preserve">were </w:t>
      </w:r>
      <w:r w:rsidR="00E37074" w:rsidRPr="00C15184">
        <w:rPr>
          <w:rFonts w:ascii="Times New Roman" w:hAnsi="Times New Roman" w:cs="Times New Roman"/>
        </w:rPr>
        <w:t xml:space="preserve">asked to find out whether errors in retrospective remembering might have caused PM errors. </w:t>
      </w:r>
      <w:r w:rsidR="00A802D6" w:rsidRPr="00C15184">
        <w:rPr>
          <w:rFonts w:ascii="Times New Roman" w:hAnsi="Times New Roman" w:cs="Times New Roman"/>
        </w:rPr>
        <w:t xml:space="preserve">Then, </w:t>
      </w:r>
      <w:r w:rsidR="008F19B4" w:rsidRPr="00C15184">
        <w:rPr>
          <w:rFonts w:ascii="Times New Roman" w:hAnsi="Times New Roman" w:cs="Times New Roman"/>
        </w:rPr>
        <w:t xml:space="preserve">the </w:t>
      </w:r>
      <w:r w:rsidR="00BD5AC7" w:rsidRPr="00C15184">
        <w:rPr>
          <w:rFonts w:ascii="Times New Roman" w:hAnsi="Times New Roman" w:cs="Times New Roman"/>
        </w:rPr>
        <w:t xml:space="preserve">children </w:t>
      </w:r>
      <w:r w:rsidR="007E5A21" w:rsidRPr="00C15184">
        <w:rPr>
          <w:rFonts w:ascii="Times New Roman" w:hAnsi="Times New Roman" w:cs="Times New Roman"/>
        </w:rPr>
        <w:t xml:space="preserve">were asked whether they think that they did something that helped to improve </w:t>
      </w:r>
      <w:r w:rsidR="002A53F1" w:rsidRPr="00C15184">
        <w:rPr>
          <w:rFonts w:ascii="Times New Roman" w:hAnsi="Times New Roman" w:cs="Times New Roman"/>
        </w:rPr>
        <w:t xml:space="preserve">PM </w:t>
      </w:r>
      <w:r w:rsidR="007E5A21" w:rsidRPr="00C15184">
        <w:rPr>
          <w:rFonts w:ascii="Times New Roman" w:hAnsi="Times New Roman" w:cs="Times New Roman"/>
        </w:rPr>
        <w:t xml:space="preserve">performance </w:t>
      </w:r>
      <w:r w:rsidR="00BD5AC7" w:rsidRPr="00C15184">
        <w:rPr>
          <w:rFonts w:ascii="Times New Roman" w:hAnsi="Times New Roman" w:cs="Times New Roman"/>
        </w:rPr>
        <w:t>during the 5-minute delay</w:t>
      </w:r>
      <w:r w:rsidR="007E5A21" w:rsidRPr="00C15184">
        <w:rPr>
          <w:rFonts w:ascii="Times New Roman" w:hAnsi="Times New Roman" w:cs="Times New Roman"/>
        </w:rPr>
        <w:t xml:space="preserve"> (</w:t>
      </w:r>
      <w:r w:rsidR="00230618" w:rsidRPr="00C15184">
        <w:rPr>
          <w:rFonts w:ascii="Times New Roman" w:hAnsi="Times New Roman" w:cs="Times New Roman"/>
        </w:rPr>
        <w:t>control group</w:t>
      </w:r>
      <w:r w:rsidR="007E5A21" w:rsidRPr="00C15184">
        <w:rPr>
          <w:rFonts w:ascii="Times New Roman" w:hAnsi="Times New Roman" w:cs="Times New Roman"/>
        </w:rPr>
        <w:t>)</w:t>
      </w:r>
      <w:r w:rsidR="00230A96" w:rsidRPr="00C15184">
        <w:rPr>
          <w:rFonts w:ascii="Times New Roman" w:hAnsi="Times New Roman" w:cs="Times New Roman"/>
        </w:rPr>
        <w:t>. If the child</w:t>
      </w:r>
      <w:r w:rsidR="009B4C60" w:rsidRPr="00C15184">
        <w:rPr>
          <w:rFonts w:ascii="Times New Roman" w:hAnsi="Times New Roman" w:cs="Times New Roman"/>
        </w:rPr>
        <w:t>ren</w:t>
      </w:r>
      <w:r w:rsidR="00230A96" w:rsidRPr="00C15184">
        <w:rPr>
          <w:rFonts w:ascii="Times New Roman" w:hAnsi="Times New Roman" w:cs="Times New Roman"/>
        </w:rPr>
        <w:t xml:space="preserve"> answered the question with ‘yes’, they were </w:t>
      </w:r>
      <w:r w:rsidR="00B0593C" w:rsidRPr="00C15184">
        <w:rPr>
          <w:rFonts w:ascii="Times New Roman" w:hAnsi="Times New Roman" w:cs="Times New Roman"/>
        </w:rPr>
        <w:t>ask</w:t>
      </w:r>
      <w:r w:rsidR="00230A96" w:rsidRPr="00C15184">
        <w:rPr>
          <w:rFonts w:ascii="Times New Roman" w:hAnsi="Times New Roman" w:cs="Times New Roman"/>
        </w:rPr>
        <w:t>ed to explain their strategy.</w:t>
      </w:r>
      <w:r w:rsidR="007E5A21" w:rsidRPr="00C15184">
        <w:rPr>
          <w:rFonts w:ascii="Times New Roman" w:hAnsi="Times New Roman" w:cs="Times New Roman"/>
        </w:rPr>
        <w:t xml:space="preserve"> </w:t>
      </w:r>
      <w:r w:rsidR="00230A96" w:rsidRPr="00C15184">
        <w:rPr>
          <w:rFonts w:ascii="Times New Roman" w:hAnsi="Times New Roman" w:cs="Times New Roman"/>
        </w:rPr>
        <w:t xml:space="preserve">Children </w:t>
      </w:r>
      <w:r w:rsidR="00301436" w:rsidRPr="00C15184">
        <w:rPr>
          <w:rFonts w:ascii="Times New Roman" w:hAnsi="Times New Roman" w:cs="Times New Roman"/>
        </w:rPr>
        <w:t xml:space="preserve">in </w:t>
      </w:r>
      <w:r w:rsidR="00230A96" w:rsidRPr="00C15184">
        <w:rPr>
          <w:rFonts w:ascii="Times New Roman" w:hAnsi="Times New Roman" w:cs="Times New Roman"/>
        </w:rPr>
        <w:t>the EFT group were asked whether imagin</w:t>
      </w:r>
      <w:r w:rsidR="00331B77" w:rsidRPr="00C15184">
        <w:rPr>
          <w:rFonts w:ascii="Times New Roman" w:hAnsi="Times New Roman" w:cs="Times New Roman"/>
        </w:rPr>
        <w:t>ing</w:t>
      </w:r>
      <w:r w:rsidR="00230A96" w:rsidRPr="00C15184">
        <w:rPr>
          <w:rFonts w:ascii="Times New Roman" w:hAnsi="Times New Roman" w:cs="Times New Roman"/>
        </w:rPr>
        <w:t xml:space="preserve"> the future situation and the </w:t>
      </w:r>
      <w:r w:rsidR="004B3267" w:rsidRPr="00C15184">
        <w:rPr>
          <w:rFonts w:ascii="Times New Roman" w:hAnsi="Times New Roman" w:cs="Times New Roman"/>
        </w:rPr>
        <w:t xml:space="preserve">PM tasks at the beginning helped them to better remember </w:t>
      </w:r>
      <w:r w:rsidR="00301436" w:rsidRPr="00C15184">
        <w:rPr>
          <w:rFonts w:ascii="Times New Roman" w:hAnsi="Times New Roman" w:cs="Times New Roman"/>
        </w:rPr>
        <w:t xml:space="preserve">the </w:t>
      </w:r>
      <w:r w:rsidR="007E13EE" w:rsidRPr="00C15184">
        <w:rPr>
          <w:rFonts w:ascii="Times New Roman" w:hAnsi="Times New Roman" w:cs="Times New Roman"/>
        </w:rPr>
        <w:t>PM task execution</w:t>
      </w:r>
      <w:r w:rsidR="00FA6BCD" w:rsidRPr="00C15184">
        <w:rPr>
          <w:rFonts w:ascii="Times New Roman" w:hAnsi="Times New Roman" w:cs="Times New Roman"/>
        </w:rPr>
        <w:t xml:space="preserve"> later on.</w:t>
      </w:r>
      <w:r w:rsidR="00230A96" w:rsidRPr="00C15184">
        <w:rPr>
          <w:rFonts w:ascii="Times New Roman" w:hAnsi="Times New Roman" w:cs="Times New Roman"/>
        </w:rPr>
        <w:t xml:space="preserve"> </w:t>
      </w:r>
      <w:r w:rsidR="00E82D9D" w:rsidRPr="00C15184">
        <w:rPr>
          <w:rFonts w:ascii="Times New Roman" w:hAnsi="Times New Roman" w:cs="Times New Roman"/>
        </w:rPr>
        <w:t>Finally</w:t>
      </w:r>
      <w:r w:rsidR="00BD6393" w:rsidRPr="00C15184">
        <w:rPr>
          <w:rFonts w:ascii="Times New Roman" w:hAnsi="Times New Roman" w:cs="Times New Roman"/>
        </w:rPr>
        <w:t xml:space="preserve">, </w:t>
      </w:r>
      <w:r w:rsidR="00301436" w:rsidRPr="00C15184">
        <w:rPr>
          <w:rFonts w:ascii="Times New Roman" w:hAnsi="Times New Roman" w:cs="Times New Roman"/>
        </w:rPr>
        <w:t xml:space="preserve">the </w:t>
      </w:r>
      <w:r w:rsidR="002E6E82" w:rsidRPr="00C15184">
        <w:rPr>
          <w:rFonts w:ascii="Times New Roman" w:hAnsi="Times New Roman" w:cs="Times New Roman"/>
        </w:rPr>
        <w:t xml:space="preserve">children worked on the vocabulary test. </w:t>
      </w:r>
      <w:r w:rsidR="006550AE" w:rsidRPr="00C15184">
        <w:rPr>
          <w:rFonts w:ascii="Times New Roman" w:hAnsi="Times New Roman" w:cs="Times New Roman"/>
        </w:rPr>
        <w:t xml:space="preserve">Overall, testing took </w:t>
      </w:r>
      <w:r w:rsidR="00335233" w:rsidRPr="00C15184">
        <w:rPr>
          <w:rFonts w:ascii="Times New Roman" w:hAnsi="Times New Roman" w:cs="Times New Roman"/>
        </w:rPr>
        <w:t>between</w:t>
      </w:r>
      <w:r w:rsidR="006550AE" w:rsidRPr="00C15184">
        <w:rPr>
          <w:rFonts w:ascii="Times New Roman" w:hAnsi="Times New Roman" w:cs="Times New Roman"/>
        </w:rPr>
        <w:t xml:space="preserve"> 60 to 75 minutes. Children </w:t>
      </w:r>
      <w:r w:rsidR="00157BB3" w:rsidRPr="00C15184">
        <w:rPr>
          <w:rFonts w:ascii="Times New Roman" w:hAnsi="Times New Roman" w:cs="Times New Roman"/>
        </w:rPr>
        <w:t xml:space="preserve">were tested individually and </w:t>
      </w:r>
      <w:r w:rsidR="006550AE" w:rsidRPr="00C15184">
        <w:rPr>
          <w:rFonts w:ascii="Times New Roman" w:hAnsi="Times New Roman" w:cs="Times New Roman"/>
        </w:rPr>
        <w:t xml:space="preserve">received </w:t>
      </w:r>
      <w:r w:rsidR="00E25C77" w:rsidRPr="00C15184">
        <w:rPr>
          <w:rFonts w:ascii="Times New Roman" w:hAnsi="Times New Roman" w:cs="Times New Roman"/>
        </w:rPr>
        <w:t xml:space="preserve">5 </w:t>
      </w:r>
      <w:r w:rsidR="003533D4" w:rsidRPr="00C15184">
        <w:rPr>
          <w:rFonts w:ascii="Times New Roman" w:hAnsi="Times New Roman" w:cs="Times New Roman"/>
        </w:rPr>
        <w:t>Euro</w:t>
      </w:r>
      <w:r w:rsidR="00E25C77" w:rsidRPr="00C15184">
        <w:rPr>
          <w:rFonts w:ascii="Times New Roman" w:hAnsi="Times New Roman" w:cs="Times New Roman"/>
        </w:rPr>
        <w:t xml:space="preserve"> </w:t>
      </w:r>
      <w:r w:rsidR="00335233" w:rsidRPr="00C15184">
        <w:rPr>
          <w:rFonts w:ascii="Times New Roman" w:hAnsi="Times New Roman" w:cs="Times New Roman"/>
        </w:rPr>
        <w:t xml:space="preserve">for their participation. </w:t>
      </w:r>
    </w:p>
    <w:p w14:paraId="20F5C638" w14:textId="77777777" w:rsidR="00034985" w:rsidRPr="00C15184" w:rsidRDefault="00034985" w:rsidP="00E82D9D">
      <w:pPr>
        <w:spacing w:line="480" w:lineRule="auto"/>
        <w:ind w:firstLine="708"/>
        <w:rPr>
          <w:rFonts w:ascii="Times New Roman" w:hAnsi="Times New Roman" w:cs="Times New Roman"/>
        </w:rPr>
      </w:pPr>
    </w:p>
    <w:p w14:paraId="71096DDE" w14:textId="60477949" w:rsidR="000A5BC9" w:rsidRPr="00C15184" w:rsidRDefault="000A5BC9" w:rsidP="000838E3">
      <w:pPr>
        <w:spacing w:line="480" w:lineRule="auto"/>
        <w:rPr>
          <w:rFonts w:ascii="Times New Roman" w:hAnsi="Times New Roman" w:cs="Times New Roman"/>
          <w:b/>
        </w:rPr>
      </w:pPr>
      <w:r w:rsidRPr="00C15184">
        <w:rPr>
          <w:rFonts w:ascii="Times New Roman" w:hAnsi="Times New Roman" w:cs="Times New Roman"/>
          <w:b/>
        </w:rPr>
        <w:t>Results</w:t>
      </w:r>
    </w:p>
    <w:p w14:paraId="74FFD478" w14:textId="72DFC81B" w:rsidR="003912C3" w:rsidRPr="00C15184" w:rsidRDefault="000A5BC9" w:rsidP="005B442D">
      <w:pPr>
        <w:spacing w:line="480" w:lineRule="auto"/>
        <w:ind w:firstLine="708"/>
        <w:rPr>
          <w:rFonts w:ascii="Times New Roman" w:hAnsi="Times New Roman" w:cs="Times New Roman"/>
        </w:rPr>
      </w:pPr>
      <w:r w:rsidRPr="00C15184">
        <w:rPr>
          <w:rFonts w:ascii="Times New Roman" w:hAnsi="Times New Roman" w:cs="Times New Roman"/>
          <w:i/>
        </w:rPr>
        <w:t>PM performance.</w:t>
      </w:r>
      <w:r w:rsidRPr="00C15184">
        <w:rPr>
          <w:rFonts w:ascii="Times New Roman" w:hAnsi="Times New Roman" w:cs="Times New Roman"/>
        </w:rPr>
        <w:t xml:space="preserve"> A 2 x 2 mixed measures </w:t>
      </w:r>
      <w:r w:rsidR="00CA5D82" w:rsidRPr="00C15184">
        <w:rPr>
          <w:rFonts w:ascii="Times New Roman" w:hAnsi="Times New Roman" w:cs="Times New Roman"/>
        </w:rPr>
        <w:t>analysis of variance (</w:t>
      </w:r>
      <w:r w:rsidRPr="00C15184">
        <w:rPr>
          <w:rFonts w:ascii="Times New Roman" w:hAnsi="Times New Roman" w:cs="Times New Roman"/>
        </w:rPr>
        <w:t>ANOVA</w:t>
      </w:r>
      <w:r w:rsidR="00CA5D82" w:rsidRPr="00C15184">
        <w:rPr>
          <w:rFonts w:ascii="Times New Roman" w:hAnsi="Times New Roman" w:cs="Times New Roman"/>
        </w:rPr>
        <w:t>)</w:t>
      </w:r>
      <w:r w:rsidRPr="00C15184">
        <w:rPr>
          <w:rFonts w:ascii="Times New Roman" w:hAnsi="Times New Roman" w:cs="Times New Roman"/>
        </w:rPr>
        <w:t xml:space="preserve"> </w:t>
      </w:r>
      <w:r w:rsidR="00E56B50" w:rsidRPr="00C15184">
        <w:rPr>
          <w:rFonts w:ascii="Times New Roman" w:hAnsi="Times New Roman" w:cs="Times New Roman"/>
        </w:rPr>
        <w:t>was applied</w:t>
      </w:r>
      <w:r w:rsidR="00C17E34" w:rsidRPr="00C15184">
        <w:rPr>
          <w:rFonts w:ascii="Times New Roman" w:hAnsi="Times New Roman" w:cs="Times New Roman"/>
        </w:rPr>
        <w:t xml:space="preserve"> on PM hits</w:t>
      </w:r>
      <w:r w:rsidR="00A47C5C" w:rsidRPr="00C15184">
        <w:rPr>
          <w:rFonts w:ascii="Times New Roman" w:hAnsi="Times New Roman" w:cs="Times New Roman"/>
        </w:rPr>
        <w:t xml:space="preserve">. </w:t>
      </w:r>
      <w:r w:rsidR="00E23FA2" w:rsidRPr="00C15184">
        <w:rPr>
          <w:rFonts w:ascii="Times New Roman" w:hAnsi="Times New Roman" w:cs="Times New Roman"/>
        </w:rPr>
        <w:t xml:space="preserve">Encoding group (EFT, </w:t>
      </w:r>
      <w:r w:rsidR="003C5C3B" w:rsidRPr="00C15184">
        <w:rPr>
          <w:rFonts w:ascii="Times New Roman" w:hAnsi="Times New Roman" w:cs="Times New Roman"/>
        </w:rPr>
        <w:t>control</w:t>
      </w:r>
      <w:r w:rsidR="00E23FA2" w:rsidRPr="00C15184">
        <w:rPr>
          <w:rFonts w:ascii="Times New Roman" w:hAnsi="Times New Roman" w:cs="Times New Roman"/>
        </w:rPr>
        <w:t xml:space="preserve">) served as between-subject factor, </w:t>
      </w:r>
      <w:r w:rsidR="00145A8C" w:rsidRPr="00C15184">
        <w:rPr>
          <w:rFonts w:ascii="Times New Roman" w:hAnsi="Times New Roman" w:cs="Times New Roman"/>
        </w:rPr>
        <w:t xml:space="preserve">type of </w:t>
      </w:r>
      <w:r w:rsidR="00E23FA2" w:rsidRPr="00C15184">
        <w:rPr>
          <w:rFonts w:ascii="Times New Roman" w:hAnsi="Times New Roman" w:cs="Times New Roman"/>
        </w:rPr>
        <w:t>PM tas</w:t>
      </w:r>
      <w:r w:rsidR="00145A8C" w:rsidRPr="00C15184">
        <w:rPr>
          <w:rFonts w:ascii="Times New Roman" w:hAnsi="Times New Roman" w:cs="Times New Roman"/>
        </w:rPr>
        <w:t xml:space="preserve">k </w:t>
      </w:r>
      <w:r w:rsidR="00E23FA2" w:rsidRPr="00C15184">
        <w:rPr>
          <w:rFonts w:ascii="Times New Roman" w:hAnsi="Times New Roman" w:cs="Times New Roman"/>
        </w:rPr>
        <w:t xml:space="preserve">(neutral, social) as within-subject factor. </w:t>
      </w:r>
      <w:r w:rsidR="00656895" w:rsidRPr="00C15184">
        <w:rPr>
          <w:rFonts w:ascii="Times New Roman" w:hAnsi="Times New Roman" w:cs="Times New Roman"/>
        </w:rPr>
        <w:t xml:space="preserve">Results revealed a significant main </w:t>
      </w:r>
      <w:r w:rsidR="00616D36" w:rsidRPr="00C15184">
        <w:rPr>
          <w:rFonts w:ascii="Times New Roman" w:hAnsi="Times New Roman" w:cs="Times New Roman"/>
        </w:rPr>
        <w:t xml:space="preserve">effect of encoding </w:t>
      </w:r>
      <w:r w:rsidR="00BC00A4" w:rsidRPr="00C15184">
        <w:rPr>
          <w:rFonts w:ascii="Times New Roman" w:hAnsi="Times New Roman" w:cs="Times New Roman"/>
        </w:rPr>
        <w:t xml:space="preserve">group </w:t>
      </w:r>
      <w:r w:rsidR="00616D36" w:rsidRPr="00C15184">
        <w:rPr>
          <w:rFonts w:ascii="Times New Roman" w:hAnsi="Times New Roman" w:cs="Times New Roman"/>
        </w:rPr>
        <w:t>(</w:t>
      </w:r>
      <w:proofErr w:type="gramStart"/>
      <w:r w:rsidR="00616D36" w:rsidRPr="00C15184">
        <w:rPr>
          <w:rFonts w:ascii="Times New Roman" w:hAnsi="Times New Roman" w:cs="Times New Roman"/>
          <w:i/>
        </w:rPr>
        <w:t>F</w:t>
      </w:r>
      <w:r w:rsidR="00616D36" w:rsidRPr="00C15184">
        <w:rPr>
          <w:rFonts w:ascii="Times New Roman" w:hAnsi="Times New Roman" w:cs="Times New Roman"/>
        </w:rPr>
        <w:t>(</w:t>
      </w:r>
      <w:proofErr w:type="gramEnd"/>
      <w:r w:rsidR="00616D36" w:rsidRPr="00C15184">
        <w:rPr>
          <w:rFonts w:ascii="Times New Roman" w:hAnsi="Times New Roman" w:cs="Times New Roman"/>
        </w:rPr>
        <w:t xml:space="preserve">1,54) = 8.58, </w:t>
      </w:r>
      <w:r w:rsidR="00616D36" w:rsidRPr="00C15184">
        <w:rPr>
          <w:rFonts w:ascii="Times New Roman" w:hAnsi="Times New Roman" w:cs="Times New Roman"/>
          <w:i/>
        </w:rPr>
        <w:t>p</w:t>
      </w:r>
      <w:r w:rsidR="00616D36" w:rsidRPr="00C15184">
        <w:rPr>
          <w:rFonts w:ascii="Times New Roman" w:hAnsi="Times New Roman" w:cs="Times New Roman"/>
        </w:rPr>
        <w:t xml:space="preserve"> = .01, </w:t>
      </w:r>
      <w:r w:rsidR="001562E7" w:rsidRPr="00C15184">
        <w:rPr>
          <w:rFonts w:ascii="Times New Roman" w:hAnsi="Times New Roman" w:cs="Times New Roman"/>
        </w:rPr>
        <w:t>η</w:t>
      </w:r>
      <w:r w:rsidR="001562E7" w:rsidRPr="00C15184">
        <w:rPr>
          <w:rFonts w:ascii="Times New Roman" w:hAnsi="Times New Roman" w:cs="Times New Roman"/>
          <w:vertAlign w:val="superscript"/>
        </w:rPr>
        <w:t>2</w:t>
      </w:r>
      <w:r w:rsidR="001562E7" w:rsidRPr="00C15184">
        <w:rPr>
          <w:rFonts w:ascii="Times New Roman" w:hAnsi="Times New Roman" w:cs="Times New Roman"/>
          <w:vertAlign w:val="subscript"/>
        </w:rPr>
        <w:t>p</w:t>
      </w:r>
      <w:r w:rsidR="00616D36" w:rsidRPr="00C15184">
        <w:rPr>
          <w:rFonts w:ascii="Times New Roman" w:hAnsi="Times New Roman" w:cs="Times New Roman"/>
        </w:rPr>
        <w:t xml:space="preserve"> = .14</w:t>
      </w:r>
      <w:r w:rsidR="00656895" w:rsidRPr="00C15184">
        <w:rPr>
          <w:rFonts w:ascii="Times New Roman" w:hAnsi="Times New Roman" w:cs="Times New Roman"/>
        </w:rPr>
        <w:t xml:space="preserve">) with better PM performance in the </w:t>
      </w:r>
      <w:r w:rsidR="00F62ABC" w:rsidRPr="00C15184">
        <w:rPr>
          <w:rFonts w:ascii="Times New Roman" w:hAnsi="Times New Roman" w:cs="Times New Roman"/>
        </w:rPr>
        <w:t>EFT</w:t>
      </w:r>
      <w:r w:rsidR="00656895" w:rsidRPr="00C15184">
        <w:rPr>
          <w:rFonts w:ascii="Times New Roman" w:hAnsi="Times New Roman" w:cs="Times New Roman"/>
        </w:rPr>
        <w:t xml:space="preserve"> than in the </w:t>
      </w:r>
      <w:r w:rsidR="00CF260A" w:rsidRPr="00C15184">
        <w:rPr>
          <w:rFonts w:ascii="Times New Roman" w:hAnsi="Times New Roman" w:cs="Times New Roman"/>
        </w:rPr>
        <w:t>control</w:t>
      </w:r>
      <w:r w:rsidR="00BC00A4" w:rsidRPr="00C15184">
        <w:rPr>
          <w:rFonts w:ascii="Times New Roman" w:hAnsi="Times New Roman" w:cs="Times New Roman"/>
        </w:rPr>
        <w:t xml:space="preserve"> group</w:t>
      </w:r>
      <w:r w:rsidR="00656895" w:rsidRPr="00C15184">
        <w:rPr>
          <w:rFonts w:ascii="Times New Roman" w:hAnsi="Times New Roman" w:cs="Times New Roman"/>
        </w:rPr>
        <w:t xml:space="preserve"> (</w:t>
      </w:r>
      <w:r w:rsidR="009740B7" w:rsidRPr="00C15184">
        <w:rPr>
          <w:rFonts w:ascii="Times New Roman" w:hAnsi="Times New Roman" w:cs="Times New Roman"/>
        </w:rPr>
        <w:t xml:space="preserve">see Figure </w:t>
      </w:r>
      <w:r w:rsidR="0053132C" w:rsidRPr="00C15184">
        <w:rPr>
          <w:rFonts w:ascii="Times New Roman" w:hAnsi="Times New Roman" w:cs="Times New Roman"/>
        </w:rPr>
        <w:t>2</w:t>
      </w:r>
      <w:r w:rsidR="00656895" w:rsidRPr="00C15184">
        <w:rPr>
          <w:rFonts w:ascii="Times New Roman" w:hAnsi="Times New Roman" w:cs="Times New Roman"/>
        </w:rPr>
        <w:t xml:space="preserve">). </w:t>
      </w:r>
      <w:r w:rsidR="009740B7" w:rsidRPr="00C15184">
        <w:rPr>
          <w:rFonts w:ascii="Times New Roman" w:hAnsi="Times New Roman" w:cs="Times New Roman"/>
        </w:rPr>
        <w:t xml:space="preserve">The main effect for </w:t>
      </w:r>
      <w:r w:rsidR="00145A8C" w:rsidRPr="00C15184">
        <w:rPr>
          <w:rFonts w:ascii="Times New Roman" w:hAnsi="Times New Roman" w:cs="Times New Roman"/>
        </w:rPr>
        <w:t xml:space="preserve">type of </w:t>
      </w:r>
      <w:r w:rsidR="009740B7" w:rsidRPr="00C15184">
        <w:rPr>
          <w:rFonts w:ascii="Times New Roman" w:hAnsi="Times New Roman" w:cs="Times New Roman"/>
        </w:rPr>
        <w:t xml:space="preserve">PM task </w:t>
      </w:r>
      <w:r w:rsidR="00616D36" w:rsidRPr="00C15184">
        <w:rPr>
          <w:rFonts w:ascii="Times New Roman" w:hAnsi="Times New Roman" w:cs="Times New Roman"/>
        </w:rPr>
        <w:t>(</w:t>
      </w:r>
      <w:proofErr w:type="gramStart"/>
      <w:r w:rsidR="00616D36" w:rsidRPr="00C15184">
        <w:rPr>
          <w:rFonts w:ascii="Times New Roman" w:hAnsi="Times New Roman" w:cs="Times New Roman"/>
          <w:i/>
        </w:rPr>
        <w:t>F</w:t>
      </w:r>
      <w:r w:rsidR="00616D36" w:rsidRPr="00C15184">
        <w:rPr>
          <w:rFonts w:ascii="Times New Roman" w:hAnsi="Times New Roman" w:cs="Times New Roman"/>
        </w:rPr>
        <w:t>(</w:t>
      </w:r>
      <w:proofErr w:type="gramEnd"/>
      <w:r w:rsidR="00616D36" w:rsidRPr="00C15184">
        <w:rPr>
          <w:rFonts w:ascii="Times New Roman" w:hAnsi="Times New Roman" w:cs="Times New Roman"/>
        </w:rPr>
        <w:t xml:space="preserve">1,54) = 1.28, </w:t>
      </w:r>
      <w:r w:rsidR="00616D36" w:rsidRPr="00C15184">
        <w:rPr>
          <w:rFonts w:ascii="Times New Roman" w:hAnsi="Times New Roman" w:cs="Times New Roman"/>
          <w:i/>
        </w:rPr>
        <w:t>p</w:t>
      </w:r>
      <w:r w:rsidR="00616D36" w:rsidRPr="00C15184">
        <w:rPr>
          <w:rFonts w:ascii="Times New Roman" w:hAnsi="Times New Roman" w:cs="Times New Roman"/>
        </w:rPr>
        <w:t xml:space="preserve"> = .26, </w:t>
      </w:r>
      <w:r w:rsidR="001562E7" w:rsidRPr="00C15184">
        <w:rPr>
          <w:rFonts w:ascii="Times New Roman" w:hAnsi="Times New Roman" w:cs="Times New Roman"/>
        </w:rPr>
        <w:t>η</w:t>
      </w:r>
      <w:r w:rsidR="001562E7" w:rsidRPr="00C15184">
        <w:rPr>
          <w:rFonts w:ascii="Times New Roman" w:hAnsi="Times New Roman" w:cs="Times New Roman"/>
          <w:vertAlign w:val="superscript"/>
        </w:rPr>
        <w:t>2</w:t>
      </w:r>
      <w:r w:rsidR="001562E7" w:rsidRPr="00C15184">
        <w:rPr>
          <w:rFonts w:ascii="Times New Roman" w:hAnsi="Times New Roman" w:cs="Times New Roman"/>
          <w:vertAlign w:val="subscript"/>
        </w:rPr>
        <w:t>p</w:t>
      </w:r>
      <w:r w:rsidR="001562E7" w:rsidRPr="00C15184">
        <w:rPr>
          <w:rFonts w:ascii="Times New Roman" w:hAnsi="Times New Roman" w:cs="Times New Roman"/>
        </w:rPr>
        <w:t xml:space="preserve"> </w:t>
      </w:r>
      <w:r w:rsidR="00616D36" w:rsidRPr="00C15184">
        <w:rPr>
          <w:rFonts w:ascii="Times New Roman" w:hAnsi="Times New Roman" w:cs="Times New Roman"/>
        </w:rPr>
        <w:t>= .02)</w:t>
      </w:r>
      <w:r w:rsidR="009740B7" w:rsidRPr="00C15184">
        <w:rPr>
          <w:rFonts w:ascii="Times New Roman" w:hAnsi="Times New Roman" w:cs="Times New Roman"/>
        </w:rPr>
        <w:t xml:space="preserve"> and the interaction between encoding </w:t>
      </w:r>
      <w:r w:rsidR="0053132C" w:rsidRPr="00C15184">
        <w:rPr>
          <w:rFonts w:ascii="Times New Roman" w:hAnsi="Times New Roman" w:cs="Times New Roman"/>
        </w:rPr>
        <w:t xml:space="preserve">group and </w:t>
      </w:r>
      <w:r w:rsidR="00145A8C" w:rsidRPr="00C15184">
        <w:rPr>
          <w:rFonts w:ascii="Times New Roman" w:hAnsi="Times New Roman" w:cs="Times New Roman"/>
        </w:rPr>
        <w:t xml:space="preserve">type of </w:t>
      </w:r>
      <w:r w:rsidR="009740B7" w:rsidRPr="00C15184">
        <w:rPr>
          <w:rFonts w:ascii="Times New Roman" w:hAnsi="Times New Roman" w:cs="Times New Roman"/>
        </w:rPr>
        <w:t xml:space="preserve">PM task </w:t>
      </w:r>
      <w:r w:rsidR="0057655E" w:rsidRPr="00C15184">
        <w:rPr>
          <w:rFonts w:ascii="Times New Roman" w:hAnsi="Times New Roman" w:cs="Times New Roman"/>
        </w:rPr>
        <w:t>(</w:t>
      </w:r>
      <w:r w:rsidR="0057655E" w:rsidRPr="00C15184">
        <w:rPr>
          <w:rFonts w:ascii="Times New Roman" w:hAnsi="Times New Roman" w:cs="Times New Roman"/>
          <w:i/>
        </w:rPr>
        <w:t>F</w:t>
      </w:r>
      <w:r w:rsidR="0057655E" w:rsidRPr="00C15184">
        <w:rPr>
          <w:rFonts w:ascii="Times New Roman" w:hAnsi="Times New Roman" w:cs="Times New Roman"/>
        </w:rPr>
        <w:t xml:space="preserve">(1,54) = 0.40, </w:t>
      </w:r>
      <w:r w:rsidR="0057655E" w:rsidRPr="00C15184">
        <w:rPr>
          <w:rFonts w:ascii="Times New Roman" w:hAnsi="Times New Roman" w:cs="Times New Roman"/>
          <w:i/>
        </w:rPr>
        <w:t>p</w:t>
      </w:r>
      <w:r w:rsidR="0057655E" w:rsidRPr="00C15184">
        <w:rPr>
          <w:rFonts w:ascii="Times New Roman" w:hAnsi="Times New Roman" w:cs="Times New Roman"/>
        </w:rPr>
        <w:t xml:space="preserve"> = .53, </w:t>
      </w:r>
      <w:r w:rsidR="001562E7" w:rsidRPr="00C15184">
        <w:rPr>
          <w:rFonts w:ascii="Times New Roman" w:hAnsi="Times New Roman" w:cs="Times New Roman"/>
        </w:rPr>
        <w:t>η</w:t>
      </w:r>
      <w:r w:rsidR="001562E7" w:rsidRPr="00C15184">
        <w:rPr>
          <w:rFonts w:ascii="Times New Roman" w:hAnsi="Times New Roman" w:cs="Times New Roman"/>
          <w:vertAlign w:val="superscript"/>
        </w:rPr>
        <w:t>2</w:t>
      </w:r>
      <w:r w:rsidR="001562E7" w:rsidRPr="00C15184">
        <w:rPr>
          <w:rFonts w:ascii="Times New Roman" w:hAnsi="Times New Roman" w:cs="Times New Roman"/>
          <w:vertAlign w:val="subscript"/>
        </w:rPr>
        <w:t>p</w:t>
      </w:r>
      <w:r w:rsidR="001562E7" w:rsidRPr="00C15184">
        <w:rPr>
          <w:rFonts w:ascii="Times New Roman" w:hAnsi="Times New Roman" w:cs="Times New Roman"/>
        </w:rPr>
        <w:t xml:space="preserve"> </w:t>
      </w:r>
      <w:r w:rsidR="0057655E" w:rsidRPr="00C15184">
        <w:rPr>
          <w:rFonts w:ascii="Times New Roman" w:hAnsi="Times New Roman" w:cs="Times New Roman"/>
        </w:rPr>
        <w:t>= .01)</w:t>
      </w:r>
      <w:r w:rsidR="009740B7" w:rsidRPr="00C15184">
        <w:rPr>
          <w:rFonts w:ascii="Times New Roman" w:hAnsi="Times New Roman" w:cs="Times New Roman"/>
        </w:rPr>
        <w:t xml:space="preserve"> were not significant.</w:t>
      </w:r>
    </w:p>
    <w:p w14:paraId="52B8B05A" w14:textId="052CC87A" w:rsidR="00B15122" w:rsidRPr="00C15184" w:rsidRDefault="00B15122" w:rsidP="005B442D">
      <w:pPr>
        <w:spacing w:line="480" w:lineRule="auto"/>
        <w:ind w:firstLine="708"/>
        <w:rPr>
          <w:rFonts w:ascii="Times New Roman" w:hAnsi="Times New Roman" w:cs="Times New Roman"/>
        </w:rPr>
      </w:pPr>
    </w:p>
    <w:p w14:paraId="221391D1" w14:textId="63CDB9D1" w:rsidR="00D40719" w:rsidRPr="00C15184" w:rsidRDefault="00D40719" w:rsidP="00D40719">
      <w:pPr>
        <w:spacing w:line="480" w:lineRule="auto"/>
        <w:ind w:firstLine="708"/>
        <w:jc w:val="center"/>
        <w:rPr>
          <w:rFonts w:ascii="Times New Roman" w:hAnsi="Times New Roman" w:cs="Times New Roman"/>
        </w:rPr>
      </w:pPr>
      <w:r w:rsidRPr="00C15184">
        <w:rPr>
          <w:rFonts w:ascii="Times New Roman" w:hAnsi="Times New Roman" w:cs="Times New Roman"/>
        </w:rPr>
        <w:t>(Figure 2 about here)</w:t>
      </w:r>
    </w:p>
    <w:p w14:paraId="4F324AE1" w14:textId="77777777" w:rsidR="00261211" w:rsidRPr="00C15184" w:rsidRDefault="00261211" w:rsidP="00D40719">
      <w:pPr>
        <w:tabs>
          <w:tab w:val="left" w:pos="1701"/>
        </w:tabs>
        <w:spacing w:line="480" w:lineRule="auto"/>
        <w:rPr>
          <w:rFonts w:ascii="Times New Roman" w:hAnsi="Times New Roman" w:cs="Times New Roman"/>
        </w:rPr>
      </w:pPr>
    </w:p>
    <w:p w14:paraId="7AFF9ABC" w14:textId="2C6C0878" w:rsidR="00EC1DF1" w:rsidRPr="00C15184" w:rsidRDefault="00EC1DF1" w:rsidP="00EC1DF1">
      <w:pPr>
        <w:tabs>
          <w:tab w:val="left" w:pos="0"/>
        </w:tabs>
        <w:spacing w:line="480" w:lineRule="auto"/>
        <w:ind w:firstLine="709"/>
        <w:rPr>
          <w:rFonts w:ascii="Times New Roman" w:hAnsi="Times New Roman" w:cs="Times New Roman"/>
        </w:rPr>
      </w:pPr>
      <w:r w:rsidRPr="00C15184">
        <w:rPr>
          <w:rFonts w:ascii="Times New Roman" w:hAnsi="Times New Roman" w:cs="Times New Roman"/>
          <w:i/>
        </w:rPr>
        <w:t>Analysis of strategy application.</w:t>
      </w:r>
      <w:r w:rsidRPr="00C15184">
        <w:rPr>
          <w:rFonts w:ascii="Times New Roman" w:hAnsi="Times New Roman" w:cs="Times New Roman"/>
        </w:rPr>
        <w:t xml:space="preserve"> Descriptively, analyzing strategies that children of the control group applied during the 5-minute delay showed that around 6</w:t>
      </w:r>
      <w:r w:rsidR="00794A4D" w:rsidRPr="00C15184">
        <w:rPr>
          <w:rFonts w:ascii="Times New Roman" w:hAnsi="Times New Roman" w:cs="Times New Roman"/>
        </w:rPr>
        <w:t>1</w:t>
      </w:r>
      <w:r w:rsidRPr="00C15184">
        <w:rPr>
          <w:rFonts w:ascii="Times New Roman" w:hAnsi="Times New Roman" w:cs="Times New Roman"/>
        </w:rPr>
        <w:t xml:space="preserve"> percent of the children wrote down the tasks to ensure better encoding, 7 percent used a rehearsal strategy and 32 percent did something that was not related to the task (e.g., drawing a picture). Around 60 percent of the children in the control group indicated that they did something which helped them to achieve better PM performance. In the EFT group around 85 percent of the children believed that the encoding strategy helped them to improve their PM performance. Moreover, the vividness rating of the mental image in the EFT group revealed a mean rating value of </w:t>
      </w:r>
      <w:r w:rsidRPr="00C15184">
        <w:rPr>
          <w:rFonts w:ascii="Times New Roman" w:hAnsi="Times New Roman" w:cs="Times New Roman"/>
          <w:i/>
        </w:rPr>
        <w:t>M</w:t>
      </w:r>
      <w:r w:rsidRPr="00C15184">
        <w:rPr>
          <w:rFonts w:ascii="Times New Roman" w:hAnsi="Times New Roman" w:cs="Times New Roman"/>
        </w:rPr>
        <w:t xml:space="preserve"> = 8.26, </w:t>
      </w:r>
      <w:r w:rsidRPr="00C15184">
        <w:rPr>
          <w:rFonts w:ascii="Times New Roman" w:hAnsi="Times New Roman" w:cs="Times New Roman"/>
          <w:i/>
        </w:rPr>
        <w:t>SD</w:t>
      </w:r>
      <w:r w:rsidRPr="00C15184">
        <w:rPr>
          <w:rFonts w:ascii="Times New Roman" w:hAnsi="Times New Roman" w:cs="Times New Roman"/>
        </w:rPr>
        <w:t xml:space="preserve"> = 1.28 suggesting strong vividness on average. A correlational analysis showed that vividness was not related to EFT group’s PM performance (</w:t>
      </w:r>
      <w:r w:rsidRPr="00C15184">
        <w:rPr>
          <w:rFonts w:ascii="Times New Roman" w:hAnsi="Times New Roman" w:cs="Times New Roman"/>
          <w:i/>
        </w:rPr>
        <w:t>r</w:t>
      </w:r>
      <w:r w:rsidRPr="00C15184">
        <w:rPr>
          <w:rFonts w:ascii="Times New Roman" w:hAnsi="Times New Roman" w:cs="Times New Roman"/>
        </w:rPr>
        <w:t xml:space="preserve"> = 0.11, </w:t>
      </w:r>
      <w:r w:rsidRPr="00C15184">
        <w:rPr>
          <w:rFonts w:ascii="Times New Roman" w:hAnsi="Times New Roman" w:cs="Times New Roman"/>
          <w:i/>
        </w:rPr>
        <w:t>p</w:t>
      </w:r>
      <w:r w:rsidRPr="00C15184">
        <w:rPr>
          <w:rFonts w:ascii="Times New Roman" w:hAnsi="Times New Roman" w:cs="Times New Roman"/>
        </w:rPr>
        <w:t xml:space="preserve"> = .56).</w:t>
      </w:r>
    </w:p>
    <w:p w14:paraId="25848FD9" w14:textId="700FC98B" w:rsidR="00F22C14" w:rsidRPr="00C15184" w:rsidRDefault="00F22C14" w:rsidP="00EC1DF1">
      <w:pPr>
        <w:tabs>
          <w:tab w:val="left" w:pos="0"/>
        </w:tabs>
        <w:spacing w:line="480" w:lineRule="auto"/>
        <w:ind w:firstLine="709"/>
        <w:rPr>
          <w:rFonts w:ascii="Times New Roman" w:hAnsi="Times New Roman" w:cs="Times New Roman"/>
        </w:rPr>
      </w:pPr>
      <w:r w:rsidRPr="00C15184">
        <w:rPr>
          <w:rFonts w:ascii="Times New Roman" w:hAnsi="Times New Roman" w:cs="Times New Roman"/>
        </w:rPr>
        <w:t xml:space="preserve">When excluding those </w:t>
      </w:r>
      <w:r w:rsidR="00BF7D1F" w:rsidRPr="00C15184">
        <w:rPr>
          <w:rFonts w:ascii="Times New Roman" w:hAnsi="Times New Roman" w:cs="Times New Roman"/>
        </w:rPr>
        <w:t xml:space="preserve">control </w:t>
      </w:r>
      <w:r w:rsidRPr="00C15184">
        <w:rPr>
          <w:rFonts w:ascii="Times New Roman" w:hAnsi="Times New Roman" w:cs="Times New Roman"/>
        </w:rPr>
        <w:t xml:space="preserve">participants </w:t>
      </w:r>
      <w:r w:rsidR="00BC5CF5" w:rsidRPr="00C15184">
        <w:rPr>
          <w:rFonts w:ascii="Times New Roman" w:hAnsi="Times New Roman" w:cs="Times New Roman"/>
        </w:rPr>
        <w:t xml:space="preserve">from the PM analysis </w:t>
      </w:r>
      <w:r w:rsidRPr="00C15184">
        <w:rPr>
          <w:rFonts w:ascii="Times New Roman" w:hAnsi="Times New Roman" w:cs="Times New Roman"/>
        </w:rPr>
        <w:t xml:space="preserve">who did something </w:t>
      </w:r>
      <w:r w:rsidR="00BF7D1F" w:rsidRPr="00C15184">
        <w:rPr>
          <w:rFonts w:ascii="Times New Roman" w:hAnsi="Times New Roman" w:cs="Times New Roman"/>
        </w:rPr>
        <w:t>un</w:t>
      </w:r>
      <w:r w:rsidRPr="00C15184">
        <w:rPr>
          <w:rFonts w:ascii="Times New Roman" w:hAnsi="Times New Roman" w:cs="Times New Roman"/>
        </w:rPr>
        <w:t xml:space="preserve">related to the task, results did not change significantly (significant effect of encoding group with overall better performance in the EFT compared to the control group: </w:t>
      </w:r>
      <w:proofErr w:type="gramStart"/>
      <w:r w:rsidRPr="00C15184">
        <w:rPr>
          <w:rFonts w:ascii="Times New Roman" w:hAnsi="Times New Roman" w:cs="Times New Roman"/>
          <w:i/>
        </w:rPr>
        <w:t>F</w:t>
      </w:r>
      <w:r w:rsidRPr="00C15184">
        <w:rPr>
          <w:rFonts w:ascii="Times New Roman" w:hAnsi="Times New Roman" w:cs="Times New Roman"/>
        </w:rPr>
        <w:t>(</w:t>
      </w:r>
      <w:proofErr w:type="gramEnd"/>
      <w:r w:rsidRPr="00C15184">
        <w:rPr>
          <w:rFonts w:ascii="Times New Roman" w:hAnsi="Times New Roman" w:cs="Times New Roman"/>
        </w:rPr>
        <w:t xml:space="preserve">1,45) = 7.58, </w:t>
      </w:r>
      <w:r w:rsidRPr="00C15184">
        <w:rPr>
          <w:rFonts w:ascii="Times New Roman" w:hAnsi="Times New Roman" w:cs="Times New Roman"/>
          <w:i/>
        </w:rPr>
        <w:t>p</w:t>
      </w:r>
      <w:r w:rsidRPr="00C15184">
        <w:rPr>
          <w:rFonts w:ascii="Times New Roman" w:hAnsi="Times New Roman" w:cs="Times New Roman"/>
        </w:rPr>
        <w:t xml:space="preserve"> = .01, η</w:t>
      </w:r>
      <w:r w:rsidRPr="00C15184">
        <w:rPr>
          <w:rFonts w:ascii="Times New Roman" w:hAnsi="Times New Roman" w:cs="Times New Roman"/>
          <w:vertAlign w:val="superscript"/>
        </w:rPr>
        <w:t>2</w:t>
      </w:r>
      <w:r w:rsidRPr="00C15184">
        <w:rPr>
          <w:rFonts w:ascii="Times New Roman" w:hAnsi="Times New Roman" w:cs="Times New Roman"/>
          <w:vertAlign w:val="subscript"/>
        </w:rPr>
        <w:t>p</w:t>
      </w:r>
      <w:r w:rsidRPr="00C15184">
        <w:rPr>
          <w:rFonts w:ascii="Times New Roman" w:hAnsi="Times New Roman" w:cs="Times New Roman"/>
        </w:rPr>
        <w:t xml:space="preserve"> = .14; no significant main effect of </w:t>
      </w:r>
      <w:r w:rsidR="00492C16" w:rsidRPr="00C15184">
        <w:rPr>
          <w:rFonts w:ascii="Times New Roman" w:hAnsi="Times New Roman" w:cs="Times New Roman"/>
        </w:rPr>
        <w:t xml:space="preserve">type of </w:t>
      </w:r>
      <w:r w:rsidRPr="00C15184">
        <w:rPr>
          <w:rFonts w:ascii="Times New Roman" w:hAnsi="Times New Roman" w:cs="Times New Roman"/>
        </w:rPr>
        <w:t xml:space="preserve">PM task and no significant interaction: </w:t>
      </w:r>
      <w:r w:rsidR="009318A8" w:rsidRPr="00C15184">
        <w:rPr>
          <w:rFonts w:ascii="Times New Roman" w:hAnsi="Times New Roman" w:cs="Times New Roman"/>
          <w:i/>
        </w:rPr>
        <w:t>F</w:t>
      </w:r>
      <w:r w:rsidR="009318A8" w:rsidRPr="00C15184">
        <w:rPr>
          <w:rFonts w:ascii="Times New Roman" w:hAnsi="Times New Roman" w:cs="Times New Roman"/>
        </w:rPr>
        <w:t xml:space="preserve">s ≤ 2.04, </w:t>
      </w:r>
      <w:proofErr w:type="spellStart"/>
      <w:r w:rsidR="009318A8" w:rsidRPr="00C15184">
        <w:rPr>
          <w:rFonts w:ascii="Times New Roman" w:hAnsi="Times New Roman" w:cs="Times New Roman"/>
          <w:i/>
        </w:rPr>
        <w:t>p</w:t>
      </w:r>
      <w:r w:rsidR="009318A8" w:rsidRPr="00C15184">
        <w:rPr>
          <w:rFonts w:ascii="Times New Roman" w:hAnsi="Times New Roman" w:cs="Times New Roman"/>
        </w:rPr>
        <w:t>s</w:t>
      </w:r>
      <w:proofErr w:type="spellEnd"/>
      <w:r w:rsidR="009318A8" w:rsidRPr="00C15184">
        <w:rPr>
          <w:rFonts w:ascii="Times New Roman" w:hAnsi="Times New Roman" w:cs="Times New Roman"/>
        </w:rPr>
        <w:t xml:space="preserve"> ≥ .16).</w:t>
      </w:r>
    </w:p>
    <w:p w14:paraId="7C739C98" w14:textId="77777777" w:rsidR="00EC1DF1" w:rsidRPr="00C15184" w:rsidRDefault="00EC1DF1" w:rsidP="00EC1DF1">
      <w:pPr>
        <w:tabs>
          <w:tab w:val="left" w:pos="0"/>
        </w:tabs>
        <w:spacing w:line="480" w:lineRule="auto"/>
        <w:ind w:firstLine="709"/>
        <w:rPr>
          <w:rFonts w:ascii="Times New Roman" w:hAnsi="Times New Roman" w:cs="Times New Roman"/>
        </w:rPr>
      </w:pPr>
    </w:p>
    <w:p w14:paraId="43D767B2" w14:textId="1E5CD076" w:rsidR="00086A73" w:rsidRPr="00C15184" w:rsidRDefault="00C24A06" w:rsidP="00EC1DF1">
      <w:pPr>
        <w:spacing w:line="480" w:lineRule="auto"/>
        <w:rPr>
          <w:rFonts w:ascii="Times New Roman" w:hAnsi="Times New Roman" w:cs="Times New Roman"/>
        </w:rPr>
      </w:pPr>
      <w:r w:rsidRPr="00C15184">
        <w:rPr>
          <w:rFonts w:ascii="Times New Roman" w:hAnsi="Times New Roman" w:cs="Times New Roman"/>
        </w:rPr>
        <w:tab/>
      </w:r>
      <w:r w:rsidR="0062113E" w:rsidRPr="00C15184">
        <w:rPr>
          <w:rFonts w:ascii="Times New Roman" w:hAnsi="Times New Roman" w:cs="Times New Roman"/>
          <w:i/>
        </w:rPr>
        <w:t>Moderator analysis</w:t>
      </w:r>
      <w:r w:rsidR="005A38B3" w:rsidRPr="00C15184">
        <w:rPr>
          <w:rFonts w:ascii="Times New Roman" w:hAnsi="Times New Roman" w:cs="Times New Roman"/>
          <w:i/>
        </w:rPr>
        <w:t xml:space="preserve">. </w:t>
      </w:r>
      <w:r w:rsidR="00CF260A" w:rsidRPr="00C15184">
        <w:rPr>
          <w:rFonts w:ascii="Times New Roman" w:hAnsi="Times New Roman" w:cs="Times New Roman"/>
        </w:rPr>
        <w:t xml:space="preserve">To explore whether </w:t>
      </w:r>
      <w:r w:rsidR="00B81B11" w:rsidRPr="00C15184">
        <w:rPr>
          <w:rFonts w:ascii="Times New Roman" w:hAnsi="Times New Roman" w:cs="Times New Roman"/>
        </w:rPr>
        <w:t xml:space="preserve">Theory of Mind </w:t>
      </w:r>
      <w:r w:rsidR="00CF260A" w:rsidRPr="00C15184">
        <w:rPr>
          <w:rFonts w:ascii="Times New Roman" w:hAnsi="Times New Roman" w:cs="Times New Roman"/>
        </w:rPr>
        <w:t xml:space="preserve">as an indicator of self-projection moderated the effects of EFT encoding on children’s PM performance, a moderator analysis with encoding group as </w:t>
      </w:r>
      <w:r w:rsidR="00301436" w:rsidRPr="00C15184">
        <w:rPr>
          <w:rFonts w:ascii="Times New Roman" w:hAnsi="Times New Roman" w:cs="Times New Roman"/>
        </w:rPr>
        <w:t xml:space="preserve">the </w:t>
      </w:r>
      <w:r w:rsidR="00171A01" w:rsidRPr="00C15184">
        <w:rPr>
          <w:rFonts w:ascii="Times New Roman" w:hAnsi="Times New Roman" w:cs="Times New Roman"/>
        </w:rPr>
        <w:t>predictor</w:t>
      </w:r>
      <w:r w:rsidR="00CF260A" w:rsidRPr="00C15184">
        <w:rPr>
          <w:rFonts w:ascii="Times New Roman" w:hAnsi="Times New Roman" w:cs="Times New Roman"/>
        </w:rPr>
        <w:t xml:space="preserve">, PM performance as </w:t>
      </w:r>
      <w:r w:rsidR="00301436" w:rsidRPr="00C15184">
        <w:rPr>
          <w:rFonts w:ascii="Times New Roman" w:hAnsi="Times New Roman" w:cs="Times New Roman"/>
        </w:rPr>
        <w:t xml:space="preserve">the </w:t>
      </w:r>
      <w:r w:rsidR="00171A01" w:rsidRPr="00C15184">
        <w:rPr>
          <w:rFonts w:ascii="Times New Roman" w:hAnsi="Times New Roman" w:cs="Times New Roman"/>
        </w:rPr>
        <w:t>outcome</w:t>
      </w:r>
      <w:r w:rsidR="00CF260A" w:rsidRPr="00C15184">
        <w:rPr>
          <w:rFonts w:ascii="Times New Roman" w:hAnsi="Times New Roman" w:cs="Times New Roman"/>
        </w:rPr>
        <w:t xml:space="preserve"> and </w:t>
      </w:r>
      <w:r w:rsidR="00B81B11" w:rsidRPr="00C15184">
        <w:rPr>
          <w:rFonts w:ascii="Times New Roman" w:hAnsi="Times New Roman" w:cs="Times New Roman"/>
        </w:rPr>
        <w:t xml:space="preserve">Theory of Mind </w:t>
      </w:r>
      <w:r w:rsidR="00CF260A" w:rsidRPr="00C15184">
        <w:rPr>
          <w:rFonts w:ascii="Times New Roman" w:hAnsi="Times New Roman" w:cs="Times New Roman"/>
        </w:rPr>
        <w:t>performance as moderator</w:t>
      </w:r>
      <w:r w:rsidR="009E6734" w:rsidRPr="00C15184">
        <w:rPr>
          <w:rFonts w:ascii="Times New Roman" w:hAnsi="Times New Roman" w:cs="Times New Roman"/>
        </w:rPr>
        <w:t xml:space="preserve"> </w:t>
      </w:r>
      <w:r w:rsidR="00171A01" w:rsidRPr="00C15184">
        <w:rPr>
          <w:rFonts w:ascii="Times New Roman" w:hAnsi="Times New Roman" w:cs="Times New Roman"/>
        </w:rPr>
        <w:t>was conducted</w:t>
      </w:r>
      <w:r w:rsidR="00CF260A" w:rsidRPr="00C15184">
        <w:rPr>
          <w:rFonts w:ascii="Times New Roman" w:hAnsi="Times New Roman" w:cs="Times New Roman"/>
        </w:rPr>
        <w:t xml:space="preserve">. </w:t>
      </w:r>
      <w:r w:rsidR="00171A01" w:rsidRPr="00C15184">
        <w:rPr>
          <w:rFonts w:ascii="Times New Roman" w:hAnsi="Times New Roman" w:cs="Times New Roman"/>
        </w:rPr>
        <w:t xml:space="preserve">The approach suggested by Hayes and </w:t>
      </w:r>
      <w:proofErr w:type="spellStart"/>
      <w:r w:rsidR="00171A01" w:rsidRPr="00C15184">
        <w:rPr>
          <w:rFonts w:ascii="Times New Roman" w:hAnsi="Times New Roman" w:cs="Times New Roman"/>
        </w:rPr>
        <w:t>Matthes</w:t>
      </w:r>
      <w:proofErr w:type="spellEnd"/>
      <w:r w:rsidR="00171A01" w:rsidRPr="00C15184">
        <w:rPr>
          <w:rFonts w:ascii="Times New Roman" w:hAnsi="Times New Roman" w:cs="Times New Roman"/>
        </w:rPr>
        <w:t xml:space="preserve"> </w:t>
      </w:r>
      <w:r w:rsidR="00171A01" w:rsidRPr="00C15184">
        <w:rPr>
          <w:rFonts w:ascii="Times New Roman" w:hAnsi="Times New Roman" w:cs="Times New Roman"/>
        </w:rPr>
        <w:fldChar w:fldCharType="begin"/>
      </w:r>
      <w:r w:rsidR="003C503F" w:rsidRPr="00C15184">
        <w:rPr>
          <w:rFonts w:ascii="Times New Roman" w:hAnsi="Times New Roman" w:cs="Times New Roman"/>
        </w:rPr>
        <w:instrText xml:space="preserve"> ADDIN ZOTERO_ITEM CSL_CITATION {"citationID":"ss34f29lj","properties":{"formattedCitation":"(2009)","plainCitation":"(2009)"},"citationItems":[{"id":7159,"uris":["http://zotero.org/users/1635943/items/VPC7WI8J"],"uri":["http://zotero.org/users/1635943/items/VPC7WI8J"],"itemData":{"id":7159,"type":"article-journal","title":"Computational procedures for probing interactions in OLS and logistic regression: SPSS and SAS implementations","container-title":"Behavior Research Methods","page":"924-936","volume":"41","issue":"3","source":"CrossRef","DOI":"10.3758/BRM.41.3.924","ISSN":"1554-351X, 1554-3528","shortTitle":"Computational procedures for probing interactions in OLS and logistic regression","language":"en","author":[{"family":"Hayes","given":"A. F."},{"family":"Matthes","given":"J."}],"issued":{"date-parts":[["2009",8]]}},"suppress-author":true}],"schema":"https://github.com/citation-style-language/schema/raw/master/csl-citation.json"} </w:instrText>
      </w:r>
      <w:r w:rsidR="00171A01" w:rsidRPr="00C15184">
        <w:rPr>
          <w:rFonts w:ascii="Times New Roman" w:hAnsi="Times New Roman" w:cs="Times New Roman"/>
        </w:rPr>
        <w:fldChar w:fldCharType="separate"/>
      </w:r>
      <w:r w:rsidR="00171A01" w:rsidRPr="00C15184">
        <w:rPr>
          <w:rFonts w:ascii="Times New Roman" w:hAnsi="Times New Roman" w:cs="Times New Roman"/>
          <w:noProof/>
        </w:rPr>
        <w:t>(2009)</w:t>
      </w:r>
      <w:r w:rsidR="00171A01" w:rsidRPr="00C15184">
        <w:rPr>
          <w:rFonts w:ascii="Times New Roman" w:hAnsi="Times New Roman" w:cs="Times New Roman"/>
        </w:rPr>
        <w:fldChar w:fldCharType="end"/>
      </w:r>
      <w:r w:rsidR="00171A01" w:rsidRPr="00C15184">
        <w:rPr>
          <w:rFonts w:ascii="Times New Roman" w:hAnsi="Times New Roman" w:cs="Times New Roman"/>
        </w:rPr>
        <w:t xml:space="preserve"> was used. </w:t>
      </w:r>
      <w:r w:rsidR="00DB464A" w:rsidRPr="00C15184">
        <w:rPr>
          <w:rFonts w:ascii="Times New Roman" w:hAnsi="Times New Roman" w:cs="Times New Roman"/>
        </w:rPr>
        <w:t xml:space="preserve">Before including the variables in the analyses, their values were standardized using z-transformation. </w:t>
      </w:r>
      <w:r w:rsidR="00171A01" w:rsidRPr="00C15184">
        <w:rPr>
          <w:rFonts w:ascii="Times New Roman" w:hAnsi="Times New Roman" w:cs="Times New Roman"/>
        </w:rPr>
        <w:t xml:space="preserve">Results of the moderator analysis revealed </w:t>
      </w:r>
      <w:r w:rsidR="00DB464A" w:rsidRPr="00C15184">
        <w:rPr>
          <w:rFonts w:ascii="Times New Roman" w:hAnsi="Times New Roman" w:cs="Times New Roman"/>
        </w:rPr>
        <w:t>a significant effect of encoding group on PM performance (</w:t>
      </w:r>
      <w:r w:rsidR="00DB464A" w:rsidRPr="00C15184">
        <w:rPr>
          <w:rFonts w:ascii="Times New Roman" w:hAnsi="Times New Roman" w:cs="Times New Roman"/>
          <w:i/>
        </w:rPr>
        <w:t>p</w:t>
      </w:r>
      <w:r w:rsidR="00DB464A" w:rsidRPr="00C15184">
        <w:rPr>
          <w:rFonts w:ascii="Times New Roman" w:hAnsi="Times New Roman" w:cs="Times New Roman"/>
        </w:rPr>
        <w:t xml:space="preserve"> &lt; .01)</w:t>
      </w:r>
      <w:r w:rsidR="00171A01" w:rsidRPr="00C15184">
        <w:rPr>
          <w:rFonts w:ascii="Times New Roman" w:hAnsi="Times New Roman" w:cs="Times New Roman"/>
        </w:rPr>
        <w:t xml:space="preserve">. </w:t>
      </w:r>
      <w:r w:rsidR="00DB464A" w:rsidRPr="00C15184">
        <w:rPr>
          <w:rFonts w:ascii="Times New Roman" w:hAnsi="Times New Roman" w:cs="Times New Roman"/>
        </w:rPr>
        <w:t xml:space="preserve">The effect of </w:t>
      </w:r>
      <w:r w:rsidR="00B81B11" w:rsidRPr="00C15184">
        <w:rPr>
          <w:rFonts w:ascii="Times New Roman" w:hAnsi="Times New Roman" w:cs="Times New Roman"/>
        </w:rPr>
        <w:t xml:space="preserve">Theory of Mind </w:t>
      </w:r>
      <w:r w:rsidR="00DB464A" w:rsidRPr="00C15184">
        <w:rPr>
          <w:rFonts w:ascii="Times New Roman" w:hAnsi="Times New Roman" w:cs="Times New Roman"/>
        </w:rPr>
        <w:t>on PM performance approached significance (</w:t>
      </w:r>
      <w:r w:rsidR="00DB464A" w:rsidRPr="00C15184">
        <w:rPr>
          <w:rFonts w:ascii="Times New Roman" w:hAnsi="Times New Roman" w:cs="Times New Roman"/>
          <w:i/>
        </w:rPr>
        <w:t>p</w:t>
      </w:r>
      <w:r w:rsidR="00DB464A" w:rsidRPr="00C15184">
        <w:rPr>
          <w:rFonts w:ascii="Times New Roman" w:hAnsi="Times New Roman" w:cs="Times New Roman"/>
        </w:rPr>
        <w:t xml:space="preserve"> = .06). </w:t>
      </w:r>
      <w:r w:rsidR="00171A01" w:rsidRPr="00C15184">
        <w:rPr>
          <w:rFonts w:ascii="Times New Roman" w:hAnsi="Times New Roman" w:cs="Times New Roman"/>
        </w:rPr>
        <w:t xml:space="preserve">However, the interaction between encoding group and </w:t>
      </w:r>
      <w:r w:rsidR="005B79BA" w:rsidRPr="00C15184">
        <w:rPr>
          <w:rFonts w:ascii="Times New Roman" w:hAnsi="Times New Roman" w:cs="Times New Roman"/>
        </w:rPr>
        <w:t xml:space="preserve">Theory of Mind </w:t>
      </w:r>
      <w:r w:rsidR="00171A01" w:rsidRPr="00C15184">
        <w:rPr>
          <w:rFonts w:ascii="Times New Roman" w:hAnsi="Times New Roman" w:cs="Times New Roman"/>
        </w:rPr>
        <w:t>did not significantly contribute to PM performance (</w:t>
      </w:r>
      <w:r w:rsidR="00171A01" w:rsidRPr="00C15184">
        <w:rPr>
          <w:rFonts w:ascii="Times New Roman" w:hAnsi="Times New Roman" w:cs="Times New Roman"/>
          <w:i/>
        </w:rPr>
        <w:t>p</w:t>
      </w:r>
      <w:r w:rsidR="00171A01" w:rsidRPr="00C15184">
        <w:rPr>
          <w:rFonts w:ascii="Times New Roman" w:hAnsi="Times New Roman" w:cs="Times New Roman"/>
        </w:rPr>
        <w:t xml:space="preserve"> = .29) indicating that </w:t>
      </w:r>
      <w:r w:rsidR="005B79BA" w:rsidRPr="00C15184">
        <w:rPr>
          <w:rFonts w:ascii="Times New Roman" w:hAnsi="Times New Roman" w:cs="Times New Roman"/>
        </w:rPr>
        <w:t xml:space="preserve">Theory of Mind </w:t>
      </w:r>
      <w:r w:rsidR="0062113E" w:rsidRPr="00C15184">
        <w:rPr>
          <w:rFonts w:ascii="Times New Roman" w:hAnsi="Times New Roman" w:cs="Times New Roman"/>
        </w:rPr>
        <w:t>did not moderate the effect</w:t>
      </w:r>
      <w:r w:rsidR="00171A01" w:rsidRPr="00C15184">
        <w:rPr>
          <w:rFonts w:ascii="Times New Roman" w:hAnsi="Times New Roman" w:cs="Times New Roman"/>
        </w:rPr>
        <w:t xml:space="preserve"> of encoding group on PM performance</w:t>
      </w:r>
      <w:r w:rsidR="0062113E" w:rsidRPr="00C15184">
        <w:rPr>
          <w:rFonts w:ascii="Times New Roman" w:hAnsi="Times New Roman" w:cs="Times New Roman"/>
        </w:rPr>
        <w:t xml:space="preserve"> (see also Table 2; regression summary of the model: </w:t>
      </w:r>
      <w:proofErr w:type="gramStart"/>
      <w:r w:rsidR="0062113E" w:rsidRPr="00C15184">
        <w:rPr>
          <w:rFonts w:ascii="Times New Roman" w:hAnsi="Times New Roman" w:cs="Times New Roman"/>
          <w:i/>
        </w:rPr>
        <w:t>F</w:t>
      </w:r>
      <w:r w:rsidR="0062113E" w:rsidRPr="00C15184">
        <w:rPr>
          <w:rFonts w:ascii="Times New Roman" w:hAnsi="Times New Roman" w:cs="Times New Roman"/>
        </w:rPr>
        <w:t>(</w:t>
      </w:r>
      <w:proofErr w:type="gramEnd"/>
      <w:r w:rsidR="0062113E" w:rsidRPr="00C15184">
        <w:rPr>
          <w:rFonts w:ascii="Times New Roman" w:hAnsi="Times New Roman" w:cs="Times New Roman"/>
        </w:rPr>
        <w:t xml:space="preserve">3,52) = 4.49, </w:t>
      </w:r>
      <w:r w:rsidR="0062113E" w:rsidRPr="00C15184">
        <w:rPr>
          <w:rFonts w:ascii="Times New Roman" w:hAnsi="Times New Roman" w:cs="Times New Roman"/>
          <w:i/>
        </w:rPr>
        <w:t>p</w:t>
      </w:r>
      <w:r w:rsidR="0062113E" w:rsidRPr="00C15184">
        <w:rPr>
          <w:rFonts w:ascii="Times New Roman" w:hAnsi="Times New Roman" w:cs="Times New Roman"/>
        </w:rPr>
        <w:t xml:space="preserve"> = .01, </w:t>
      </w:r>
      <w:r w:rsidR="0062113E" w:rsidRPr="00C15184">
        <w:rPr>
          <w:rFonts w:ascii="Times New Roman" w:hAnsi="Times New Roman" w:cs="Times New Roman"/>
          <w:i/>
        </w:rPr>
        <w:t>R</w:t>
      </w:r>
      <w:r w:rsidR="0062113E" w:rsidRPr="00C15184">
        <w:rPr>
          <w:rFonts w:ascii="Times New Roman" w:hAnsi="Times New Roman" w:cs="Times New Roman"/>
          <w:i/>
          <w:vertAlign w:val="superscript"/>
        </w:rPr>
        <w:t>2</w:t>
      </w:r>
      <w:r w:rsidR="0062113E" w:rsidRPr="00C15184">
        <w:rPr>
          <w:rFonts w:ascii="Times New Roman" w:hAnsi="Times New Roman" w:cs="Times New Roman"/>
        </w:rPr>
        <w:t xml:space="preserve"> = 0.21)</w:t>
      </w:r>
      <w:r w:rsidR="00171A01" w:rsidRPr="00C15184">
        <w:rPr>
          <w:rFonts w:ascii="Times New Roman" w:hAnsi="Times New Roman" w:cs="Times New Roman"/>
        </w:rPr>
        <w:t xml:space="preserve">. </w:t>
      </w:r>
    </w:p>
    <w:p w14:paraId="0704C2E1" w14:textId="77777777" w:rsidR="00BE2E25" w:rsidRPr="00C15184" w:rsidRDefault="00BE2E25" w:rsidP="00450910">
      <w:pPr>
        <w:spacing w:line="480" w:lineRule="auto"/>
        <w:ind w:firstLine="708"/>
        <w:rPr>
          <w:rFonts w:ascii="Times New Roman" w:hAnsi="Times New Roman" w:cs="Times New Roman"/>
        </w:rPr>
      </w:pPr>
    </w:p>
    <w:p w14:paraId="2D0E9C86" w14:textId="24978D2F" w:rsidR="002D3B2B" w:rsidRPr="00C15184" w:rsidRDefault="002D3B2B" w:rsidP="002D3B2B">
      <w:pPr>
        <w:spacing w:line="480" w:lineRule="auto"/>
        <w:ind w:firstLine="708"/>
        <w:jc w:val="center"/>
        <w:rPr>
          <w:rFonts w:ascii="Times New Roman" w:hAnsi="Times New Roman" w:cs="Times New Roman"/>
        </w:rPr>
      </w:pPr>
      <w:r w:rsidRPr="00C15184">
        <w:rPr>
          <w:rFonts w:ascii="Times New Roman" w:hAnsi="Times New Roman" w:cs="Times New Roman"/>
        </w:rPr>
        <w:t>(Table 2 about here)</w:t>
      </w:r>
    </w:p>
    <w:p w14:paraId="063F08BA" w14:textId="570B4E79" w:rsidR="00BE2E25" w:rsidRPr="00C15184" w:rsidRDefault="00BE2E25" w:rsidP="00CB5B0E">
      <w:pPr>
        <w:spacing w:line="480" w:lineRule="auto"/>
        <w:rPr>
          <w:rFonts w:ascii="Times New Roman" w:hAnsi="Times New Roman" w:cs="Times New Roman"/>
        </w:rPr>
      </w:pPr>
    </w:p>
    <w:p w14:paraId="3591D20E" w14:textId="77777777" w:rsidR="00CB5B0E" w:rsidRPr="00C15184" w:rsidRDefault="00CB5B0E" w:rsidP="00CB5B0E">
      <w:pPr>
        <w:spacing w:line="480" w:lineRule="auto"/>
        <w:rPr>
          <w:rFonts w:ascii="Times New Roman" w:hAnsi="Times New Roman" w:cs="Times New Roman"/>
        </w:rPr>
      </w:pPr>
    </w:p>
    <w:p w14:paraId="2E307F9B" w14:textId="72FC4923" w:rsidR="009C6B43" w:rsidRPr="00C15184" w:rsidRDefault="009C6B43" w:rsidP="001133AE">
      <w:pPr>
        <w:spacing w:line="480" w:lineRule="auto"/>
        <w:ind w:firstLine="708"/>
        <w:rPr>
          <w:rFonts w:ascii="Times New Roman" w:hAnsi="Times New Roman" w:cs="Times New Roman"/>
        </w:rPr>
      </w:pPr>
      <w:r w:rsidRPr="00C15184">
        <w:rPr>
          <w:rFonts w:ascii="Times New Roman" w:hAnsi="Times New Roman" w:cs="Times New Roman"/>
          <w:i/>
        </w:rPr>
        <w:t>Ongoing task performance.</w:t>
      </w:r>
      <w:r w:rsidR="002E30F0" w:rsidRPr="00C15184">
        <w:rPr>
          <w:rFonts w:ascii="Times New Roman" w:hAnsi="Times New Roman" w:cs="Times New Roman"/>
        </w:rPr>
        <w:t xml:space="preserve"> </w:t>
      </w:r>
      <w:r w:rsidR="00406755" w:rsidRPr="00C15184">
        <w:rPr>
          <w:rFonts w:ascii="Times New Roman" w:hAnsi="Times New Roman" w:cs="Times New Roman"/>
        </w:rPr>
        <w:t xml:space="preserve">The </w:t>
      </w:r>
      <w:r w:rsidR="002E30F0" w:rsidRPr="00C15184">
        <w:rPr>
          <w:rFonts w:ascii="Times New Roman" w:hAnsi="Times New Roman" w:cs="Times New Roman"/>
        </w:rPr>
        <w:t xml:space="preserve">univariate ANOVA with </w:t>
      </w:r>
      <w:r w:rsidR="002A3B9F" w:rsidRPr="00C15184">
        <w:rPr>
          <w:rFonts w:ascii="Times New Roman" w:hAnsi="Times New Roman" w:cs="Times New Roman"/>
        </w:rPr>
        <w:t xml:space="preserve">encoding </w:t>
      </w:r>
      <w:r w:rsidR="00406755" w:rsidRPr="00C15184">
        <w:rPr>
          <w:rFonts w:ascii="Times New Roman" w:hAnsi="Times New Roman" w:cs="Times New Roman"/>
        </w:rPr>
        <w:t xml:space="preserve">group (EFT, </w:t>
      </w:r>
      <w:r w:rsidR="00B311FD" w:rsidRPr="00C15184">
        <w:rPr>
          <w:rFonts w:ascii="Times New Roman" w:hAnsi="Times New Roman" w:cs="Times New Roman"/>
        </w:rPr>
        <w:t>control</w:t>
      </w:r>
      <w:r w:rsidR="00406755" w:rsidRPr="00C15184">
        <w:rPr>
          <w:rFonts w:ascii="Times New Roman" w:hAnsi="Times New Roman" w:cs="Times New Roman"/>
        </w:rPr>
        <w:t xml:space="preserve">) </w:t>
      </w:r>
      <w:r w:rsidR="002A3B9F" w:rsidRPr="00C15184">
        <w:rPr>
          <w:rFonts w:ascii="Times New Roman" w:hAnsi="Times New Roman" w:cs="Times New Roman"/>
        </w:rPr>
        <w:t xml:space="preserve">as independent and overall number of correct ongoing task </w:t>
      </w:r>
      <w:r w:rsidR="00571A34" w:rsidRPr="00C15184">
        <w:rPr>
          <w:rFonts w:ascii="Times New Roman" w:hAnsi="Times New Roman" w:cs="Times New Roman"/>
        </w:rPr>
        <w:t xml:space="preserve">items </w:t>
      </w:r>
      <w:r w:rsidR="00BE4948" w:rsidRPr="00C15184">
        <w:rPr>
          <w:rFonts w:ascii="Times New Roman" w:hAnsi="Times New Roman" w:cs="Times New Roman"/>
        </w:rPr>
        <w:t xml:space="preserve">as </w:t>
      </w:r>
      <w:r w:rsidR="00301436" w:rsidRPr="00C15184">
        <w:rPr>
          <w:rFonts w:ascii="Times New Roman" w:hAnsi="Times New Roman" w:cs="Times New Roman"/>
        </w:rPr>
        <w:t xml:space="preserve">the </w:t>
      </w:r>
      <w:r w:rsidR="00BE4948" w:rsidRPr="00C15184">
        <w:rPr>
          <w:rFonts w:ascii="Times New Roman" w:hAnsi="Times New Roman" w:cs="Times New Roman"/>
        </w:rPr>
        <w:t xml:space="preserve">dependent measure </w:t>
      </w:r>
      <w:r w:rsidR="00571A34" w:rsidRPr="00C15184">
        <w:rPr>
          <w:rFonts w:ascii="Times New Roman" w:hAnsi="Times New Roman" w:cs="Times New Roman"/>
        </w:rPr>
        <w:t xml:space="preserve">revealed no significant group difference between the encoding </w:t>
      </w:r>
      <w:r w:rsidR="00406755" w:rsidRPr="00C15184">
        <w:rPr>
          <w:rFonts w:ascii="Times New Roman" w:hAnsi="Times New Roman" w:cs="Times New Roman"/>
        </w:rPr>
        <w:t xml:space="preserve">groups </w:t>
      </w:r>
      <w:r w:rsidR="00571A34" w:rsidRPr="00C15184">
        <w:rPr>
          <w:rFonts w:ascii="Times New Roman" w:hAnsi="Times New Roman" w:cs="Times New Roman"/>
        </w:rPr>
        <w:t xml:space="preserve">(EFT: </w:t>
      </w:r>
      <w:r w:rsidR="00571A34" w:rsidRPr="00C15184">
        <w:rPr>
          <w:rFonts w:ascii="Times New Roman" w:hAnsi="Times New Roman" w:cs="Times New Roman"/>
          <w:i/>
        </w:rPr>
        <w:t>M</w:t>
      </w:r>
      <w:r w:rsidR="00571A34" w:rsidRPr="00C15184">
        <w:rPr>
          <w:rFonts w:ascii="Times New Roman" w:hAnsi="Times New Roman" w:cs="Times New Roman"/>
        </w:rPr>
        <w:t xml:space="preserve"> = 55.14, </w:t>
      </w:r>
      <w:r w:rsidR="00571A34" w:rsidRPr="00C15184">
        <w:rPr>
          <w:rFonts w:ascii="Times New Roman" w:hAnsi="Times New Roman" w:cs="Times New Roman"/>
          <w:i/>
        </w:rPr>
        <w:t>SD</w:t>
      </w:r>
      <w:r w:rsidR="00571A34" w:rsidRPr="00C15184">
        <w:rPr>
          <w:rFonts w:ascii="Times New Roman" w:hAnsi="Times New Roman" w:cs="Times New Roman"/>
        </w:rPr>
        <w:t xml:space="preserve"> = 18.07;</w:t>
      </w:r>
      <w:r w:rsidR="005B442D" w:rsidRPr="00C15184">
        <w:rPr>
          <w:rFonts w:ascii="Times New Roman" w:hAnsi="Times New Roman" w:cs="Times New Roman"/>
        </w:rPr>
        <w:t xml:space="preserve"> </w:t>
      </w:r>
      <w:r w:rsidR="00D740FC" w:rsidRPr="00C15184">
        <w:rPr>
          <w:rFonts w:ascii="Times New Roman" w:hAnsi="Times New Roman" w:cs="Times New Roman"/>
        </w:rPr>
        <w:t>control</w:t>
      </w:r>
      <w:r w:rsidR="005B442D" w:rsidRPr="00C15184">
        <w:rPr>
          <w:rFonts w:ascii="Times New Roman" w:hAnsi="Times New Roman" w:cs="Times New Roman"/>
        </w:rPr>
        <w:t>:</w:t>
      </w:r>
      <w:r w:rsidR="00571A34" w:rsidRPr="00C15184">
        <w:rPr>
          <w:rFonts w:ascii="Times New Roman" w:hAnsi="Times New Roman" w:cs="Times New Roman"/>
        </w:rPr>
        <w:t xml:space="preserve"> </w:t>
      </w:r>
      <w:r w:rsidR="00571A34" w:rsidRPr="00C15184">
        <w:rPr>
          <w:rFonts w:ascii="Times New Roman" w:hAnsi="Times New Roman" w:cs="Times New Roman"/>
          <w:i/>
        </w:rPr>
        <w:t xml:space="preserve">M </w:t>
      </w:r>
      <w:r w:rsidR="00571A34" w:rsidRPr="00C15184">
        <w:rPr>
          <w:rFonts w:ascii="Times New Roman" w:hAnsi="Times New Roman" w:cs="Times New Roman"/>
        </w:rPr>
        <w:t xml:space="preserve">= 50.02, </w:t>
      </w:r>
      <w:r w:rsidR="00571A34" w:rsidRPr="00C15184">
        <w:rPr>
          <w:rFonts w:ascii="Times New Roman" w:hAnsi="Times New Roman" w:cs="Times New Roman"/>
          <w:i/>
        </w:rPr>
        <w:t>SD</w:t>
      </w:r>
      <w:r w:rsidR="00571A34" w:rsidRPr="00C15184">
        <w:rPr>
          <w:rFonts w:ascii="Times New Roman" w:hAnsi="Times New Roman" w:cs="Times New Roman"/>
        </w:rPr>
        <w:t xml:space="preserve"> = 16.33; </w:t>
      </w:r>
      <w:r w:rsidR="00571A34" w:rsidRPr="00C15184">
        <w:rPr>
          <w:rFonts w:ascii="Times New Roman" w:hAnsi="Times New Roman" w:cs="Times New Roman"/>
          <w:i/>
        </w:rPr>
        <w:t>F</w:t>
      </w:r>
      <w:r w:rsidR="00571A34" w:rsidRPr="00C15184">
        <w:rPr>
          <w:rFonts w:ascii="Times New Roman" w:hAnsi="Times New Roman" w:cs="Times New Roman"/>
        </w:rPr>
        <w:t xml:space="preserve">(1,54) = 1.24, </w:t>
      </w:r>
      <w:r w:rsidR="00571A34" w:rsidRPr="00C15184">
        <w:rPr>
          <w:rFonts w:ascii="Times New Roman" w:hAnsi="Times New Roman" w:cs="Times New Roman"/>
          <w:i/>
        </w:rPr>
        <w:t>p</w:t>
      </w:r>
      <w:r w:rsidR="00571A34" w:rsidRPr="00C15184">
        <w:rPr>
          <w:rFonts w:ascii="Times New Roman" w:hAnsi="Times New Roman" w:cs="Times New Roman"/>
        </w:rPr>
        <w:t xml:space="preserve"> = .27, </w:t>
      </w:r>
      <w:r w:rsidR="001562E7" w:rsidRPr="00C15184">
        <w:rPr>
          <w:rFonts w:ascii="Times New Roman" w:hAnsi="Times New Roman" w:cs="Times New Roman"/>
        </w:rPr>
        <w:t>η</w:t>
      </w:r>
      <w:r w:rsidR="001562E7" w:rsidRPr="00C15184">
        <w:rPr>
          <w:rFonts w:ascii="Times New Roman" w:hAnsi="Times New Roman" w:cs="Times New Roman"/>
          <w:vertAlign w:val="superscript"/>
        </w:rPr>
        <w:t>2</w:t>
      </w:r>
      <w:r w:rsidR="001562E7" w:rsidRPr="00C15184">
        <w:rPr>
          <w:rFonts w:ascii="Times New Roman" w:hAnsi="Times New Roman" w:cs="Times New Roman"/>
          <w:vertAlign w:val="subscript"/>
        </w:rPr>
        <w:t>p</w:t>
      </w:r>
      <w:r w:rsidR="001562E7" w:rsidRPr="00C15184">
        <w:rPr>
          <w:rFonts w:ascii="Times New Roman" w:hAnsi="Times New Roman" w:cs="Times New Roman"/>
        </w:rPr>
        <w:t xml:space="preserve"> </w:t>
      </w:r>
      <w:r w:rsidR="00571A34" w:rsidRPr="00C15184">
        <w:rPr>
          <w:rFonts w:ascii="Times New Roman" w:hAnsi="Times New Roman" w:cs="Times New Roman"/>
        </w:rPr>
        <w:t>= .02).</w:t>
      </w:r>
    </w:p>
    <w:p w14:paraId="7BB89258" w14:textId="77777777" w:rsidR="00633BBD" w:rsidRPr="00C15184" w:rsidRDefault="00633BBD" w:rsidP="001133AE">
      <w:pPr>
        <w:spacing w:line="480" w:lineRule="auto"/>
        <w:ind w:firstLine="708"/>
        <w:rPr>
          <w:rFonts w:ascii="Times New Roman" w:hAnsi="Times New Roman" w:cs="Times New Roman"/>
        </w:rPr>
      </w:pPr>
    </w:p>
    <w:p w14:paraId="0F1B1E2A" w14:textId="66554A97" w:rsidR="00333CED" w:rsidRPr="00C15184" w:rsidRDefault="00333CED" w:rsidP="001133AE">
      <w:pPr>
        <w:spacing w:line="480" w:lineRule="auto"/>
        <w:ind w:firstLine="708"/>
        <w:rPr>
          <w:rFonts w:ascii="Times New Roman" w:hAnsi="Times New Roman" w:cs="Times New Roman"/>
        </w:rPr>
      </w:pPr>
      <w:r w:rsidRPr="00C15184">
        <w:rPr>
          <w:rFonts w:ascii="Times New Roman" w:hAnsi="Times New Roman" w:cs="Times New Roman"/>
          <w:i/>
        </w:rPr>
        <w:t>Retrospective memory analysis</w:t>
      </w:r>
      <w:r w:rsidR="0029358A" w:rsidRPr="00C15184">
        <w:rPr>
          <w:rFonts w:ascii="Times New Roman" w:hAnsi="Times New Roman" w:cs="Times New Roman"/>
        </w:rPr>
        <w:t xml:space="preserve">. </w:t>
      </w:r>
      <w:r w:rsidR="00562182" w:rsidRPr="00C15184">
        <w:rPr>
          <w:rFonts w:ascii="Times New Roman" w:hAnsi="Times New Roman" w:cs="Times New Roman"/>
        </w:rPr>
        <w:t>A</w:t>
      </w:r>
      <w:r w:rsidR="00015CFA" w:rsidRPr="00C15184">
        <w:rPr>
          <w:rFonts w:ascii="Times New Roman" w:hAnsi="Times New Roman" w:cs="Times New Roman"/>
        </w:rPr>
        <w:t xml:space="preserve"> 2 x 2</w:t>
      </w:r>
      <w:r w:rsidR="00562182" w:rsidRPr="00C15184">
        <w:rPr>
          <w:rFonts w:ascii="Times New Roman" w:hAnsi="Times New Roman" w:cs="Times New Roman"/>
        </w:rPr>
        <w:t xml:space="preserve"> univariate ANOVA </w:t>
      </w:r>
      <w:r w:rsidR="00015CFA" w:rsidRPr="00C15184">
        <w:rPr>
          <w:rFonts w:ascii="Times New Roman" w:hAnsi="Times New Roman" w:cs="Times New Roman"/>
        </w:rPr>
        <w:t xml:space="preserve">with encoding </w:t>
      </w:r>
      <w:r w:rsidR="00406755" w:rsidRPr="00C15184">
        <w:rPr>
          <w:rFonts w:ascii="Times New Roman" w:hAnsi="Times New Roman" w:cs="Times New Roman"/>
        </w:rPr>
        <w:t xml:space="preserve">group (EFT, </w:t>
      </w:r>
      <w:r w:rsidR="00B311FD" w:rsidRPr="00C15184">
        <w:rPr>
          <w:rFonts w:ascii="Times New Roman" w:hAnsi="Times New Roman" w:cs="Times New Roman"/>
        </w:rPr>
        <w:t>control</w:t>
      </w:r>
      <w:r w:rsidR="00406755" w:rsidRPr="00C15184">
        <w:rPr>
          <w:rFonts w:ascii="Times New Roman" w:hAnsi="Times New Roman" w:cs="Times New Roman"/>
        </w:rPr>
        <w:t>)</w:t>
      </w:r>
      <w:r w:rsidR="00015CFA" w:rsidRPr="00C15184">
        <w:rPr>
          <w:rFonts w:ascii="Times New Roman" w:hAnsi="Times New Roman" w:cs="Times New Roman"/>
        </w:rPr>
        <w:t xml:space="preserve"> as between and </w:t>
      </w:r>
      <w:r w:rsidR="00492C16" w:rsidRPr="00C15184">
        <w:rPr>
          <w:rFonts w:ascii="Times New Roman" w:hAnsi="Times New Roman" w:cs="Times New Roman"/>
        </w:rPr>
        <w:t xml:space="preserve">type of </w:t>
      </w:r>
      <w:r w:rsidR="00084EFD" w:rsidRPr="00C15184">
        <w:rPr>
          <w:rFonts w:ascii="Times New Roman" w:hAnsi="Times New Roman" w:cs="Times New Roman"/>
        </w:rPr>
        <w:t xml:space="preserve">PM task </w:t>
      </w:r>
      <w:r w:rsidR="00245606" w:rsidRPr="00C15184">
        <w:rPr>
          <w:rFonts w:ascii="Times New Roman" w:hAnsi="Times New Roman" w:cs="Times New Roman"/>
        </w:rPr>
        <w:t>(neutral, social)</w:t>
      </w:r>
      <w:r w:rsidR="00084EFD" w:rsidRPr="00C15184">
        <w:rPr>
          <w:rFonts w:ascii="Times New Roman" w:hAnsi="Times New Roman" w:cs="Times New Roman"/>
        </w:rPr>
        <w:t xml:space="preserve"> as within-subject factor </w:t>
      </w:r>
      <w:r w:rsidR="00E10A0F" w:rsidRPr="00C15184">
        <w:rPr>
          <w:rFonts w:ascii="Times New Roman" w:hAnsi="Times New Roman" w:cs="Times New Roman"/>
        </w:rPr>
        <w:t xml:space="preserve">was conducted to test for possible differences </w:t>
      </w:r>
      <w:r w:rsidR="006D4804" w:rsidRPr="00C15184">
        <w:rPr>
          <w:rFonts w:ascii="Times New Roman" w:hAnsi="Times New Roman" w:cs="Times New Roman"/>
        </w:rPr>
        <w:t xml:space="preserve">with regards to </w:t>
      </w:r>
      <w:r w:rsidR="00F60756" w:rsidRPr="00C15184">
        <w:rPr>
          <w:rFonts w:ascii="Times New Roman" w:hAnsi="Times New Roman" w:cs="Times New Roman"/>
        </w:rPr>
        <w:t xml:space="preserve">correctly recalled PM </w:t>
      </w:r>
      <w:r w:rsidR="00C415B5" w:rsidRPr="00C15184">
        <w:rPr>
          <w:rFonts w:ascii="Times New Roman" w:hAnsi="Times New Roman" w:cs="Times New Roman"/>
        </w:rPr>
        <w:t xml:space="preserve">tasks </w:t>
      </w:r>
      <w:r w:rsidR="00F60756" w:rsidRPr="00C15184">
        <w:rPr>
          <w:rFonts w:ascii="Times New Roman" w:hAnsi="Times New Roman" w:cs="Times New Roman"/>
        </w:rPr>
        <w:t xml:space="preserve">after completing the PM </w:t>
      </w:r>
      <w:r w:rsidR="00C415B5" w:rsidRPr="00C15184">
        <w:rPr>
          <w:rFonts w:ascii="Times New Roman" w:hAnsi="Times New Roman" w:cs="Times New Roman"/>
        </w:rPr>
        <w:t>paradigm</w:t>
      </w:r>
      <w:r w:rsidR="00F60756" w:rsidRPr="00C15184">
        <w:rPr>
          <w:rFonts w:ascii="Times New Roman" w:hAnsi="Times New Roman" w:cs="Times New Roman"/>
        </w:rPr>
        <w:t xml:space="preserve">. </w:t>
      </w:r>
      <w:r w:rsidR="00443C54" w:rsidRPr="00C15184">
        <w:rPr>
          <w:rFonts w:ascii="Times New Roman" w:hAnsi="Times New Roman" w:cs="Times New Roman"/>
        </w:rPr>
        <w:t xml:space="preserve">Results revealed no significant main effect for encoding </w:t>
      </w:r>
      <w:r w:rsidR="00D67272" w:rsidRPr="00C15184">
        <w:rPr>
          <w:rFonts w:ascii="Times New Roman" w:hAnsi="Times New Roman" w:cs="Times New Roman"/>
        </w:rPr>
        <w:t>group</w:t>
      </w:r>
      <w:r w:rsidR="00443C54" w:rsidRPr="00C15184">
        <w:rPr>
          <w:rFonts w:ascii="Times New Roman" w:hAnsi="Times New Roman" w:cs="Times New Roman"/>
        </w:rPr>
        <w:t xml:space="preserve"> (</w:t>
      </w:r>
      <w:proofErr w:type="gramStart"/>
      <w:r w:rsidR="00443C54" w:rsidRPr="00C15184">
        <w:rPr>
          <w:rFonts w:ascii="Times New Roman" w:hAnsi="Times New Roman" w:cs="Times New Roman"/>
          <w:i/>
        </w:rPr>
        <w:t>F</w:t>
      </w:r>
      <w:r w:rsidR="00443C54" w:rsidRPr="00C15184">
        <w:rPr>
          <w:rFonts w:ascii="Times New Roman" w:hAnsi="Times New Roman" w:cs="Times New Roman"/>
        </w:rPr>
        <w:t>(</w:t>
      </w:r>
      <w:proofErr w:type="gramEnd"/>
      <w:r w:rsidR="00443C54" w:rsidRPr="00C15184">
        <w:rPr>
          <w:rFonts w:ascii="Times New Roman" w:hAnsi="Times New Roman" w:cs="Times New Roman"/>
        </w:rPr>
        <w:t xml:space="preserve">1,54) = 2.03, </w:t>
      </w:r>
      <w:r w:rsidR="00443C54" w:rsidRPr="00C15184">
        <w:rPr>
          <w:rFonts w:ascii="Times New Roman" w:hAnsi="Times New Roman" w:cs="Times New Roman"/>
          <w:i/>
        </w:rPr>
        <w:t>p</w:t>
      </w:r>
      <w:r w:rsidR="00443C54" w:rsidRPr="00C15184">
        <w:rPr>
          <w:rFonts w:ascii="Times New Roman" w:hAnsi="Times New Roman" w:cs="Times New Roman"/>
        </w:rPr>
        <w:t xml:space="preserve"> = .16, η</w:t>
      </w:r>
      <w:r w:rsidR="00443C54" w:rsidRPr="00C15184">
        <w:rPr>
          <w:rFonts w:ascii="Times New Roman" w:hAnsi="Times New Roman" w:cs="Times New Roman"/>
          <w:vertAlign w:val="superscript"/>
        </w:rPr>
        <w:t>2</w:t>
      </w:r>
      <w:r w:rsidR="00443C54" w:rsidRPr="00C15184">
        <w:rPr>
          <w:rFonts w:ascii="Times New Roman" w:hAnsi="Times New Roman" w:cs="Times New Roman"/>
          <w:vertAlign w:val="subscript"/>
        </w:rPr>
        <w:t>p</w:t>
      </w:r>
      <w:r w:rsidR="00443C54" w:rsidRPr="00C15184">
        <w:rPr>
          <w:rFonts w:ascii="Times New Roman" w:hAnsi="Times New Roman" w:cs="Times New Roman"/>
        </w:rPr>
        <w:t xml:space="preserve"> = .04) and no main effect for </w:t>
      </w:r>
      <w:r w:rsidR="00492C16" w:rsidRPr="00C15184">
        <w:rPr>
          <w:rFonts w:ascii="Times New Roman" w:hAnsi="Times New Roman" w:cs="Times New Roman"/>
        </w:rPr>
        <w:t xml:space="preserve">type of </w:t>
      </w:r>
      <w:r w:rsidR="00443C54" w:rsidRPr="00C15184">
        <w:rPr>
          <w:rFonts w:ascii="Times New Roman" w:hAnsi="Times New Roman" w:cs="Times New Roman"/>
        </w:rPr>
        <w:t>PM task (</w:t>
      </w:r>
      <w:r w:rsidR="00443C54" w:rsidRPr="00C15184">
        <w:rPr>
          <w:rFonts w:ascii="Times New Roman" w:hAnsi="Times New Roman" w:cs="Times New Roman"/>
          <w:i/>
        </w:rPr>
        <w:t>F</w:t>
      </w:r>
      <w:r w:rsidR="00443C54" w:rsidRPr="00C15184">
        <w:rPr>
          <w:rFonts w:ascii="Times New Roman" w:hAnsi="Times New Roman" w:cs="Times New Roman"/>
        </w:rPr>
        <w:t xml:space="preserve">(1,54) = 1.09, </w:t>
      </w:r>
      <w:r w:rsidR="00443C54" w:rsidRPr="00C15184">
        <w:rPr>
          <w:rFonts w:ascii="Times New Roman" w:hAnsi="Times New Roman" w:cs="Times New Roman"/>
          <w:i/>
        </w:rPr>
        <w:t>p</w:t>
      </w:r>
      <w:r w:rsidR="00443C54" w:rsidRPr="00C15184">
        <w:rPr>
          <w:rFonts w:ascii="Times New Roman" w:hAnsi="Times New Roman" w:cs="Times New Roman"/>
        </w:rPr>
        <w:t xml:space="preserve"> = .30, η</w:t>
      </w:r>
      <w:r w:rsidR="00443C54" w:rsidRPr="00C15184">
        <w:rPr>
          <w:rFonts w:ascii="Times New Roman" w:hAnsi="Times New Roman" w:cs="Times New Roman"/>
          <w:vertAlign w:val="superscript"/>
        </w:rPr>
        <w:t>2</w:t>
      </w:r>
      <w:r w:rsidR="00443C54" w:rsidRPr="00C15184">
        <w:rPr>
          <w:rFonts w:ascii="Times New Roman" w:hAnsi="Times New Roman" w:cs="Times New Roman"/>
          <w:vertAlign w:val="subscript"/>
        </w:rPr>
        <w:t>p</w:t>
      </w:r>
      <w:r w:rsidR="00443C54" w:rsidRPr="00C15184">
        <w:rPr>
          <w:rFonts w:ascii="Times New Roman" w:hAnsi="Times New Roman" w:cs="Times New Roman"/>
        </w:rPr>
        <w:t xml:space="preserve"> = .02)</w:t>
      </w:r>
      <w:r w:rsidR="00BA69E9" w:rsidRPr="00C15184">
        <w:rPr>
          <w:rFonts w:ascii="Times New Roman" w:hAnsi="Times New Roman" w:cs="Times New Roman"/>
        </w:rPr>
        <w:t>.</w:t>
      </w:r>
      <w:r w:rsidR="00443C54" w:rsidRPr="00C15184">
        <w:rPr>
          <w:rFonts w:ascii="Times New Roman" w:hAnsi="Times New Roman" w:cs="Times New Roman"/>
        </w:rPr>
        <w:t xml:space="preserve"> The interaction between encoding </w:t>
      </w:r>
      <w:r w:rsidR="00D25062" w:rsidRPr="00C15184">
        <w:rPr>
          <w:rFonts w:ascii="Times New Roman" w:hAnsi="Times New Roman" w:cs="Times New Roman"/>
        </w:rPr>
        <w:t xml:space="preserve">group </w:t>
      </w:r>
      <w:r w:rsidR="00443C54" w:rsidRPr="00C15184">
        <w:rPr>
          <w:rFonts w:ascii="Times New Roman" w:hAnsi="Times New Roman" w:cs="Times New Roman"/>
        </w:rPr>
        <w:t xml:space="preserve">and </w:t>
      </w:r>
      <w:r w:rsidR="00492C16" w:rsidRPr="00C15184">
        <w:rPr>
          <w:rFonts w:ascii="Times New Roman" w:hAnsi="Times New Roman" w:cs="Times New Roman"/>
        </w:rPr>
        <w:t xml:space="preserve">type of </w:t>
      </w:r>
      <w:r w:rsidR="00443C54" w:rsidRPr="00C15184">
        <w:rPr>
          <w:rFonts w:ascii="Times New Roman" w:hAnsi="Times New Roman" w:cs="Times New Roman"/>
        </w:rPr>
        <w:t>PM task was also not significant (</w:t>
      </w:r>
      <w:proofErr w:type="gramStart"/>
      <w:r w:rsidR="0021311D" w:rsidRPr="00C15184">
        <w:rPr>
          <w:rFonts w:ascii="Times New Roman" w:hAnsi="Times New Roman" w:cs="Times New Roman"/>
          <w:i/>
        </w:rPr>
        <w:t>F</w:t>
      </w:r>
      <w:r w:rsidR="0074029E" w:rsidRPr="00C15184">
        <w:rPr>
          <w:rFonts w:ascii="Times New Roman" w:hAnsi="Times New Roman" w:cs="Times New Roman"/>
        </w:rPr>
        <w:t>(</w:t>
      </w:r>
      <w:proofErr w:type="gramEnd"/>
      <w:r w:rsidR="0074029E" w:rsidRPr="00C15184">
        <w:rPr>
          <w:rFonts w:ascii="Times New Roman" w:hAnsi="Times New Roman" w:cs="Times New Roman"/>
        </w:rPr>
        <w:t>1,54) = 1.09</w:t>
      </w:r>
      <w:r w:rsidR="0021311D" w:rsidRPr="00C15184">
        <w:rPr>
          <w:rFonts w:ascii="Times New Roman" w:hAnsi="Times New Roman" w:cs="Times New Roman"/>
        </w:rPr>
        <w:t xml:space="preserve">, </w:t>
      </w:r>
      <w:r w:rsidR="0021311D" w:rsidRPr="00C15184">
        <w:rPr>
          <w:rFonts w:ascii="Times New Roman" w:hAnsi="Times New Roman" w:cs="Times New Roman"/>
          <w:i/>
        </w:rPr>
        <w:t>p</w:t>
      </w:r>
      <w:r w:rsidR="0021311D" w:rsidRPr="00C15184">
        <w:rPr>
          <w:rFonts w:ascii="Times New Roman" w:hAnsi="Times New Roman" w:cs="Times New Roman"/>
        </w:rPr>
        <w:t xml:space="preserve"> = .30, η</w:t>
      </w:r>
      <w:r w:rsidR="0021311D" w:rsidRPr="00C15184">
        <w:rPr>
          <w:rFonts w:ascii="Times New Roman" w:hAnsi="Times New Roman" w:cs="Times New Roman"/>
          <w:vertAlign w:val="superscript"/>
        </w:rPr>
        <w:t>2</w:t>
      </w:r>
      <w:r w:rsidR="0021311D" w:rsidRPr="00C15184">
        <w:rPr>
          <w:rFonts w:ascii="Times New Roman" w:hAnsi="Times New Roman" w:cs="Times New Roman"/>
          <w:vertAlign w:val="subscript"/>
        </w:rPr>
        <w:t>p</w:t>
      </w:r>
      <w:r w:rsidR="0021311D" w:rsidRPr="00C15184">
        <w:rPr>
          <w:rFonts w:ascii="Times New Roman" w:hAnsi="Times New Roman" w:cs="Times New Roman"/>
        </w:rPr>
        <w:t xml:space="preserve"> = .02)</w:t>
      </w:r>
      <w:r w:rsidR="0074029E" w:rsidRPr="00C15184">
        <w:rPr>
          <w:rFonts w:ascii="Times New Roman" w:hAnsi="Times New Roman" w:cs="Times New Roman"/>
        </w:rPr>
        <w:t>.</w:t>
      </w:r>
      <w:r w:rsidR="00C415B5" w:rsidRPr="00C15184">
        <w:rPr>
          <w:rFonts w:ascii="Times New Roman" w:hAnsi="Times New Roman" w:cs="Times New Roman"/>
        </w:rPr>
        <w:t xml:space="preserve"> Overall, the children remembered the PM tasks very well (</w:t>
      </w:r>
      <w:r w:rsidR="00C415B5" w:rsidRPr="00C15184">
        <w:rPr>
          <w:rFonts w:ascii="Times New Roman" w:hAnsi="Times New Roman" w:cs="Times New Roman"/>
          <w:i/>
        </w:rPr>
        <w:t>M</w:t>
      </w:r>
      <w:r w:rsidR="00C415B5" w:rsidRPr="00C15184">
        <w:rPr>
          <w:rFonts w:ascii="Times New Roman" w:hAnsi="Times New Roman" w:cs="Times New Roman"/>
        </w:rPr>
        <w:t xml:space="preserve"> = </w:t>
      </w:r>
      <w:r w:rsidR="00C44FA0" w:rsidRPr="00C15184">
        <w:rPr>
          <w:rFonts w:ascii="Times New Roman" w:hAnsi="Times New Roman" w:cs="Times New Roman"/>
        </w:rPr>
        <w:t xml:space="preserve">5.16, </w:t>
      </w:r>
      <w:r w:rsidR="00C44FA0" w:rsidRPr="00C15184">
        <w:rPr>
          <w:rFonts w:ascii="Times New Roman" w:hAnsi="Times New Roman" w:cs="Times New Roman"/>
          <w:i/>
        </w:rPr>
        <w:t>SD</w:t>
      </w:r>
      <w:r w:rsidR="00C44FA0" w:rsidRPr="00C15184">
        <w:rPr>
          <w:rFonts w:ascii="Times New Roman" w:hAnsi="Times New Roman" w:cs="Times New Roman"/>
        </w:rPr>
        <w:t xml:space="preserve"> = 1.04).</w:t>
      </w:r>
    </w:p>
    <w:p w14:paraId="569D0B56" w14:textId="77777777" w:rsidR="009A70D8" w:rsidRPr="00C15184" w:rsidRDefault="009A70D8" w:rsidP="00D740FC">
      <w:pPr>
        <w:spacing w:line="480" w:lineRule="auto"/>
        <w:rPr>
          <w:rFonts w:ascii="Times New Roman" w:hAnsi="Times New Roman" w:cs="Times New Roman"/>
        </w:rPr>
      </w:pPr>
    </w:p>
    <w:p w14:paraId="61C8C5AC" w14:textId="2F2BAC5E" w:rsidR="009A70D8" w:rsidRPr="00C15184" w:rsidRDefault="009A70D8" w:rsidP="00E04FF5">
      <w:pPr>
        <w:spacing w:line="480" w:lineRule="auto"/>
        <w:rPr>
          <w:rFonts w:ascii="Times New Roman" w:hAnsi="Times New Roman" w:cs="Times New Roman"/>
          <w:b/>
        </w:rPr>
      </w:pPr>
      <w:r w:rsidRPr="00C15184">
        <w:rPr>
          <w:rFonts w:ascii="Times New Roman" w:hAnsi="Times New Roman" w:cs="Times New Roman"/>
          <w:b/>
        </w:rPr>
        <w:t>Discussion</w:t>
      </w:r>
    </w:p>
    <w:p w14:paraId="1F326073" w14:textId="77777777" w:rsidR="00E04FF5" w:rsidRPr="00C15184" w:rsidRDefault="00E04FF5" w:rsidP="00E04FF5">
      <w:pPr>
        <w:spacing w:line="480" w:lineRule="auto"/>
        <w:rPr>
          <w:rFonts w:ascii="Times New Roman" w:hAnsi="Times New Roman" w:cs="Times New Roman"/>
          <w:b/>
        </w:rPr>
      </w:pPr>
    </w:p>
    <w:p w14:paraId="38AACDDB" w14:textId="1B77FE7C" w:rsidR="001D0FD9" w:rsidRPr="00C15184" w:rsidRDefault="009A70D8" w:rsidP="009A70D8">
      <w:pPr>
        <w:spacing w:line="480" w:lineRule="auto"/>
        <w:rPr>
          <w:rFonts w:ascii="Times New Roman" w:hAnsi="Times New Roman" w:cs="Times New Roman"/>
        </w:rPr>
      </w:pPr>
      <w:r w:rsidRPr="00C15184">
        <w:rPr>
          <w:rFonts w:ascii="Times New Roman" w:hAnsi="Times New Roman" w:cs="Times New Roman"/>
        </w:rPr>
        <w:tab/>
      </w:r>
      <w:r w:rsidR="00094285" w:rsidRPr="00C15184">
        <w:rPr>
          <w:rFonts w:ascii="Times New Roman" w:hAnsi="Times New Roman" w:cs="Times New Roman"/>
        </w:rPr>
        <w:t>Within the last years a</w:t>
      </w:r>
      <w:r w:rsidRPr="00C15184">
        <w:rPr>
          <w:rFonts w:ascii="Times New Roman" w:hAnsi="Times New Roman" w:cs="Times New Roman"/>
        </w:rPr>
        <w:t xml:space="preserve"> growing number </w:t>
      </w:r>
      <w:r w:rsidR="00683120" w:rsidRPr="00C15184">
        <w:rPr>
          <w:rFonts w:ascii="Times New Roman" w:hAnsi="Times New Roman" w:cs="Times New Roman"/>
        </w:rPr>
        <w:t xml:space="preserve">of studies </w:t>
      </w:r>
      <w:r w:rsidR="00707754" w:rsidRPr="00C15184">
        <w:rPr>
          <w:rFonts w:ascii="Times New Roman" w:hAnsi="Times New Roman" w:cs="Times New Roman"/>
        </w:rPr>
        <w:t xml:space="preserve">has </w:t>
      </w:r>
      <w:r w:rsidR="00683120" w:rsidRPr="00C15184">
        <w:rPr>
          <w:rFonts w:ascii="Times New Roman" w:hAnsi="Times New Roman" w:cs="Times New Roman"/>
        </w:rPr>
        <w:t>focuse</w:t>
      </w:r>
      <w:r w:rsidR="00094285" w:rsidRPr="00C15184">
        <w:rPr>
          <w:rFonts w:ascii="Times New Roman" w:hAnsi="Times New Roman" w:cs="Times New Roman"/>
        </w:rPr>
        <w:t>d</w:t>
      </w:r>
      <w:r w:rsidR="00683120" w:rsidRPr="00C15184">
        <w:rPr>
          <w:rFonts w:ascii="Times New Roman" w:hAnsi="Times New Roman" w:cs="Times New Roman"/>
        </w:rPr>
        <w:t xml:space="preserve"> on PM development across childhood and adolescence</w:t>
      </w:r>
      <w:r w:rsidR="00094285" w:rsidRPr="00C15184">
        <w:rPr>
          <w:rFonts w:ascii="Times New Roman" w:hAnsi="Times New Roman" w:cs="Times New Roman"/>
        </w:rPr>
        <w:t xml:space="preserve"> and </w:t>
      </w:r>
      <w:r w:rsidR="00707754" w:rsidRPr="00C15184">
        <w:rPr>
          <w:rFonts w:ascii="Times New Roman" w:hAnsi="Times New Roman" w:cs="Times New Roman"/>
        </w:rPr>
        <w:t xml:space="preserve">has </w:t>
      </w:r>
      <w:r w:rsidR="00331B77" w:rsidRPr="00C15184">
        <w:rPr>
          <w:rFonts w:ascii="Times New Roman" w:hAnsi="Times New Roman" w:cs="Times New Roman"/>
        </w:rPr>
        <w:t xml:space="preserve">started to </w:t>
      </w:r>
      <w:r w:rsidR="00094285" w:rsidRPr="00C15184">
        <w:rPr>
          <w:rFonts w:ascii="Times New Roman" w:hAnsi="Times New Roman" w:cs="Times New Roman"/>
        </w:rPr>
        <w:t xml:space="preserve">delineate mechanisms that </w:t>
      </w:r>
      <w:r w:rsidR="00707754" w:rsidRPr="00C15184">
        <w:rPr>
          <w:rFonts w:ascii="Times New Roman" w:hAnsi="Times New Roman" w:cs="Times New Roman"/>
        </w:rPr>
        <w:t xml:space="preserve">may </w:t>
      </w:r>
      <w:r w:rsidR="00094285" w:rsidRPr="00C15184">
        <w:rPr>
          <w:rFonts w:ascii="Times New Roman" w:hAnsi="Times New Roman" w:cs="Times New Roman"/>
        </w:rPr>
        <w:t>underlie the rise of PM in early development</w:t>
      </w:r>
      <w:r w:rsidR="00683120" w:rsidRPr="00C15184">
        <w:rPr>
          <w:rFonts w:ascii="Times New Roman" w:hAnsi="Times New Roman" w:cs="Times New Roman"/>
        </w:rPr>
        <w:t xml:space="preserve">. </w:t>
      </w:r>
      <w:r w:rsidR="000E1BDB" w:rsidRPr="00C15184">
        <w:rPr>
          <w:rFonts w:ascii="Times New Roman" w:hAnsi="Times New Roman" w:cs="Times New Roman"/>
        </w:rPr>
        <w:t xml:space="preserve">The present study </w:t>
      </w:r>
      <w:r w:rsidR="0079597A" w:rsidRPr="00C15184">
        <w:rPr>
          <w:rFonts w:ascii="Times New Roman" w:hAnsi="Times New Roman" w:cs="Times New Roman"/>
        </w:rPr>
        <w:t>extended</w:t>
      </w:r>
      <w:r w:rsidR="000E1BDB" w:rsidRPr="00C15184">
        <w:rPr>
          <w:rFonts w:ascii="Times New Roman" w:hAnsi="Times New Roman" w:cs="Times New Roman"/>
        </w:rPr>
        <w:t xml:space="preserve"> existing research </w:t>
      </w:r>
      <w:r w:rsidR="008E02EB" w:rsidRPr="00C15184">
        <w:rPr>
          <w:rFonts w:ascii="Times New Roman" w:hAnsi="Times New Roman" w:cs="Times New Roman"/>
        </w:rPr>
        <w:t xml:space="preserve">by focusing </w:t>
      </w:r>
      <w:r w:rsidR="00115024" w:rsidRPr="00C15184">
        <w:rPr>
          <w:rFonts w:ascii="Times New Roman" w:hAnsi="Times New Roman" w:cs="Times New Roman"/>
        </w:rPr>
        <w:t xml:space="preserve">on the </w:t>
      </w:r>
      <w:r w:rsidR="006606E2" w:rsidRPr="00C15184">
        <w:rPr>
          <w:rFonts w:ascii="Times New Roman" w:hAnsi="Times New Roman" w:cs="Times New Roman"/>
        </w:rPr>
        <w:t xml:space="preserve">effects of </w:t>
      </w:r>
      <w:r w:rsidR="00707754" w:rsidRPr="00C15184">
        <w:rPr>
          <w:rFonts w:ascii="Times New Roman" w:hAnsi="Times New Roman" w:cs="Times New Roman"/>
        </w:rPr>
        <w:t>intention</w:t>
      </w:r>
      <w:r w:rsidR="006606E2" w:rsidRPr="00C15184">
        <w:rPr>
          <w:rFonts w:ascii="Times New Roman" w:hAnsi="Times New Roman" w:cs="Times New Roman"/>
        </w:rPr>
        <w:t xml:space="preserve"> encoding via EFT on children’s PM performance in a </w:t>
      </w:r>
      <w:r w:rsidR="00094285" w:rsidRPr="00C15184">
        <w:rPr>
          <w:rFonts w:ascii="Times New Roman" w:hAnsi="Times New Roman" w:cs="Times New Roman"/>
        </w:rPr>
        <w:t xml:space="preserve">complex task with </w:t>
      </w:r>
      <w:r w:rsidR="004952A6" w:rsidRPr="00C15184">
        <w:rPr>
          <w:rFonts w:ascii="Times New Roman" w:hAnsi="Times New Roman" w:cs="Times New Roman"/>
        </w:rPr>
        <w:t>real</w:t>
      </w:r>
      <w:r w:rsidR="002C347C" w:rsidRPr="00C15184">
        <w:rPr>
          <w:rFonts w:ascii="Times New Roman" w:hAnsi="Times New Roman" w:cs="Times New Roman"/>
        </w:rPr>
        <w:t xml:space="preserve"> </w:t>
      </w:r>
      <w:r w:rsidR="004952A6" w:rsidRPr="00C15184">
        <w:rPr>
          <w:rFonts w:ascii="Times New Roman" w:hAnsi="Times New Roman" w:cs="Times New Roman"/>
        </w:rPr>
        <w:t xml:space="preserve">life </w:t>
      </w:r>
      <w:r w:rsidR="006606E2" w:rsidRPr="00C15184">
        <w:rPr>
          <w:rFonts w:ascii="Times New Roman" w:hAnsi="Times New Roman" w:cs="Times New Roman"/>
        </w:rPr>
        <w:t xml:space="preserve">task </w:t>
      </w:r>
      <w:r w:rsidR="00094285" w:rsidRPr="00C15184">
        <w:rPr>
          <w:rFonts w:ascii="Times New Roman" w:hAnsi="Times New Roman" w:cs="Times New Roman"/>
        </w:rPr>
        <w:t>demands</w:t>
      </w:r>
      <w:r w:rsidR="006606E2" w:rsidRPr="00C15184">
        <w:rPr>
          <w:rFonts w:ascii="Times New Roman" w:hAnsi="Times New Roman" w:cs="Times New Roman"/>
        </w:rPr>
        <w:t xml:space="preserve">. </w:t>
      </w:r>
      <w:r w:rsidR="00094285" w:rsidRPr="00C15184">
        <w:rPr>
          <w:rFonts w:ascii="Times New Roman" w:hAnsi="Times New Roman" w:cs="Times New Roman"/>
        </w:rPr>
        <w:t xml:space="preserve">Further, </w:t>
      </w:r>
      <w:r w:rsidR="0054539E" w:rsidRPr="00C15184">
        <w:rPr>
          <w:rFonts w:ascii="Times New Roman" w:hAnsi="Times New Roman" w:cs="Times New Roman"/>
        </w:rPr>
        <w:t xml:space="preserve">it was explored whether performance may differ between neutral and social PM tasks, a differentiation which has rarely been addressed </w:t>
      </w:r>
      <w:r w:rsidR="00707754" w:rsidRPr="00C15184">
        <w:rPr>
          <w:rFonts w:ascii="Times New Roman" w:hAnsi="Times New Roman" w:cs="Times New Roman"/>
        </w:rPr>
        <w:t xml:space="preserve">by </w:t>
      </w:r>
      <w:r w:rsidR="0054539E" w:rsidRPr="00C15184">
        <w:rPr>
          <w:rFonts w:ascii="Times New Roman" w:hAnsi="Times New Roman" w:cs="Times New Roman"/>
        </w:rPr>
        <w:t>previous studies</w:t>
      </w:r>
      <w:r w:rsidR="00301436" w:rsidRPr="00C15184">
        <w:rPr>
          <w:rFonts w:ascii="Times New Roman" w:hAnsi="Times New Roman" w:cs="Times New Roman"/>
        </w:rPr>
        <w:t>,</w:t>
      </w:r>
      <w:r w:rsidR="0054539E" w:rsidRPr="00C15184">
        <w:rPr>
          <w:rFonts w:ascii="Times New Roman" w:hAnsi="Times New Roman" w:cs="Times New Roman"/>
        </w:rPr>
        <w:t xml:space="preserve"> but which is clearly important with regard to everyday PM tasks. Finally, </w:t>
      </w:r>
      <w:r w:rsidR="00094285" w:rsidRPr="00C15184">
        <w:rPr>
          <w:rFonts w:ascii="Times New Roman" w:hAnsi="Times New Roman" w:cs="Times New Roman"/>
        </w:rPr>
        <w:t xml:space="preserve">the present study tested whether children’s </w:t>
      </w:r>
      <w:r w:rsidR="00C71F8F" w:rsidRPr="00C15184">
        <w:rPr>
          <w:rFonts w:ascii="Times New Roman" w:hAnsi="Times New Roman" w:cs="Times New Roman"/>
        </w:rPr>
        <w:t>self-projection abilities may moderate</w:t>
      </w:r>
      <w:r w:rsidR="00C43D7B" w:rsidRPr="00C15184">
        <w:rPr>
          <w:rFonts w:ascii="Times New Roman" w:hAnsi="Times New Roman" w:cs="Times New Roman"/>
        </w:rPr>
        <w:t xml:space="preserve"> possible</w:t>
      </w:r>
      <w:r w:rsidR="00C71F8F" w:rsidRPr="00C15184">
        <w:rPr>
          <w:rFonts w:ascii="Times New Roman" w:hAnsi="Times New Roman" w:cs="Times New Roman"/>
        </w:rPr>
        <w:t xml:space="preserve"> EFT</w:t>
      </w:r>
      <w:r w:rsidR="00C43D7B" w:rsidRPr="00C15184">
        <w:rPr>
          <w:rFonts w:ascii="Times New Roman" w:hAnsi="Times New Roman" w:cs="Times New Roman"/>
        </w:rPr>
        <w:t xml:space="preserve"> effects</w:t>
      </w:r>
      <w:r w:rsidR="00C71F8F" w:rsidRPr="00C15184">
        <w:rPr>
          <w:rFonts w:ascii="Times New Roman" w:hAnsi="Times New Roman" w:cs="Times New Roman"/>
        </w:rPr>
        <w:t xml:space="preserve"> on PM</w:t>
      </w:r>
      <w:r w:rsidR="00094285" w:rsidRPr="00C15184">
        <w:rPr>
          <w:rFonts w:ascii="Times New Roman" w:hAnsi="Times New Roman" w:cs="Times New Roman"/>
        </w:rPr>
        <w:t xml:space="preserve">. </w:t>
      </w:r>
    </w:p>
    <w:p w14:paraId="447DCC75" w14:textId="4496F498" w:rsidR="002F75A6" w:rsidRPr="00C15184" w:rsidRDefault="00246BDE" w:rsidP="006B5D48">
      <w:pPr>
        <w:spacing w:line="480" w:lineRule="auto"/>
        <w:ind w:firstLine="708"/>
        <w:rPr>
          <w:rFonts w:ascii="Times New Roman" w:hAnsi="Times New Roman" w:cs="Times New Roman"/>
        </w:rPr>
      </w:pPr>
      <w:r w:rsidRPr="00C15184">
        <w:rPr>
          <w:rFonts w:ascii="Times New Roman" w:hAnsi="Times New Roman" w:cs="Times New Roman"/>
        </w:rPr>
        <w:t xml:space="preserve">We assumed </w:t>
      </w:r>
      <w:r w:rsidR="002F75A6" w:rsidRPr="00C15184">
        <w:rPr>
          <w:rFonts w:ascii="Times New Roman" w:hAnsi="Times New Roman" w:cs="Times New Roman"/>
        </w:rPr>
        <w:t xml:space="preserve">that children </w:t>
      </w:r>
      <w:r w:rsidR="00FA4AC9" w:rsidRPr="00C15184">
        <w:rPr>
          <w:rFonts w:ascii="Times New Roman" w:hAnsi="Times New Roman" w:cs="Times New Roman"/>
        </w:rPr>
        <w:t xml:space="preserve">who received </w:t>
      </w:r>
      <w:r w:rsidR="002F75A6" w:rsidRPr="00C15184">
        <w:rPr>
          <w:rFonts w:ascii="Times New Roman" w:hAnsi="Times New Roman" w:cs="Times New Roman"/>
        </w:rPr>
        <w:t xml:space="preserve">EFT instructions </w:t>
      </w:r>
      <w:r w:rsidR="00FA4AC9" w:rsidRPr="00C15184">
        <w:rPr>
          <w:rFonts w:ascii="Times New Roman" w:hAnsi="Times New Roman" w:cs="Times New Roman"/>
        </w:rPr>
        <w:t>during intention encoding</w:t>
      </w:r>
      <w:r w:rsidR="002F75A6" w:rsidRPr="00C15184">
        <w:rPr>
          <w:rFonts w:ascii="Times New Roman" w:hAnsi="Times New Roman" w:cs="Times New Roman"/>
        </w:rPr>
        <w:t xml:space="preserve"> </w:t>
      </w:r>
      <w:r w:rsidR="001D0FD9" w:rsidRPr="00C15184">
        <w:rPr>
          <w:rFonts w:ascii="Times New Roman" w:hAnsi="Times New Roman" w:cs="Times New Roman"/>
        </w:rPr>
        <w:t xml:space="preserve">would </w:t>
      </w:r>
      <w:r w:rsidR="002F75A6" w:rsidRPr="00C15184">
        <w:rPr>
          <w:rFonts w:ascii="Times New Roman" w:hAnsi="Times New Roman" w:cs="Times New Roman"/>
        </w:rPr>
        <w:t xml:space="preserve">outperform children </w:t>
      </w:r>
      <w:r w:rsidR="00C43D7B" w:rsidRPr="00C15184">
        <w:rPr>
          <w:rFonts w:ascii="Times New Roman" w:hAnsi="Times New Roman" w:cs="Times New Roman"/>
        </w:rPr>
        <w:t>in the control group</w:t>
      </w:r>
      <w:r w:rsidR="00772CC9" w:rsidRPr="00C15184">
        <w:rPr>
          <w:rFonts w:ascii="Times New Roman" w:hAnsi="Times New Roman" w:cs="Times New Roman"/>
        </w:rPr>
        <w:t xml:space="preserve">. </w:t>
      </w:r>
      <w:r w:rsidR="007E5A06" w:rsidRPr="00C15184">
        <w:rPr>
          <w:rFonts w:ascii="Times New Roman" w:hAnsi="Times New Roman" w:cs="Times New Roman"/>
        </w:rPr>
        <w:t xml:space="preserve">PM performance in social tasks was </w:t>
      </w:r>
      <w:r w:rsidR="00707754" w:rsidRPr="00C15184">
        <w:rPr>
          <w:rFonts w:ascii="Times New Roman" w:hAnsi="Times New Roman" w:cs="Times New Roman"/>
        </w:rPr>
        <w:t xml:space="preserve">predicted </w:t>
      </w:r>
      <w:r w:rsidR="007E5A06" w:rsidRPr="00C15184">
        <w:rPr>
          <w:rFonts w:ascii="Times New Roman" w:hAnsi="Times New Roman" w:cs="Times New Roman"/>
        </w:rPr>
        <w:t xml:space="preserve">to be higher than in neutral tasks. </w:t>
      </w:r>
      <w:r w:rsidR="00FA4AC9" w:rsidRPr="00C15184">
        <w:rPr>
          <w:rFonts w:ascii="Times New Roman" w:hAnsi="Times New Roman" w:cs="Times New Roman"/>
        </w:rPr>
        <w:t xml:space="preserve">Further, </w:t>
      </w:r>
      <w:r w:rsidR="001D0FD9" w:rsidRPr="00C15184">
        <w:rPr>
          <w:rFonts w:ascii="Times New Roman" w:hAnsi="Times New Roman" w:cs="Times New Roman"/>
        </w:rPr>
        <w:t>we expected</w:t>
      </w:r>
      <w:r w:rsidR="00FA4AC9" w:rsidRPr="00C15184">
        <w:rPr>
          <w:rFonts w:ascii="Times New Roman" w:hAnsi="Times New Roman" w:cs="Times New Roman"/>
        </w:rPr>
        <w:t xml:space="preserve"> </w:t>
      </w:r>
      <w:r w:rsidR="00C43D7B" w:rsidRPr="00C15184">
        <w:rPr>
          <w:rFonts w:ascii="Times New Roman" w:hAnsi="Times New Roman" w:cs="Times New Roman"/>
        </w:rPr>
        <w:t>that</w:t>
      </w:r>
      <w:r w:rsidR="00FA4AC9" w:rsidRPr="00C15184">
        <w:rPr>
          <w:rFonts w:ascii="Times New Roman" w:hAnsi="Times New Roman" w:cs="Times New Roman"/>
        </w:rPr>
        <w:t xml:space="preserve"> children with </w:t>
      </w:r>
      <w:r w:rsidR="00707754" w:rsidRPr="00C15184">
        <w:rPr>
          <w:rFonts w:ascii="Times New Roman" w:hAnsi="Times New Roman" w:cs="Times New Roman"/>
        </w:rPr>
        <w:t xml:space="preserve">more </w:t>
      </w:r>
      <w:r w:rsidR="00FA4AC9" w:rsidRPr="00C15184">
        <w:rPr>
          <w:rFonts w:ascii="Times New Roman" w:hAnsi="Times New Roman" w:cs="Times New Roman"/>
        </w:rPr>
        <w:t>developed self-projection skills benefit more from EFT</w:t>
      </w:r>
      <w:r w:rsidR="001D0FD9" w:rsidRPr="00C15184">
        <w:rPr>
          <w:rFonts w:ascii="Times New Roman" w:hAnsi="Times New Roman" w:cs="Times New Roman"/>
        </w:rPr>
        <w:t xml:space="preserve"> instructions than those with less developed self-projection skills</w:t>
      </w:r>
      <w:r w:rsidR="00FA4AC9" w:rsidRPr="00C15184">
        <w:rPr>
          <w:rFonts w:ascii="Times New Roman" w:hAnsi="Times New Roman" w:cs="Times New Roman"/>
        </w:rPr>
        <w:t>.</w:t>
      </w:r>
      <w:r w:rsidR="00C43D7B" w:rsidRPr="00C15184">
        <w:rPr>
          <w:rFonts w:ascii="Times New Roman" w:hAnsi="Times New Roman" w:cs="Times New Roman"/>
        </w:rPr>
        <w:t xml:space="preserve"> </w:t>
      </w:r>
    </w:p>
    <w:p w14:paraId="498C2557" w14:textId="682F2415" w:rsidR="000743BF" w:rsidRPr="00C15184" w:rsidRDefault="001F088F" w:rsidP="001F088F">
      <w:pPr>
        <w:spacing w:line="480" w:lineRule="auto"/>
        <w:ind w:firstLine="708"/>
        <w:rPr>
          <w:rFonts w:ascii="Times New Roman" w:hAnsi="Times New Roman" w:cs="Times New Roman"/>
        </w:rPr>
      </w:pPr>
      <w:r w:rsidRPr="00C15184">
        <w:rPr>
          <w:rFonts w:ascii="Times New Roman" w:hAnsi="Times New Roman" w:cs="Times New Roman"/>
        </w:rPr>
        <w:t>Addressing the first research question of the present study, instructing EFT as</w:t>
      </w:r>
      <w:r w:rsidR="00866B77" w:rsidRPr="00C15184">
        <w:rPr>
          <w:rFonts w:ascii="Times New Roman" w:hAnsi="Times New Roman" w:cs="Times New Roman"/>
        </w:rPr>
        <w:t xml:space="preserve"> an</w:t>
      </w:r>
      <w:r w:rsidRPr="00C15184">
        <w:rPr>
          <w:rFonts w:ascii="Times New Roman" w:hAnsi="Times New Roman" w:cs="Times New Roman"/>
        </w:rPr>
        <w:t xml:space="preserve"> encoding strategy resulted in significantly better PM performance compared to </w:t>
      </w:r>
      <w:r w:rsidR="00770D70" w:rsidRPr="00C15184">
        <w:rPr>
          <w:rFonts w:ascii="Times New Roman" w:hAnsi="Times New Roman" w:cs="Times New Roman"/>
        </w:rPr>
        <w:t>the control condition</w:t>
      </w:r>
      <w:r w:rsidRPr="00C15184">
        <w:rPr>
          <w:rFonts w:ascii="Times New Roman" w:hAnsi="Times New Roman" w:cs="Times New Roman"/>
        </w:rPr>
        <w:t>. The</w:t>
      </w:r>
      <w:r w:rsidR="001D0FD9" w:rsidRPr="00C15184">
        <w:rPr>
          <w:rFonts w:ascii="Times New Roman" w:hAnsi="Times New Roman" w:cs="Times New Roman"/>
        </w:rPr>
        <w:t>se</w:t>
      </w:r>
      <w:r w:rsidRPr="00C15184">
        <w:rPr>
          <w:rFonts w:ascii="Times New Roman" w:hAnsi="Times New Roman" w:cs="Times New Roman"/>
        </w:rPr>
        <w:t xml:space="preserve"> beneficial effects of EFT are in line with our prediction and with previous studies </w:t>
      </w:r>
      <w:r w:rsidR="00770D70" w:rsidRPr="00C15184">
        <w:rPr>
          <w:rFonts w:ascii="Times New Roman" w:hAnsi="Times New Roman" w:cs="Times New Roman"/>
        </w:rPr>
        <w:t xml:space="preserve">investigating this effect in </w:t>
      </w:r>
      <w:r w:rsidRPr="00C15184">
        <w:rPr>
          <w:rFonts w:ascii="Times New Roman" w:hAnsi="Times New Roman" w:cs="Times New Roman"/>
        </w:rPr>
        <w:t xml:space="preserve">various age groups </w:t>
      </w:r>
      <w:r w:rsidRPr="00C15184">
        <w:rPr>
          <w:rFonts w:ascii="Times New Roman" w:hAnsi="Times New Roman" w:cs="Times New Roman"/>
        </w:rPr>
        <w:fldChar w:fldCharType="begin"/>
      </w:r>
      <w:r w:rsidR="006B5D48" w:rsidRPr="00C15184">
        <w:rPr>
          <w:rFonts w:ascii="Times New Roman" w:hAnsi="Times New Roman" w:cs="Times New Roman"/>
        </w:rPr>
        <w:instrText xml:space="preserve"> ADDIN ZOTERO_ITEM CSL_CITATION {"citationID":"XayWfJXd","properties":{"unsorted":true,"formattedCitation":"(children: Kretschmer-Trendowicz et al., 2016; adolescents: Altgassen et al., in press, younger and older adults: Altgassen et al., 2015)","plainCitation":"(children: Kretschmer-Trendowicz et al., 2016; adolescents: Altgassen et al., in press, younger and older adults: Altgassen et al., 2015)"},"citationItems":[{"id":1890,"uris":["http://zotero.org/users/1635943/items/2HFDMPJ3"],"uri":["http://zotero.org/users/1635943/items/2HFDMPJ3"],"itemData":{"id":1890,"type":"article-journal","title":"Effects of Episodic Future Thinking and Self-Projection on Children’s Prospective Memory Performance","container-title":"PLOS ONE","page":"e0158366","volume":"11","issue":"6","source":"CrossRef","DOI":"10.1371/journal.pone.0158366","ISSN":"1932-6203","language":"en","author":[{"family":"Kretschmer-Trendowicz","given":"A."},{"family":"Ellis","given":"J. A."},{"family":"Altgassen","given":"M."}],"editor":[{"family":"Gilbert","given":"Sam"}],"issued":{"date-parts":[["2016",6,29]]}},"prefix":"children: "},{"id":866,"uris":["http://zotero.org/users/1635943/items/QSZKFE3Z"],"uri":["http://zotero.org/users/1635943/items/QSZKFE3Z"],"itemData":{"id":866,"type":"article-journal","title":"Future thinking instructions improve prospective memory performance in adolescents","container-title":"Child Neuropsychology","page":"1-18","source":"CrossRef","DOI":"10.1080/09297049.2016.1158247","ISSN":"0929-7049, 1744-4136","language":"en","author":[{"family":"Altgassen","given":"M."},{"family":"Kretschmer","given":"A."},{"family":"Schnitzspahn","given":"K. M."}],"issued":{"literal":"in press"}},"prefix":"adolescents: "},{"id":9602,"uris":["http://zotero.org/users/1635943/items/S392C6M5"],"uri":["http://zotero.org/users/1635943/items/S392C6M5"],"itemData":{"id":9602,"type":"article-journal","title":"Future thinking improves prospective memory performance and plan enactment in older adults","container-title":"The Quarterly Journal of Experimental Psychology","page":"192-204","volume":"68","issue":"1","source":"CrossRef","DOI":"10.1080/17470218.2014.956127","ISSN":"1747-0218, 1747-0226","language":"en","author":[{"family":"Altgassen","given":"M."},{"family":"Rendell","given":"P. G."},{"family":"Bernhard","given":"A."},{"family":"Henry","given":"J. D."},{"family":"Bailey","given":"P. E."},{"family":"Phillips","given":"L. H."},{"family":"Kliegel","given":"M."}],"issued":{"date-parts":[["2015",1,2]]}},"prefix":"younger and older adults: Altgassen et al., "}],"schema":"https://github.com/citation-style-language/schema/raw/master/csl-citation.json"} </w:instrText>
      </w:r>
      <w:r w:rsidRPr="00C15184">
        <w:rPr>
          <w:rFonts w:ascii="Times New Roman" w:hAnsi="Times New Roman" w:cs="Times New Roman"/>
        </w:rPr>
        <w:fldChar w:fldCharType="separate"/>
      </w:r>
      <w:r w:rsidR="006B5D48" w:rsidRPr="00C15184">
        <w:rPr>
          <w:rFonts w:ascii="Times New Roman" w:hAnsi="Times New Roman" w:cs="Times New Roman"/>
          <w:noProof/>
        </w:rPr>
        <w:t xml:space="preserve">(children: Kretschmer-Trendowicz et al., 2016; adolescents: Altgassen et al., </w:t>
      </w:r>
      <w:r w:rsidR="00DF7081" w:rsidRPr="00C15184">
        <w:rPr>
          <w:rFonts w:ascii="Times New Roman" w:hAnsi="Times New Roman" w:cs="Times New Roman"/>
          <w:noProof/>
        </w:rPr>
        <w:t>2017</w:t>
      </w:r>
      <w:r w:rsidR="006B5D48" w:rsidRPr="00C15184">
        <w:rPr>
          <w:rFonts w:ascii="Times New Roman" w:hAnsi="Times New Roman" w:cs="Times New Roman"/>
          <w:noProof/>
        </w:rPr>
        <w:t>, younger and older adults: Altgassen et al., 2015)</w:t>
      </w:r>
      <w:r w:rsidRPr="00C15184">
        <w:rPr>
          <w:rFonts w:ascii="Times New Roman" w:hAnsi="Times New Roman" w:cs="Times New Roman"/>
        </w:rPr>
        <w:fldChar w:fldCharType="end"/>
      </w:r>
      <w:r w:rsidRPr="00C15184">
        <w:rPr>
          <w:rFonts w:ascii="Times New Roman" w:hAnsi="Times New Roman" w:cs="Times New Roman"/>
        </w:rPr>
        <w:t xml:space="preserve">. Thus, encoding the prospective intention using EFT seems to be an effective strategy to enhance PM across the entire lifespan. </w:t>
      </w:r>
      <w:r w:rsidR="00C43D7B" w:rsidRPr="00C15184">
        <w:rPr>
          <w:rFonts w:ascii="Times New Roman" w:hAnsi="Times New Roman" w:cs="Times New Roman"/>
        </w:rPr>
        <w:t>Importantly</w:t>
      </w:r>
      <w:r w:rsidRPr="00C15184">
        <w:rPr>
          <w:rFonts w:ascii="Times New Roman" w:hAnsi="Times New Roman" w:cs="Times New Roman"/>
        </w:rPr>
        <w:t xml:space="preserve">, </w:t>
      </w:r>
      <w:r w:rsidR="00866B77" w:rsidRPr="00C15184">
        <w:rPr>
          <w:rFonts w:ascii="Times New Roman" w:hAnsi="Times New Roman" w:cs="Times New Roman"/>
        </w:rPr>
        <w:t xml:space="preserve">the </w:t>
      </w:r>
      <w:r w:rsidRPr="00C15184">
        <w:rPr>
          <w:rFonts w:ascii="Times New Roman" w:hAnsi="Times New Roman" w:cs="Times New Roman"/>
        </w:rPr>
        <w:t xml:space="preserve">results of this study extend previous </w:t>
      </w:r>
      <w:r w:rsidR="001D0FD9" w:rsidRPr="00C15184">
        <w:rPr>
          <w:rFonts w:ascii="Times New Roman" w:hAnsi="Times New Roman" w:cs="Times New Roman"/>
        </w:rPr>
        <w:t>findings</w:t>
      </w:r>
      <w:r w:rsidRPr="00C15184">
        <w:rPr>
          <w:rFonts w:ascii="Times New Roman" w:hAnsi="Times New Roman" w:cs="Times New Roman"/>
        </w:rPr>
        <w:t xml:space="preserve"> </w:t>
      </w:r>
      <w:r w:rsidR="001D0FD9" w:rsidRPr="00C15184">
        <w:rPr>
          <w:rFonts w:ascii="Times New Roman" w:hAnsi="Times New Roman" w:cs="Times New Roman"/>
        </w:rPr>
        <w:t>by</w:t>
      </w:r>
      <w:r w:rsidRPr="00C15184">
        <w:rPr>
          <w:rFonts w:ascii="Times New Roman" w:hAnsi="Times New Roman" w:cs="Times New Roman"/>
        </w:rPr>
        <w:t xml:space="preserve"> showing that EFT instructions do not only improve PM in typical lab-based tasks</w:t>
      </w:r>
      <w:r w:rsidR="001D0FD9" w:rsidRPr="00C15184">
        <w:rPr>
          <w:rFonts w:ascii="Times New Roman" w:hAnsi="Times New Roman" w:cs="Times New Roman"/>
        </w:rPr>
        <w:t>,</w:t>
      </w:r>
      <w:r w:rsidRPr="00C15184">
        <w:rPr>
          <w:rFonts w:ascii="Times New Roman" w:hAnsi="Times New Roman" w:cs="Times New Roman"/>
        </w:rPr>
        <w:t xml:space="preserve"> but also in </w:t>
      </w:r>
      <w:r w:rsidR="00C43D7B" w:rsidRPr="00C15184">
        <w:rPr>
          <w:rFonts w:ascii="Times New Roman" w:hAnsi="Times New Roman" w:cs="Times New Roman"/>
        </w:rPr>
        <w:t xml:space="preserve">a </w:t>
      </w:r>
      <w:r w:rsidRPr="00C15184">
        <w:rPr>
          <w:rFonts w:ascii="Times New Roman" w:hAnsi="Times New Roman" w:cs="Times New Roman"/>
        </w:rPr>
        <w:t>complex task setting simulat</w:t>
      </w:r>
      <w:r w:rsidR="004613B4" w:rsidRPr="00C15184">
        <w:rPr>
          <w:rFonts w:ascii="Times New Roman" w:hAnsi="Times New Roman" w:cs="Times New Roman"/>
        </w:rPr>
        <w:t>ing real</w:t>
      </w:r>
      <w:r w:rsidR="002C347C" w:rsidRPr="00C15184">
        <w:rPr>
          <w:rFonts w:ascii="Times New Roman" w:hAnsi="Times New Roman" w:cs="Times New Roman"/>
        </w:rPr>
        <w:t xml:space="preserve"> </w:t>
      </w:r>
      <w:r w:rsidR="004613B4" w:rsidRPr="00C15184">
        <w:rPr>
          <w:rFonts w:ascii="Times New Roman" w:hAnsi="Times New Roman" w:cs="Times New Roman"/>
        </w:rPr>
        <w:t>life task demands</w:t>
      </w:r>
      <w:r w:rsidRPr="00C15184">
        <w:rPr>
          <w:rFonts w:ascii="Times New Roman" w:hAnsi="Times New Roman" w:cs="Times New Roman"/>
        </w:rPr>
        <w:t xml:space="preserve">. This is of particular interest as PM is </w:t>
      </w:r>
      <w:r w:rsidR="004613B4" w:rsidRPr="00C15184">
        <w:rPr>
          <w:rFonts w:ascii="Times New Roman" w:hAnsi="Times New Roman" w:cs="Times New Roman"/>
        </w:rPr>
        <w:t>an important challenge in every</w:t>
      </w:r>
      <w:r w:rsidRPr="00C15184">
        <w:rPr>
          <w:rFonts w:ascii="Times New Roman" w:hAnsi="Times New Roman" w:cs="Times New Roman"/>
        </w:rPr>
        <w:t xml:space="preserve">day life </w:t>
      </w:r>
      <w:r w:rsidRPr="00C15184">
        <w:rPr>
          <w:rFonts w:ascii="Times New Roman" w:hAnsi="Times New Roman" w:cs="Times New Roman"/>
        </w:rPr>
        <w:fldChar w:fldCharType="begin"/>
      </w:r>
      <w:r w:rsidRPr="00C15184">
        <w:rPr>
          <w:rFonts w:ascii="Times New Roman" w:hAnsi="Times New Roman" w:cs="Times New Roman"/>
        </w:rPr>
        <w:instrText xml:space="preserve"> ADDIN ZOTERO_ITEM CSL_CITATION {"citationID":"shq3esvbo","properties":{"formattedCitation":"(e.g., Ellis &amp; Freeman, 2008)","plainCitation":"(e.g., Ellis &amp; Freeman, 2008)"},"citationItems":[{"id":3666,"uris":["http://zotero.org/users/1635943/items/256AZBGK"],"uri":["http://zotero.org/users/1635943/items/256AZBGK"],"itemData":{"id":3666,"type":"chapter","title":"Ten years on: Realizing delayed intentions","container-title":"Prospective memory: Cognitive, neuroscience, developmental, and applied perspectives","publisher":"Lawrence Erlbaum","publisher-place":"Mahwah, NJ","page":"1-27","event-place":"Mahwah, NJ","author":[{"family":"Ellis","given":"J."},{"family":"Freeman","given":"J. E."}],"editor":[{"family":"Kliegel","given":"M."},{"family":"McDaniel","given":"M. A."},{"family":"Einstein","given":"G.O."}],"issued":{"date-parts":[["2008"]]}},"prefix":"e.g., "}],"schema":"https://github.com/citation-style-language/schema/raw/master/csl-citation.json"}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(e.g., Ellis &amp; Freeman, 2008)</w:t>
      </w:r>
      <w:r w:rsidRPr="00C15184">
        <w:rPr>
          <w:rFonts w:ascii="Times New Roman" w:hAnsi="Times New Roman" w:cs="Times New Roman"/>
        </w:rPr>
        <w:fldChar w:fldCharType="end"/>
      </w:r>
      <w:r w:rsidRPr="00C15184">
        <w:rPr>
          <w:rFonts w:ascii="Times New Roman" w:hAnsi="Times New Roman" w:cs="Times New Roman"/>
        </w:rPr>
        <w:t>.</w:t>
      </w:r>
      <w:r w:rsidR="0082645B" w:rsidRPr="00C15184">
        <w:rPr>
          <w:rFonts w:ascii="Times New Roman" w:hAnsi="Times New Roman" w:cs="Times New Roman"/>
        </w:rPr>
        <w:t xml:space="preserve"> Our</w:t>
      </w:r>
      <w:r w:rsidR="009565C1" w:rsidRPr="00C15184">
        <w:rPr>
          <w:rFonts w:ascii="Times New Roman" w:hAnsi="Times New Roman" w:cs="Times New Roman"/>
        </w:rPr>
        <w:t xml:space="preserve"> </w:t>
      </w:r>
      <w:r w:rsidR="00C71F8F" w:rsidRPr="00C15184">
        <w:rPr>
          <w:rFonts w:ascii="Times New Roman" w:hAnsi="Times New Roman" w:cs="Times New Roman"/>
        </w:rPr>
        <w:t>results suggest</w:t>
      </w:r>
      <w:r w:rsidR="009565C1" w:rsidRPr="00C15184">
        <w:rPr>
          <w:rFonts w:ascii="Times New Roman" w:hAnsi="Times New Roman" w:cs="Times New Roman"/>
        </w:rPr>
        <w:t xml:space="preserve"> that EFT encoding </w:t>
      </w:r>
      <w:r w:rsidR="00707754" w:rsidRPr="00C15184">
        <w:rPr>
          <w:rFonts w:ascii="Times New Roman" w:hAnsi="Times New Roman" w:cs="Times New Roman"/>
        </w:rPr>
        <w:t xml:space="preserve">represents </w:t>
      </w:r>
      <w:r w:rsidR="00C43D7B" w:rsidRPr="00C15184">
        <w:rPr>
          <w:rFonts w:ascii="Times New Roman" w:hAnsi="Times New Roman" w:cs="Times New Roman"/>
        </w:rPr>
        <w:t xml:space="preserve">an effective strategy that should be used in our daily lives to </w:t>
      </w:r>
      <w:r w:rsidR="00F1278B" w:rsidRPr="00C15184">
        <w:rPr>
          <w:rFonts w:ascii="Times New Roman" w:hAnsi="Times New Roman" w:cs="Times New Roman"/>
        </w:rPr>
        <w:t>successfully master these challenges</w:t>
      </w:r>
      <w:r w:rsidR="009565C1" w:rsidRPr="00C15184">
        <w:rPr>
          <w:rFonts w:ascii="Times New Roman" w:hAnsi="Times New Roman" w:cs="Times New Roman"/>
        </w:rPr>
        <w:t xml:space="preserve">. Future studies should follow this line of research and test </w:t>
      </w:r>
      <w:r w:rsidR="00EE0499" w:rsidRPr="00C15184">
        <w:rPr>
          <w:rFonts w:ascii="Times New Roman" w:hAnsi="Times New Roman" w:cs="Times New Roman"/>
        </w:rPr>
        <w:t>the effects of EFT in children’s everyday environment (i.e., with regard to PM tasks at home or at school).</w:t>
      </w:r>
      <w:r w:rsidR="00BC306A" w:rsidRPr="00C15184">
        <w:rPr>
          <w:rFonts w:ascii="Times New Roman" w:hAnsi="Times New Roman" w:cs="Times New Roman"/>
        </w:rPr>
        <w:t xml:space="preserve"> </w:t>
      </w:r>
    </w:p>
    <w:p w14:paraId="1B04BCEF" w14:textId="4F1DC447" w:rsidR="000743BF" w:rsidRPr="00C15184" w:rsidRDefault="00BC306A" w:rsidP="001F088F">
      <w:pPr>
        <w:spacing w:line="480" w:lineRule="auto"/>
        <w:ind w:firstLine="708"/>
        <w:rPr>
          <w:rFonts w:ascii="Times New Roman" w:hAnsi="Times New Roman" w:cs="Times New Roman"/>
        </w:rPr>
      </w:pPr>
      <w:r w:rsidRPr="00C15184">
        <w:rPr>
          <w:rFonts w:ascii="Times New Roman" w:hAnsi="Times New Roman" w:cs="Times New Roman"/>
        </w:rPr>
        <w:t>The</w:t>
      </w:r>
      <w:r w:rsidR="001F088F" w:rsidRPr="00C15184">
        <w:rPr>
          <w:rFonts w:ascii="Times New Roman" w:hAnsi="Times New Roman" w:cs="Times New Roman"/>
        </w:rPr>
        <w:t xml:space="preserve"> EFT effects </w:t>
      </w:r>
      <w:r w:rsidRPr="00C15184">
        <w:rPr>
          <w:rFonts w:ascii="Times New Roman" w:hAnsi="Times New Roman" w:cs="Times New Roman"/>
        </w:rPr>
        <w:t xml:space="preserve">in the present study </w:t>
      </w:r>
      <w:r w:rsidR="001F088F" w:rsidRPr="00C15184">
        <w:rPr>
          <w:rFonts w:ascii="Times New Roman" w:hAnsi="Times New Roman" w:cs="Times New Roman"/>
        </w:rPr>
        <w:t xml:space="preserve">occurred independent of </w:t>
      </w:r>
      <w:r w:rsidR="00866B77" w:rsidRPr="00C15184">
        <w:rPr>
          <w:rFonts w:ascii="Times New Roman" w:hAnsi="Times New Roman" w:cs="Times New Roman"/>
        </w:rPr>
        <w:t xml:space="preserve">the </w:t>
      </w:r>
      <w:r w:rsidR="00483272" w:rsidRPr="00C15184">
        <w:rPr>
          <w:rFonts w:ascii="Times New Roman" w:hAnsi="Times New Roman" w:cs="Times New Roman"/>
        </w:rPr>
        <w:t xml:space="preserve">type of </w:t>
      </w:r>
      <w:r w:rsidR="001F088F" w:rsidRPr="00C15184">
        <w:rPr>
          <w:rFonts w:ascii="Times New Roman" w:hAnsi="Times New Roman" w:cs="Times New Roman"/>
        </w:rPr>
        <w:t>PM task (neutral vs. so</w:t>
      </w:r>
      <w:r w:rsidR="00C71F8F" w:rsidRPr="00C15184">
        <w:rPr>
          <w:rFonts w:ascii="Times New Roman" w:hAnsi="Times New Roman" w:cs="Times New Roman"/>
        </w:rPr>
        <w:t>cial).</w:t>
      </w:r>
      <w:r w:rsidR="001F088F" w:rsidRPr="00C15184">
        <w:rPr>
          <w:rFonts w:ascii="Times New Roman" w:hAnsi="Times New Roman" w:cs="Times New Roman"/>
        </w:rPr>
        <w:t xml:space="preserve"> Together with previous studies, results </w:t>
      </w:r>
      <w:r w:rsidR="001D0FD9" w:rsidRPr="00C15184">
        <w:rPr>
          <w:rFonts w:ascii="Times New Roman" w:hAnsi="Times New Roman" w:cs="Times New Roman"/>
        </w:rPr>
        <w:t>suggest</w:t>
      </w:r>
      <w:r w:rsidR="001F088F" w:rsidRPr="00C15184">
        <w:rPr>
          <w:rFonts w:ascii="Times New Roman" w:hAnsi="Times New Roman" w:cs="Times New Roman"/>
        </w:rPr>
        <w:t xml:space="preserve"> a </w:t>
      </w:r>
      <w:r w:rsidR="001D0FD9" w:rsidRPr="00C15184">
        <w:rPr>
          <w:rFonts w:ascii="Times New Roman" w:hAnsi="Times New Roman" w:cs="Times New Roman"/>
        </w:rPr>
        <w:t>strong beneficial effect of</w:t>
      </w:r>
      <w:r w:rsidR="001F088F" w:rsidRPr="00C15184">
        <w:rPr>
          <w:rFonts w:ascii="Times New Roman" w:hAnsi="Times New Roman" w:cs="Times New Roman"/>
        </w:rPr>
        <w:t xml:space="preserve"> EFT </w:t>
      </w:r>
      <w:r w:rsidR="001D0FD9" w:rsidRPr="00C15184">
        <w:rPr>
          <w:rFonts w:ascii="Times New Roman" w:hAnsi="Times New Roman" w:cs="Times New Roman"/>
        </w:rPr>
        <w:t>on</w:t>
      </w:r>
      <w:r w:rsidR="001F088F" w:rsidRPr="00C15184">
        <w:rPr>
          <w:rFonts w:ascii="Times New Roman" w:hAnsi="Times New Roman" w:cs="Times New Roman"/>
        </w:rPr>
        <w:t xml:space="preserve"> PM performance. </w:t>
      </w:r>
      <w:r w:rsidR="00F1278B" w:rsidRPr="00C15184">
        <w:rPr>
          <w:rFonts w:ascii="Times New Roman" w:hAnsi="Times New Roman" w:cs="Times New Roman"/>
        </w:rPr>
        <w:t>Importantly</w:t>
      </w:r>
      <w:r w:rsidRPr="00C15184">
        <w:rPr>
          <w:rFonts w:ascii="Times New Roman" w:hAnsi="Times New Roman" w:cs="Times New Roman"/>
        </w:rPr>
        <w:t xml:space="preserve">, </w:t>
      </w:r>
      <w:r w:rsidR="00F1278B" w:rsidRPr="00C15184">
        <w:rPr>
          <w:rFonts w:ascii="Times New Roman" w:hAnsi="Times New Roman" w:cs="Times New Roman"/>
        </w:rPr>
        <w:t xml:space="preserve">these beneficial effects could be observed in </w:t>
      </w:r>
      <w:r w:rsidR="00CB21CF" w:rsidRPr="00C15184">
        <w:rPr>
          <w:rFonts w:ascii="Times New Roman" w:hAnsi="Times New Roman" w:cs="Times New Roman"/>
        </w:rPr>
        <w:t>c</w:t>
      </w:r>
      <w:r w:rsidR="00F1278B" w:rsidRPr="00C15184">
        <w:rPr>
          <w:rFonts w:ascii="Times New Roman" w:hAnsi="Times New Roman" w:cs="Times New Roman"/>
        </w:rPr>
        <w:t>omparison</w:t>
      </w:r>
      <w:r w:rsidR="00CB21CF" w:rsidRPr="00C15184">
        <w:rPr>
          <w:rFonts w:ascii="Times New Roman" w:hAnsi="Times New Roman" w:cs="Times New Roman"/>
        </w:rPr>
        <w:t xml:space="preserve"> with a strict control condition. Former studies compared</w:t>
      </w:r>
      <w:r w:rsidRPr="00C15184">
        <w:rPr>
          <w:rFonts w:ascii="Times New Roman" w:hAnsi="Times New Roman" w:cs="Times New Roman"/>
        </w:rPr>
        <w:t xml:space="preserve"> </w:t>
      </w:r>
      <w:r w:rsidR="007D43DF" w:rsidRPr="00C15184">
        <w:rPr>
          <w:rFonts w:ascii="Times New Roman" w:hAnsi="Times New Roman" w:cs="Times New Roman"/>
        </w:rPr>
        <w:t xml:space="preserve">EFT </w:t>
      </w:r>
      <w:r w:rsidR="00CB21CF" w:rsidRPr="00C15184">
        <w:rPr>
          <w:rFonts w:ascii="Times New Roman" w:hAnsi="Times New Roman" w:cs="Times New Roman"/>
        </w:rPr>
        <w:t xml:space="preserve">with standard PM instructions </w:t>
      </w:r>
      <w:r w:rsidRPr="00C15184">
        <w:rPr>
          <w:rFonts w:ascii="Times New Roman" w:hAnsi="Times New Roman" w:cs="Times New Roman"/>
        </w:rPr>
        <w:fldChar w:fldCharType="begin"/>
      </w:r>
      <w:r w:rsidR="00401E83" w:rsidRPr="00C15184">
        <w:rPr>
          <w:rFonts w:ascii="Times New Roman" w:hAnsi="Times New Roman" w:cs="Times New Roman"/>
        </w:rPr>
        <w:instrText xml:space="preserve"> ADDIN ZOTERO_ITEM CSL_CITATION {"citationID":"113tasokli","properties":{"formattedCitation":"(as e.g. in the Kretschmer-Trendowicz et al., 2016 study)","plainCitation":"(as e.g. in the Kretschmer-Trendowicz et al., 2016 study)"},"citationItems":[{"id":1890,"uris":["http://zotero.org/users/1635943/items/2HFDMPJ3"],"uri":["http://zotero.org/users/1635943/items/2HFDMPJ3"],"itemData":{"id":1890,"type":"article-journal","title":"Effects of Episodic Future Thinking and Self-Projection on Children’s Prospective Memory Performance","container-title":"PLOS ONE","page":"e0158366","volume":"11","issue":"6","source":"CrossRef","DOI":"10.1371/journal.pone.0158366","ISSN":"1932-6203","language":"en","author":[{"family":"Kretschmer-Trendowicz","given":"A."},{"family":"Ellis","given":"J. A."},{"family":"Altgassen","given":"M."}],"editor":[{"family":"Gilbert","given":"Sam"}],"issued":{"date-parts":[["2016",6,29]]}},"prefix":"as e.g. in the ","suffix":" study"}],"schema":"https://github.com/citation-style-language/schema/raw/master/csl-citation.json"}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(e.g.</w:t>
      </w:r>
      <w:r w:rsidR="00CB21CF" w:rsidRPr="00C15184">
        <w:rPr>
          <w:rFonts w:ascii="Times New Roman" w:hAnsi="Times New Roman" w:cs="Times New Roman"/>
          <w:noProof/>
        </w:rPr>
        <w:t>,</w:t>
      </w:r>
      <w:r w:rsidRPr="00C15184">
        <w:rPr>
          <w:rFonts w:ascii="Times New Roman" w:hAnsi="Times New Roman" w:cs="Times New Roman"/>
          <w:noProof/>
        </w:rPr>
        <w:t xml:space="preserve"> Kretschmer-Trendowicz et al., 2016)</w:t>
      </w:r>
      <w:r w:rsidRPr="00C15184">
        <w:rPr>
          <w:rFonts w:ascii="Times New Roman" w:hAnsi="Times New Roman" w:cs="Times New Roman"/>
        </w:rPr>
        <w:fldChar w:fldCharType="end"/>
      </w:r>
      <w:r w:rsidR="00CB21CF" w:rsidRPr="00C15184">
        <w:rPr>
          <w:rFonts w:ascii="Times New Roman" w:hAnsi="Times New Roman" w:cs="Times New Roman"/>
        </w:rPr>
        <w:t xml:space="preserve"> which explained the PM task and then continued directly with the delay task. As a result, children in the control group spent less time familiarizing themselves with the PM task compared to children in the EFT group</w:t>
      </w:r>
      <w:r w:rsidRPr="00C15184">
        <w:rPr>
          <w:rFonts w:ascii="Times New Roman" w:hAnsi="Times New Roman" w:cs="Times New Roman"/>
        </w:rPr>
        <w:t xml:space="preserve"> </w:t>
      </w:r>
      <w:r w:rsidR="00CB21CF" w:rsidRPr="00C15184">
        <w:rPr>
          <w:rFonts w:ascii="Times New Roman" w:hAnsi="Times New Roman" w:cs="Times New Roman"/>
        </w:rPr>
        <w:t>and it is not clear if EFT effects in such a design are truly caused by the strategy or by the enhanced time spent on learning and repeating the task rules. In contrast, the control group in the present study</w:t>
      </w:r>
      <w:r w:rsidR="001F088F" w:rsidRPr="00C15184">
        <w:rPr>
          <w:rFonts w:ascii="Times New Roman" w:hAnsi="Times New Roman" w:cs="Times New Roman"/>
        </w:rPr>
        <w:t xml:space="preserve"> </w:t>
      </w:r>
      <w:r w:rsidR="00F669F2" w:rsidRPr="00C15184">
        <w:rPr>
          <w:rFonts w:ascii="Times New Roman" w:hAnsi="Times New Roman" w:cs="Times New Roman"/>
        </w:rPr>
        <w:t>had additional</w:t>
      </w:r>
      <w:r w:rsidR="00EF27D9" w:rsidRPr="00C15184">
        <w:rPr>
          <w:rFonts w:ascii="Times New Roman" w:hAnsi="Times New Roman" w:cs="Times New Roman"/>
        </w:rPr>
        <w:t xml:space="preserve"> time </w:t>
      </w:r>
      <w:r w:rsidR="00F669F2" w:rsidRPr="00C15184">
        <w:rPr>
          <w:rFonts w:ascii="Times New Roman" w:hAnsi="Times New Roman" w:cs="Times New Roman"/>
        </w:rPr>
        <w:t xml:space="preserve">after the PM tasks instructions </w:t>
      </w:r>
      <w:r w:rsidR="00EF27D9" w:rsidRPr="00C15184">
        <w:rPr>
          <w:rFonts w:ascii="Times New Roman" w:hAnsi="Times New Roman" w:cs="Times New Roman"/>
        </w:rPr>
        <w:t xml:space="preserve">to repeatedly engage in the PM </w:t>
      </w:r>
      <w:r w:rsidR="006750C9" w:rsidRPr="00C15184">
        <w:rPr>
          <w:rFonts w:ascii="Times New Roman" w:hAnsi="Times New Roman" w:cs="Times New Roman"/>
        </w:rPr>
        <w:t>tasks</w:t>
      </w:r>
      <w:r w:rsidR="00F669F2" w:rsidRPr="00C15184">
        <w:rPr>
          <w:rFonts w:ascii="Times New Roman" w:hAnsi="Times New Roman" w:cs="Times New Roman"/>
        </w:rPr>
        <w:t xml:space="preserve"> </w:t>
      </w:r>
      <w:r w:rsidR="00EF27D9" w:rsidRPr="00C15184">
        <w:rPr>
          <w:rFonts w:ascii="Times New Roman" w:hAnsi="Times New Roman" w:cs="Times New Roman"/>
        </w:rPr>
        <w:t>without the instruction to mentally simulate the prospective situation</w:t>
      </w:r>
      <w:r w:rsidR="00F669F2" w:rsidRPr="00C15184">
        <w:rPr>
          <w:rFonts w:ascii="Times New Roman" w:hAnsi="Times New Roman" w:cs="Times New Roman"/>
        </w:rPr>
        <w:t xml:space="preserve"> </w:t>
      </w:r>
      <w:r w:rsidR="00F669F2" w:rsidRPr="00C15184">
        <w:rPr>
          <w:rFonts w:ascii="Times New Roman" w:hAnsi="Times New Roman" w:cs="Times New Roman"/>
        </w:rPr>
        <w:fldChar w:fldCharType="begin"/>
      </w:r>
      <w:r w:rsidR="00F669F2" w:rsidRPr="00C15184">
        <w:rPr>
          <w:rFonts w:ascii="Times New Roman" w:hAnsi="Times New Roman" w:cs="Times New Roman"/>
        </w:rPr>
        <w:instrText xml:space="preserve"> ADDIN ZOTERO_ITEM CSL_CITATION {"citationID":"1q7efb2j2r","properties":{"formattedCitation":"(see Altgassen et al., in press for a similar approach)","plainCitation":"(see Altgassen et al., in press for a similar approach)"},"citationItems":[{"id":866,"uris":["http://zotero.org/users/1635943/items/QSZKFE3Z"],"uri":["http://zotero.org/users/1635943/items/QSZKFE3Z"],"itemData":{"id":866,"type":"article-journal","title":"Future thinking instructions improve prospective memory performance in adolescents","container-title":"Child Neuropsychology","page":"1-18","source":"CrossRef","DOI":"10.1080/09297049.2016.1158247","ISSN":"0929-7049, 1744-4136","language":"en","author":[{"family":"Altgassen","given":"M."},{"family":"Kretschmer","given":"A."},{"family":"Schnitzspahn","given":"K. M."}],"issued":{"literal":"in press"}},"prefix":"see ","suffix":" for a similar approach"}],"schema":"https://github.com/citation-style-language/schema/raw/master/csl-citation.json"} </w:instrText>
      </w:r>
      <w:r w:rsidR="00F669F2" w:rsidRPr="00C15184">
        <w:rPr>
          <w:rFonts w:ascii="Times New Roman" w:hAnsi="Times New Roman" w:cs="Times New Roman"/>
        </w:rPr>
        <w:fldChar w:fldCharType="separate"/>
      </w:r>
      <w:r w:rsidR="00F669F2" w:rsidRPr="00C15184">
        <w:rPr>
          <w:rFonts w:ascii="Times New Roman" w:hAnsi="Times New Roman" w:cs="Times New Roman"/>
          <w:noProof/>
        </w:rPr>
        <w:t xml:space="preserve">(see Altgassen et al., </w:t>
      </w:r>
      <w:r w:rsidR="00DF7081" w:rsidRPr="00C15184">
        <w:rPr>
          <w:rFonts w:ascii="Times New Roman" w:hAnsi="Times New Roman" w:cs="Times New Roman"/>
          <w:noProof/>
        </w:rPr>
        <w:t xml:space="preserve">2017 </w:t>
      </w:r>
      <w:r w:rsidR="00F669F2" w:rsidRPr="00C15184">
        <w:rPr>
          <w:rFonts w:ascii="Times New Roman" w:hAnsi="Times New Roman" w:cs="Times New Roman"/>
          <w:noProof/>
        </w:rPr>
        <w:t>for a similar approach)</w:t>
      </w:r>
      <w:r w:rsidR="00F669F2" w:rsidRPr="00C15184">
        <w:rPr>
          <w:rFonts w:ascii="Times New Roman" w:hAnsi="Times New Roman" w:cs="Times New Roman"/>
        </w:rPr>
        <w:fldChar w:fldCharType="end"/>
      </w:r>
      <w:r w:rsidR="00EF27D9" w:rsidRPr="00C15184">
        <w:rPr>
          <w:rFonts w:ascii="Times New Roman" w:hAnsi="Times New Roman" w:cs="Times New Roman"/>
        </w:rPr>
        <w:t xml:space="preserve">. Even though children of the </w:t>
      </w:r>
      <w:r w:rsidR="004A3B3F" w:rsidRPr="00C15184">
        <w:rPr>
          <w:rFonts w:ascii="Times New Roman" w:hAnsi="Times New Roman" w:cs="Times New Roman"/>
        </w:rPr>
        <w:t>control</w:t>
      </w:r>
      <w:r w:rsidR="00EF27D9" w:rsidRPr="00C15184">
        <w:rPr>
          <w:rFonts w:ascii="Times New Roman" w:hAnsi="Times New Roman" w:cs="Times New Roman"/>
        </w:rPr>
        <w:t xml:space="preserve"> group had the same amount of time to encode the PM tasks </w:t>
      </w:r>
      <w:r w:rsidR="00F669F2" w:rsidRPr="00C15184">
        <w:rPr>
          <w:rFonts w:ascii="Times New Roman" w:hAnsi="Times New Roman" w:cs="Times New Roman"/>
        </w:rPr>
        <w:t xml:space="preserve">as </w:t>
      </w:r>
      <w:r w:rsidR="00EF27D9" w:rsidRPr="00C15184">
        <w:rPr>
          <w:rFonts w:ascii="Times New Roman" w:hAnsi="Times New Roman" w:cs="Times New Roman"/>
        </w:rPr>
        <w:t>children in the EFT group</w:t>
      </w:r>
      <w:r w:rsidR="001D0FD9" w:rsidRPr="00C15184">
        <w:rPr>
          <w:rFonts w:ascii="Times New Roman" w:hAnsi="Times New Roman" w:cs="Times New Roman"/>
        </w:rPr>
        <w:t>,</w:t>
      </w:r>
      <w:r w:rsidR="00EF27D9" w:rsidRPr="00C15184">
        <w:rPr>
          <w:rFonts w:ascii="Times New Roman" w:hAnsi="Times New Roman" w:cs="Times New Roman"/>
        </w:rPr>
        <w:t xml:space="preserve"> they did not reach a similar performance level. </w:t>
      </w:r>
      <w:r w:rsidR="008E6418" w:rsidRPr="00C15184">
        <w:rPr>
          <w:rFonts w:ascii="Times New Roman" w:hAnsi="Times New Roman" w:cs="Times New Roman"/>
        </w:rPr>
        <w:t xml:space="preserve">Thus, EFT improved PM beyond the effects of additional </w:t>
      </w:r>
      <w:r w:rsidR="00F669F2" w:rsidRPr="00C15184">
        <w:rPr>
          <w:rFonts w:ascii="Times New Roman" w:hAnsi="Times New Roman" w:cs="Times New Roman"/>
        </w:rPr>
        <w:t xml:space="preserve">encoding </w:t>
      </w:r>
      <w:r w:rsidR="008E6418" w:rsidRPr="00C15184">
        <w:rPr>
          <w:rFonts w:ascii="Times New Roman" w:hAnsi="Times New Roman" w:cs="Times New Roman"/>
        </w:rPr>
        <w:t xml:space="preserve">time. </w:t>
      </w:r>
      <w:r w:rsidR="00EF27D9" w:rsidRPr="00C15184">
        <w:rPr>
          <w:rFonts w:ascii="Times New Roman" w:hAnsi="Times New Roman" w:cs="Times New Roman"/>
        </w:rPr>
        <w:t xml:space="preserve">This result </w:t>
      </w:r>
      <w:r w:rsidR="00073ABF" w:rsidRPr="00C15184">
        <w:rPr>
          <w:rFonts w:ascii="Times New Roman" w:hAnsi="Times New Roman" w:cs="Times New Roman"/>
        </w:rPr>
        <w:t>is in contrast</w:t>
      </w:r>
      <w:r w:rsidR="00EF27D9" w:rsidRPr="00C15184">
        <w:rPr>
          <w:rFonts w:ascii="Times New Roman" w:hAnsi="Times New Roman" w:cs="Times New Roman"/>
        </w:rPr>
        <w:t xml:space="preserve"> </w:t>
      </w:r>
      <w:r w:rsidR="00073ABF" w:rsidRPr="00C15184">
        <w:rPr>
          <w:rFonts w:ascii="Times New Roman" w:hAnsi="Times New Roman" w:cs="Times New Roman"/>
        </w:rPr>
        <w:t>to</w:t>
      </w:r>
      <w:r w:rsidR="00EF27D9" w:rsidRPr="00C15184">
        <w:rPr>
          <w:rFonts w:ascii="Times New Roman" w:hAnsi="Times New Roman" w:cs="Times New Roman"/>
        </w:rPr>
        <w:t xml:space="preserve"> </w:t>
      </w:r>
      <w:r w:rsidR="00073ABF" w:rsidRPr="00C15184">
        <w:rPr>
          <w:rFonts w:ascii="Times New Roman" w:hAnsi="Times New Roman" w:cs="Times New Roman"/>
        </w:rPr>
        <w:t xml:space="preserve">the results of </w:t>
      </w:r>
      <w:r w:rsidR="00EF27D9" w:rsidRPr="00C15184">
        <w:rPr>
          <w:rFonts w:ascii="Times New Roman" w:hAnsi="Times New Roman" w:cs="Times New Roman"/>
        </w:rPr>
        <w:t>Altgassen et al.</w:t>
      </w:r>
      <w:r w:rsidR="00073ABF" w:rsidRPr="00C15184">
        <w:rPr>
          <w:rFonts w:ascii="Times New Roman" w:hAnsi="Times New Roman" w:cs="Times New Roman"/>
        </w:rPr>
        <w:t xml:space="preserve"> </w:t>
      </w:r>
      <w:r w:rsidR="00EF27D9" w:rsidRPr="00C15184">
        <w:rPr>
          <w:rFonts w:ascii="Times New Roman" w:hAnsi="Times New Roman" w:cs="Times New Roman"/>
        </w:rPr>
        <w:fldChar w:fldCharType="begin"/>
      </w:r>
      <w:r w:rsidR="00401E83" w:rsidRPr="00C15184">
        <w:rPr>
          <w:rFonts w:ascii="Times New Roman" w:hAnsi="Times New Roman" w:cs="Times New Roman"/>
        </w:rPr>
        <w:instrText xml:space="preserve"> ADDIN ZOTERO_ITEM CSL_CITATION {"citationID":"221d52sghb","properties":{"formattedCitation":"(in press)","plainCitation":"(in press)"},"citationItems":[{"id":866,"uris":["http://zotero.org/users/1635943/items/QSZKFE3Z"],"uri":["http://zotero.org/users/1635943/items/QSZKFE3Z"],"itemData":{"id":866,"type":"article-journal","title":"Future thinking instructions improve prospective memory performance in adolescents","container-title":"Child Neuropsychology","page":"1-18","source":"CrossRef","DOI":"10.1080/09297049.2016.1158247","ISSN":"0929-7049, 1744-4136","language":"en","author":[{"family":"Altgassen","given":"M."},{"family":"Kretschmer","given":"A."},{"family":"Schnitzspahn","given":"K. M."}],"issued":{"literal":"in press"}},"suppress-author":true}],"schema":"https://github.com/citation-style-language/schema/raw/master/csl-citation.json"} </w:instrText>
      </w:r>
      <w:r w:rsidR="00EF27D9" w:rsidRPr="00C15184">
        <w:rPr>
          <w:rFonts w:ascii="Times New Roman" w:hAnsi="Times New Roman" w:cs="Times New Roman"/>
        </w:rPr>
        <w:fldChar w:fldCharType="separate"/>
      </w:r>
      <w:r w:rsidR="00401E83" w:rsidRPr="00C15184">
        <w:rPr>
          <w:rFonts w:ascii="Times New Roman" w:hAnsi="Times New Roman" w:cs="Times New Roman"/>
          <w:noProof/>
        </w:rPr>
        <w:t>(</w:t>
      </w:r>
      <w:r w:rsidR="00DF7081" w:rsidRPr="00C15184">
        <w:rPr>
          <w:rFonts w:ascii="Times New Roman" w:hAnsi="Times New Roman" w:cs="Times New Roman"/>
          <w:noProof/>
        </w:rPr>
        <w:t>2017</w:t>
      </w:r>
      <w:r w:rsidR="00401E83" w:rsidRPr="00C15184">
        <w:rPr>
          <w:rFonts w:ascii="Times New Roman" w:hAnsi="Times New Roman" w:cs="Times New Roman"/>
          <w:noProof/>
        </w:rPr>
        <w:t>)</w:t>
      </w:r>
      <w:r w:rsidR="00EF27D9" w:rsidRPr="00C15184">
        <w:rPr>
          <w:rFonts w:ascii="Times New Roman" w:hAnsi="Times New Roman" w:cs="Times New Roman"/>
        </w:rPr>
        <w:fldChar w:fldCharType="end"/>
      </w:r>
      <w:r w:rsidR="00073ABF" w:rsidRPr="00C15184">
        <w:rPr>
          <w:rFonts w:ascii="Times New Roman" w:hAnsi="Times New Roman" w:cs="Times New Roman"/>
        </w:rPr>
        <w:t xml:space="preserve"> who </w:t>
      </w:r>
      <w:r w:rsidR="00B01A21" w:rsidRPr="00C15184">
        <w:rPr>
          <w:rFonts w:ascii="Times New Roman" w:hAnsi="Times New Roman" w:cs="Times New Roman"/>
        </w:rPr>
        <w:t xml:space="preserve">did not find performance differences between a similar, enhanced encoding control group and an EFT group in </w:t>
      </w:r>
      <w:r w:rsidR="00EF27D9" w:rsidRPr="00C15184">
        <w:rPr>
          <w:rFonts w:ascii="Times New Roman" w:hAnsi="Times New Roman" w:cs="Times New Roman"/>
        </w:rPr>
        <w:t>adolescents</w:t>
      </w:r>
      <w:r w:rsidR="005E5372" w:rsidRPr="00C15184">
        <w:rPr>
          <w:rFonts w:ascii="Times New Roman" w:hAnsi="Times New Roman" w:cs="Times New Roman"/>
        </w:rPr>
        <w:t>, while performance in both conditions was better than a standard PM instruction condition (giving the participants less encoding time)</w:t>
      </w:r>
      <w:r w:rsidR="00EF27D9" w:rsidRPr="00C15184">
        <w:rPr>
          <w:rFonts w:ascii="Times New Roman" w:hAnsi="Times New Roman" w:cs="Times New Roman"/>
        </w:rPr>
        <w:t xml:space="preserve">. Thus, while in adolescents a repeated PM cue exposure seems to be sufficient to enhance PM performance, younger age groups may only benefit </w:t>
      </w:r>
      <w:r w:rsidR="001D0FD9" w:rsidRPr="00C15184">
        <w:rPr>
          <w:rFonts w:ascii="Times New Roman" w:hAnsi="Times New Roman" w:cs="Times New Roman"/>
        </w:rPr>
        <w:t xml:space="preserve">from additional time during intention formation, </w:t>
      </w:r>
      <w:r w:rsidR="00EF27D9" w:rsidRPr="00C15184">
        <w:rPr>
          <w:rFonts w:ascii="Times New Roman" w:hAnsi="Times New Roman" w:cs="Times New Roman"/>
        </w:rPr>
        <w:t xml:space="preserve">when they are explicitly instructed to </w:t>
      </w:r>
      <w:r w:rsidR="005E5372" w:rsidRPr="00C15184">
        <w:rPr>
          <w:rFonts w:ascii="Times New Roman" w:hAnsi="Times New Roman" w:cs="Times New Roman"/>
        </w:rPr>
        <w:t xml:space="preserve">use an effective encoding strategy such as </w:t>
      </w:r>
      <w:r w:rsidR="00EF27D9" w:rsidRPr="00C15184">
        <w:rPr>
          <w:rFonts w:ascii="Times New Roman" w:hAnsi="Times New Roman" w:cs="Times New Roman"/>
        </w:rPr>
        <w:t>mentally engag</w:t>
      </w:r>
      <w:r w:rsidR="005E5372" w:rsidRPr="00C15184">
        <w:rPr>
          <w:rFonts w:ascii="Times New Roman" w:hAnsi="Times New Roman" w:cs="Times New Roman"/>
        </w:rPr>
        <w:t>ing</w:t>
      </w:r>
      <w:r w:rsidR="00EF27D9" w:rsidRPr="00C15184">
        <w:rPr>
          <w:rFonts w:ascii="Times New Roman" w:hAnsi="Times New Roman" w:cs="Times New Roman"/>
        </w:rPr>
        <w:t xml:space="preserve"> in the prospective situation. Research on the development of strategy utilization </w:t>
      </w:r>
      <w:r w:rsidR="008E6418" w:rsidRPr="00C15184">
        <w:rPr>
          <w:rFonts w:ascii="Times New Roman" w:hAnsi="Times New Roman" w:cs="Times New Roman"/>
        </w:rPr>
        <w:t>may</w:t>
      </w:r>
      <w:r w:rsidR="00EF27D9" w:rsidRPr="00C15184">
        <w:rPr>
          <w:rFonts w:ascii="Times New Roman" w:hAnsi="Times New Roman" w:cs="Times New Roman"/>
        </w:rPr>
        <w:t xml:space="preserve"> help to explain these contrasting findings. </w:t>
      </w:r>
    </w:p>
    <w:p w14:paraId="773731A1" w14:textId="540C2C05" w:rsidR="00EF27D9" w:rsidRPr="00C15184" w:rsidRDefault="00EF27D9" w:rsidP="001F088F">
      <w:pPr>
        <w:spacing w:line="480" w:lineRule="auto"/>
        <w:ind w:firstLine="708"/>
        <w:rPr>
          <w:rFonts w:ascii="Times New Roman" w:hAnsi="Times New Roman" w:cs="Times New Roman"/>
        </w:rPr>
      </w:pPr>
      <w:r w:rsidRPr="00C15184">
        <w:rPr>
          <w:rFonts w:ascii="Times New Roman" w:hAnsi="Times New Roman" w:cs="Times New Roman"/>
        </w:rPr>
        <w:t xml:space="preserve">Here, </w:t>
      </w:r>
      <w:r w:rsidR="003E6C06" w:rsidRPr="00C15184">
        <w:rPr>
          <w:rFonts w:ascii="Times New Roman" w:hAnsi="Times New Roman" w:cs="Times New Roman"/>
        </w:rPr>
        <w:t xml:space="preserve">the </w:t>
      </w:r>
      <w:r w:rsidRPr="00C15184">
        <w:rPr>
          <w:rFonts w:ascii="Times New Roman" w:hAnsi="Times New Roman" w:cs="Times New Roman"/>
        </w:rPr>
        <w:t xml:space="preserve">evidence showed that elaborated knowledge about strategies is one factor influencing their effectiveness </w:t>
      </w:r>
      <w:r w:rsidRPr="00C15184">
        <w:rPr>
          <w:rFonts w:ascii="Times New Roman" w:hAnsi="Times New Roman" w:cs="Times New Roman"/>
        </w:rPr>
        <w:fldChar w:fldCharType="begin"/>
      </w:r>
      <w:r w:rsidR="003C503F" w:rsidRPr="00C15184">
        <w:rPr>
          <w:rFonts w:ascii="Times New Roman" w:hAnsi="Times New Roman" w:cs="Times New Roman"/>
        </w:rPr>
        <w:instrText xml:space="preserve"> ADDIN ZOTERO_ITEM CSL_CITATION {"citationID":"23g689d1af","properties":{"formattedCitation":"(Schneider &amp; Sodian, 1997)","plainCitation":"(Schneider &amp; Sodian, 1997)"},"citationItems":[{"id":2494,"uris":["http://zotero.org/users/1635943/items/PA6PQMTU"],"uri":["http://zotero.org/users/1635943/items/PA6PQMTU"],"itemData":{"id":2494,"type":"article-journal","title":"Memory strategy development: Lessons from longitudinal research","container-title":"Developmental Review","page":"442-461","volume":"17","issue":"4","source":"CrossRef","DOI":"10.1006/drev.1997.0441","ISSN":"02732297","shortTitle":"Memory Strategy Development","language":"en","author":[{"family":"Schneider","given":"W."},{"family":"Sodian","given":"B."}],"issued":{"date-parts":[["1997",12]]}}}],"schema":"https://github.com/citation-style-language/schema/raw/master/csl-citation.json"}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(Schneider &amp; Sodian, 1997)</w:t>
      </w:r>
      <w:r w:rsidRPr="00C15184">
        <w:rPr>
          <w:rFonts w:ascii="Times New Roman" w:hAnsi="Times New Roman" w:cs="Times New Roman"/>
        </w:rPr>
        <w:fldChar w:fldCharType="end"/>
      </w:r>
      <w:r w:rsidRPr="00C15184">
        <w:rPr>
          <w:rFonts w:ascii="Times New Roman" w:hAnsi="Times New Roman" w:cs="Times New Roman"/>
        </w:rPr>
        <w:t xml:space="preserve">. Thus, when getting additional time adolescents may </w:t>
      </w:r>
      <w:r w:rsidR="001D0FD9" w:rsidRPr="00C15184">
        <w:rPr>
          <w:rFonts w:ascii="Times New Roman" w:hAnsi="Times New Roman" w:cs="Times New Roman"/>
        </w:rPr>
        <w:t xml:space="preserve">spontaneously apply </w:t>
      </w:r>
      <w:r w:rsidRPr="00C15184">
        <w:rPr>
          <w:rFonts w:ascii="Times New Roman" w:hAnsi="Times New Roman" w:cs="Times New Roman"/>
        </w:rPr>
        <w:t>strateg</w:t>
      </w:r>
      <w:r w:rsidR="001D0FD9" w:rsidRPr="00C15184">
        <w:rPr>
          <w:rFonts w:ascii="Times New Roman" w:hAnsi="Times New Roman" w:cs="Times New Roman"/>
        </w:rPr>
        <w:t>ies</w:t>
      </w:r>
      <w:r w:rsidRPr="00C15184">
        <w:rPr>
          <w:rFonts w:ascii="Times New Roman" w:hAnsi="Times New Roman" w:cs="Times New Roman"/>
        </w:rPr>
        <w:t xml:space="preserve"> that ensure good performance, while children </w:t>
      </w:r>
      <w:r w:rsidR="00762147" w:rsidRPr="00C15184">
        <w:rPr>
          <w:rFonts w:ascii="Times New Roman" w:hAnsi="Times New Roman" w:cs="Times New Roman"/>
        </w:rPr>
        <w:t xml:space="preserve">may </w:t>
      </w:r>
      <w:r w:rsidRPr="00C15184">
        <w:rPr>
          <w:rFonts w:ascii="Times New Roman" w:hAnsi="Times New Roman" w:cs="Times New Roman"/>
        </w:rPr>
        <w:t>still lack this knowledge. Another aspect that has been shown to influence the effectiveness of memory strategies is the so</w:t>
      </w:r>
      <w:r w:rsidR="00762147" w:rsidRPr="00C15184">
        <w:rPr>
          <w:rFonts w:ascii="Times New Roman" w:hAnsi="Times New Roman" w:cs="Times New Roman"/>
        </w:rPr>
        <w:t>-</w:t>
      </w:r>
      <w:r w:rsidRPr="00C15184">
        <w:rPr>
          <w:rFonts w:ascii="Times New Roman" w:hAnsi="Times New Roman" w:cs="Times New Roman"/>
        </w:rPr>
        <w:t xml:space="preserve">called </w:t>
      </w:r>
      <w:r w:rsidRPr="00C15184">
        <w:rPr>
          <w:rFonts w:ascii="Times New Roman" w:hAnsi="Times New Roman" w:cs="Times New Roman"/>
          <w:i/>
        </w:rPr>
        <w:t>utilization deficiency</w:t>
      </w:r>
      <w:r w:rsidRPr="00C15184">
        <w:rPr>
          <w:rFonts w:ascii="Times New Roman" w:hAnsi="Times New Roman" w:cs="Times New Roman"/>
        </w:rPr>
        <w:t>, i.e. even though a memory strategy is spontaneously produced</w:t>
      </w:r>
      <w:r w:rsidR="00762147" w:rsidRPr="00C15184">
        <w:rPr>
          <w:rFonts w:ascii="Times New Roman" w:hAnsi="Times New Roman" w:cs="Times New Roman"/>
        </w:rPr>
        <w:t>,</w:t>
      </w:r>
      <w:r w:rsidRPr="00C15184">
        <w:rPr>
          <w:rFonts w:ascii="Times New Roman" w:hAnsi="Times New Roman" w:cs="Times New Roman"/>
        </w:rPr>
        <w:t xml:space="preserve"> it does not </w:t>
      </w:r>
      <w:r w:rsidR="005E5372" w:rsidRPr="00C15184">
        <w:rPr>
          <w:rFonts w:ascii="Times New Roman" w:hAnsi="Times New Roman" w:cs="Times New Roman"/>
        </w:rPr>
        <w:t xml:space="preserve">always </w:t>
      </w:r>
      <w:r w:rsidRPr="00C15184">
        <w:rPr>
          <w:rFonts w:ascii="Times New Roman" w:hAnsi="Times New Roman" w:cs="Times New Roman"/>
        </w:rPr>
        <w:t xml:space="preserve">result in enhanced memory performance </w:t>
      </w:r>
      <w:r w:rsidRPr="00C15184">
        <w:rPr>
          <w:rFonts w:ascii="Times New Roman" w:hAnsi="Times New Roman" w:cs="Times New Roman"/>
        </w:rPr>
        <w:fldChar w:fldCharType="begin"/>
      </w:r>
      <w:r w:rsidR="00401E83" w:rsidRPr="00C15184">
        <w:rPr>
          <w:rFonts w:ascii="Times New Roman" w:hAnsi="Times New Roman" w:cs="Times New Roman"/>
        </w:rPr>
        <w:instrText xml:space="preserve"> ADDIN ZOTERO_ITEM CSL_CITATION {"citationID":"rtejas4s1","properties":{"formattedCitation":"(e.g., Miller, Seier, Barron, &amp; Probert, 1994)","plainCitation":"(e.g., Miller, Seier, Barron, &amp; Probert, 1994)"},"citationItems":[{"id":2495,"uris":["http://zotero.org/users/1635943/items/B8BMSR34"],"uri":["http://zotero.org/users/1635943/items/B8BMSR34"],"itemData":{"id":2495,"type":"article-journal","title":"What causes a memory strategy utilization deficiency?","container-title":"Cognitive Development","page":"77-101","volume":"9","issue":"1","source":"CrossRef","DOI":"10.1016/0885-2014(94)90020-5","ISSN":"08852014","language":"en","author":[{"family":"Miller","given":"P. H."},{"family":"Seier","given":"W. L."},{"family":"Barron","given":"K. L."},{"family":"Probert","given":"J. S."}],"issued":{"date-parts":[["1994",1]]}},"prefix":"e.g., "}],"schema":"https://github.com/citation-style-language/schema/raw/master/csl-citation.json"}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(e.g., Miller, Seier, Barron, &amp; Probert, 1994)</w:t>
      </w:r>
      <w:r w:rsidRPr="00C15184">
        <w:rPr>
          <w:rFonts w:ascii="Times New Roman" w:hAnsi="Times New Roman" w:cs="Times New Roman"/>
        </w:rPr>
        <w:fldChar w:fldCharType="end"/>
      </w:r>
      <w:r w:rsidRPr="00C15184">
        <w:rPr>
          <w:rFonts w:ascii="Times New Roman" w:hAnsi="Times New Roman" w:cs="Times New Roman"/>
        </w:rPr>
        <w:t xml:space="preserve">. Thus, even though children of the </w:t>
      </w:r>
      <w:r w:rsidR="00B45AE1" w:rsidRPr="00C15184">
        <w:rPr>
          <w:rFonts w:ascii="Times New Roman" w:hAnsi="Times New Roman" w:cs="Times New Roman"/>
        </w:rPr>
        <w:t>control</w:t>
      </w:r>
      <w:r w:rsidRPr="00C15184">
        <w:rPr>
          <w:rFonts w:ascii="Times New Roman" w:hAnsi="Times New Roman" w:cs="Times New Roman"/>
        </w:rPr>
        <w:t xml:space="preserve"> group might have applied PM strategies, the</w:t>
      </w:r>
      <w:r w:rsidR="005E5372" w:rsidRPr="00C15184">
        <w:rPr>
          <w:rFonts w:ascii="Times New Roman" w:hAnsi="Times New Roman" w:cs="Times New Roman"/>
        </w:rPr>
        <w:t>se</w:t>
      </w:r>
      <w:r w:rsidRPr="00C15184">
        <w:rPr>
          <w:rFonts w:ascii="Times New Roman" w:hAnsi="Times New Roman" w:cs="Times New Roman"/>
        </w:rPr>
        <w:t xml:space="preserve"> strateg</w:t>
      </w:r>
      <w:r w:rsidR="005E5372" w:rsidRPr="00C15184">
        <w:rPr>
          <w:rFonts w:ascii="Times New Roman" w:hAnsi="Times New Roman" w:cs="Times New Roman"/>
        </w:rPr>
        <w:t>ies</w:t>
      </w:r>
      <w:r w:rsidRPr="00C15184">
        <w:rPr>
          <w:rFonts w:ascii="Times New Roman" w:hAnsi="Times New Roman" w:cs="Times New Roman"/>
        </w:rPr>
        <w:t xml:space="preserve"> did not result in improved PM performance (at least not as </w:t>
      </w:r>
      <w:r w:rsidR="00762147" w:rsidRPr="00C15184">
        <w:rPr>
          <w:rFonts w:ascii="Times New Roman" w:hAnsi="Times New Roman" w:cs="Times New Roman"/>
        </w:rPr>
        <w:t>much</w:t>
      </w:r>
      <w:r w:rsidRPr="00C15184">
        <w:rPr>
          <w:rFonts w:ascii="Times New Roman" w:hAnsi="Times New Roman" w:cs="Times New Roman"/>
        </w:rPr>
        <w:t xml:space="preserve"> as with EFT instructions). </w:t>
      </w:r>
      <w:r w:rsidR="001F3816" w:rsidRPr="00C15184">
        <w:rPr>
          <w:rFonts w:ascii="Times New Roman" w:hAnsi="Times New Roman" w:cs="Times New Roman"/>
        </w:rPr>
        <w:t xml:space="preserve">This might be because children do not have enough experience in using these strategies. </w:t>
      </w:r>
      <w:r w:rsidR="00A22227" w:rsidRPr="00C15184">
        <w:rPr>
          <w:rFonts w:ascii="Times New Roman" w:hAnsi="Times New Roman" w:cs="Times New Roman"/>
        </w:rPr>
        <w:t xml:space="preserve">Consistent with this notion </w:t>
      </w:r>
      <w:proofErr w:type="spellStart"/>
      <w:r w:rsidR="00B71A4B" w:rsidRPr="00C15184">
        <w:rPr>
          <w:rFonts w:ascii="Times New Roman" w:hAnsi="Times New Roman" w:cs="Times New Roman"/>
        </w:rPr>
        <w:t>Bjorklund</w:t>
      </w:r>
      <w:proofErr w:type="spellEnd"/>
      <w:r w:rsidR="00B71A4B" w:rsidRPr="00C15184">
        <w:rPr>
          <w:rFonts w:ascii="Times New Roman" w:hAnsi="Times New Roman" w:cs="Times New Roman"/>
        </w:rPr>
        <w:t xml:space="preserve"> and </w:t>
      </w:r>
      <w:proofErr w:type="spellStart"/>
      <w:r w:rsidR="00B71A4B" w:rsidRPr="00C15184">
        <w:rPr>
          <w:rFonts w:ascii="Times New Roman" w:hAnsi="Times New Roman" w:cs="Times New Roman"/>
        </w:rPr>
        <w:t>Harnishfeger</w:t>
      </w:r>
      <w:proofErr w:type="spellEnd"/>
      <w:r w:rsidR="00B71A4B" w:rsidRPr="00C15184">
        <w:rPr>
          <w:rFonts w:ascii="Times New Roman" w:hAnsi="Times New Roman" w:cs="Times New Roman"/>
        </w:rPr>
        <w:t xml:space="preserve"> </w:t>
      </w:r>
      <w:r w:rsidR="00DB483A" w:rsidRPr="00C15184">
        <w:rPr>
          <w:rFonts w:ascii="Times New Roman" w:hAnsi="Times New Roman" w:cs="Times New Roman"/>
        </w:rPr>
        <w:fldChar w:fldCharType="begin"/>
      </w:r>
      <w:r w:rsidR="00DB483A" w:rsidRPr="00C15184">
        <w:rPr>
          <w:rFonts w:ascii="Times New Roman" w:hAnsi="Times New Roman" w:cs="Times New Roman"/>
        </w:rPr>
        <w:instrText xml:space="preserve"> ADDIN ZOTERO_ITEM CSL_CITATION {"citationID":"1h7shbblkt","properties":{"formattedCitation":"(1987)","plainCitation":"(1987)"},"citationItems":[{"id":12116,"uris":["http://zotero.org/users/1635943/items/NMQZK4DC"],"uri":["http://zotero.org/users/1635943/items/NMQZK4DC"],"itemData":{"id":12116,"type":"article-journal","title":"Developmental differences in the mental effort requirements for the use of an organizational strategy in free recall","container-title":"Journal of Experimental Child Psychology","page":"109-125","volume":"44","issue":"1","source":"CrossRef","DOI":"10.1016/0022-0965(87)90025-7","ISSN":"00220965","language":"en","author":[{"family":"Bjorklund","given":"D. F."},{"family":"Harnishfeger","given":"Katherine Kipp"}],"issued":{"date-parts":[["1987",8]]}},"suppress-author":true}],"schema":"https://github.com/citation-style-language/schema/raw/master/csl-citation.json"} </w:instrText>
      </w:r>
      <w:r w:rsidR="00DB483A" w:rsidRPr="00C15184">
        <w:rPr>
          <w:rFonts w:ascii="Times New Roman" w:hAnsi="Times New Roman" w:cs="Times New Roman"/>
        </w:rPr>
        <w:fldChar w:fldCharType="separate"/>
      </w:r>
      <w:r w:rsidR="00DB483A" w:rsidRPr="00C15184">
        <w:rPr>
          <w:rFonts w:ascii="Times New Roman" w:hAnsi="Times New Roman" w:cs="Times New Roman"/>
          <w:noProof/>
        </w:rPr>
        <w:t>(1987)</w:t>
      </w:r>
      <w:r w:rsidR="00DB483A" w:rsidRPr="00C15184">
        <w:rPr>
          <w:rFonts w:ascii="Times New Roman" w:hAnsi="Times New Roman" w:cs="Times New Roman"/>
        </w:rPr>
        <w:fldChar w:fldCharType="end"/>
      </w:r>
      <w:r w:rsidR="00B71A4B" w:rsidRPr="00C15184">
        <w:rPr>
          <w:rFonts w:ascii="Times New Roman" w:hAnsi="Times New Roman" w:cs="Times New Roman"/>
        </w:rPr>
        <w:t xml:space="preserve"> showed that limitations in cognitive capacity led to reduced benefits from memory strategies. </w:t>
      </w:r>
      <w:r w:rsidR="006F310E" w:rsidRPr="00C15184">
        <w:rPr>
          <w:rFonts w:ascii="Times New Roman" w:hAnsi="Times New Roman" w:cs="Times New Roman"/>
        </w:rPr>
        <w:t xml:space="preserve">The authors explained this with </w:t>
      </w:r>
      <w:r w:rsidR="00096E17" w:rsidRPr="00C15184">
        <w:rPr>
          <w:rFonts w:ascii="Times New Roman" w:hAnsi="Times New Roman" w:cs="Times New Roman"/>
        </w:rPr>
        <w:t>mental effort</w:t>
      </w:r>
      <w:r w:rsidR="00707754" w:rsidRPr="00C15184">
        <w:rPr>
          <w:rFonts w:ascii="Times New Roman" w:hAnsi="Times New Roman" w:cs="Times New Roman"/>
        </w:rPr>
        <w:t>:</w:t>
      </w:r>
      <w:r w:rsidR="00096E17" w:rsidRPr="00C15184">
        <w:rPr>
          <w:rFonts w:ascii="Times New Roman" w:hAnsi="Times New Roman" w:cs="Times New Roman"/>
        </w:rPr>
        <w:t xml:space="preserve"> children already need to </w:t>
      </w:r>
      <w:r w:rsidR="004C684C" w:rsidRPr="00C15184">
        <w:rPr>
          <w:rFonts w:ascii="Times New Roman" w:hAnsi="Times New Roman" w:cs="Times New Roman"/>
        </w:rPr>
        <w:t>produce the strategy</w:t>
      </w:r>
      <w:r w:rsidR="004918B9" w:rsidRPr="00C15184">
        <w:rPr>
          <w:rFonts w:ascii="Times New Roman" w:hAnsi="Times New Roman" w:cs="Times New Roman"/>
        </w:rPr>
        <w:t xml:space="preserve"> which is then not available for other mental activities needed to improve performance. Thus, the gains of the memory strategy are limited </w:t>
      </w:r>
      <w:r w:rsidR="00457849" w:rsidRPr="00C15184">
        <w:rPr>
          <w:rFonts w:ascii="Times New Roman" w:hAnsi="Times New Roman" w:cs="Times New Roman"/>
        </w:rPr>
        <w:fldChar w:fldCharType="begin"/>
      </w:r>
      <w:r w:rsidR="00457849" w:rsidRPr="00C15184">
        <w:rPr>
          <w:rFonts w:ascii="Times New Roman" w:hAnsi="Times New Roman" w:cs="Times New Roman"/>
        </w:rPr>
        <w:instrText xml:space="preserve"> ADDIN ZOTERO_ITEM CSL_CITATION {"citationID":"c2m22jqfe","properties":{"formattedCitation":"(Bjorklund &amp; Harnishfeger, 1987)","plainCitation":"(Bjorklund &amp; Harnishfeger, 1987)"},"citationItems":[{"id":12116,"uris":["http://zotero.org/users/1635943/items/NMQZK4DC"],"uri":["http://zotero.org/users/1635943/items/NMQZK4DC"],"itemData":{"id":12116,"type":"article-journal","title":"Developmental differences in the mental effort requirements for the use of an organizational strategy in free recall","container-title":"Journal of Experimental Child Psychology","page":"109-125","volume":"44","issue":"1","source":"CrossRef","DOI":"10.1016/0022-0965(87)90025-7","ISSN":"00220965","language":"en","author":[{"family":"Bjorklund","given":"D. F."},{"family":"Harnishfeger","given":"Katherine Kipp"}],"issued":{"date-parts":[["1987",8]]}}}],"schema":"https://github.com/citation-style-language/schema/raw/master/csl-citation.json"} </w:instrText>
      </w:r>
      <w:r w:rsidR="00457849" w:rsidRPr="00C15184">
        <w:rPr>
          <w:rFonts w:ascii="Times New Roman" w:hAnsi="Times New Roman" w:cs="Times New Roman"/>
        </w:rPr>
        <w:fldChar w:fldCharType="separate"/>
      </w:r>
      <w:r w:rsidR="00457849" w:rsidRPr="00C15184">
        <w:rPr>
          <w:rFonts w:ascii="Times New Roman" w:hAnsi="Times New Roman" w:cs="Times New Roman"/>
          <w:noProof/>
        </w:rPr>
        <w:t>(Bjorklund &amp; Harnishfeger, 1987)</w:t>
      </w:r>
      <w:r w:rsidR="00457849" w:rsidRPr="00C15184">
        <w:rPr>
          <w:rFonts w:ascii="Times New Roman" w:hAnsi="Times New Roman" w:cs="Times New Roman"/>
        </w:rPr>
        <w:fldChar w:fldCharType="end"/>
      </w:r>
      <w:r w:rsidR="00457849" w:rsidRPr="00C15184">
        <w:rPr>
          <w:rFonts w:ascii="Times New Roman" w:hAnsi="Times New Roman" w:cs="Times New Roman"/>
        </w:rPr>
        <w:t xml:space="preserve">. </w:t>
      </w:r>
      <w:r w:rsidRPr="00C15184">
        <w:rPr>
          <w:rFonts w:ascii="Times New Roman" w:hAnsi="Times New Roman" w:cs="Times New Roman"/>
        </w:rPr>
        <w:t xml:space="preserve">Previous studies </w:t>
      </w:r>
      <w:r w:rsidR="00762147" w:rsidRPr="00C15184">
        <w:rPr>
          <w:rFonts w:ascii="Times New Roman" w:hAnsi="Times New Roman" w:cs="Times New Roman"/>
        </w:rPr>
        <w:t xml:space="preserve">have </w:t>
      </w:r>
      <w:r w:rsidR="006D1881" w:rsidRPr="00C15184">
        <w:rPr>
          <w:rFonts w:ascii="Times New Roman" w:hAnsi="Times New Roman" w:cs="Times New Roman"/>
        </w:rPr>
        <w:t>shown</w:t>
      </w:r>
      <w:r w:rsidRPr="00C15184">
        <w:rPr>
          <w:rFonts w:ascii="Times New Roman" w:hAnsi="Times New Roman" w:cs="Times New Roman"/>
        </w:rPr>
        <w:t xml:space="preserve"> that the age at which the utilization deficiency </w:t>
      </w:r>
      <w:r w:rsidR="00762147" w:rsidRPr="00C15184">
        <w:rPr>
          <w:rFonts w:ascii="Times New Roman" w:hAnsi="Times New Roman" w:cs="Times New Roman"/>
        </w:rPr>
        <w:t>can be observed,</w:t>
      </w:r>
      <w:r w:rsidRPr="00C15184">
        <w:rPr>
          <w:rFonts w:ascii="Times New Roman" w:hAnsi="Times New Roman" w:cs="Times New Roman"/>
        </w:rPr>
        <w:t xml:space="preserve"> range</w:t>
      </w:r>
      <w:r w:rsidR="00762147" w:rsidRPr="00C15184">
        <w:rPr>
          <w:rFonts w:ascii="Times New Roman" w:hAnsi="Times New Roman" w:cs="Times New Roman"/>
        </w:rPr>
        <w:t>s</w:t>
      </w:r>
      <w:r w:rsidRPr="00C15184">
        <w:rPr>
          <w:rFonts w:ascii="Times New Roman" w:hAnsi="Times New Roman" w:cs="Times New Roman"/>
        </w:rPr>
        <w:t xml:space="preserve"> between 3 and 14 years </w:t>
      </w:r>
      <w:r w:rsidRPr="00C15184">
        <w:rPr>
          <w:rFonts w:ascii="Times New Roman" w:hAnsi="Times New Roman" w:cs="Times New Roman"/>
        </w:rPr>
        <w:fldChar w:fldCharType="begin"/>
      </w:r>
      <w:r w:rsidRPr="00C15184">
        <w:rPr>
          <w:rFonts w:ascii="Times New Roman" w:hAnsi="Times New Roman" w:cs="Times New Roman"/>
        </w:rPr>
        <w:instrText xml:space="preserve"> ADDIN ZOTERO_ITEM CSL_CITATION {"citationID":"a58a476iv","properties":{"formattedCitation":"(Miller &amp; Seier, 1994)","plainCitation":"(Miller &amp; Seier, 1994)"},"citationItems":[{"id":2496,"uris":["http://zotero.org/users/1635943/items/GA2FCQQT"],"uri":["http://zotero.org/users/1635943/items/GA2FCQQT"],"itemData":{"id":2496,"type":"article-journal","title":"Strategy utilization deficiencies in children: When, where, and why","container-title":"Advances in Child Development and Behavior","page":"107-156","volume":"25","author":[{"family":"Miller","given":"P. H."},{"family":"Seier","given":"W. L."}],"issued":{"date-parts":[["1994"]]}}}],"schema":"https://github.com/citation-style-language/schema/raw/master/csl-citation.json"}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(Miller &amp; Seier, 1994)</w:t>
      </w:r>
      <w:r w:rsidRPr="00C15184">
        <w:rPr>
          <w:rFonts w:ascii="Times New Roman" w:hAnsi="Times New Roman" w:cs="Times New Roman"/>
        </w:rPr>
        <w:fldChar w:fldCharType="end"/>
      </w:r>
      <w:r w:rsidRPr="00C15184">
        <w:rPr>
          <w:rFonts w:ascii="Times New Roman" w:hAnsi="Times New Roman" w:cs="Times New Roman"/>
        </w:rPr>
        <w:t xml:space="preserve"> depending on </w:t>
      </w:r>
      <w:r w:rsidR="00762147" w:rsidRPr="00C15184">
        <w:rPr>
          <w:rFonts w:ascii="Times New Roman" w:hAnsi="Times New Roman" w:cs="Times New Roman"/>
        </w:rPr>
        <w:t xml:space="preserve">the specific </w:t>
      </w:r>
      <w:r w:rsidRPr="00C15184">
        <w:rPr>
          <w:rFonts w:ascii="Times New Roman" w:hAnsi="Times New Roman" w:cs="Times New Roman"/>
        </w:rPr>
        <w:t xml:space="preserve">task and </w:t>
      </w:r>
      <w:r w:rsidR="00762147" w:rsidRPr="00C15184">
        <w:rPr>
          <w:rFonts w:ascii="Times New Roman" w:hAnsi="Times New Roman" w:cs="Times New Roman"/>
        </w:rPr>
        <w:t xml:space="preserve">the difficulty of the </w:t>
      </w:r>
      <w:r w:rsidRPr="00C15184">
        <w:rPr>
          <w:rFonts w:ascii="Times New Roman" w:hAnsi="Times New Roman" w:cs="Times New Roman"/>
        </w:rPr>
        <w:t xml:space="preserve">strategy </w:t>
      </w:r>
      <w:r w:rsidR="008E6418" w:rsidRPr="00C15184">
        <w:rPr>
          <w:rFonts w:ascii="Times New Roman" w:hAnsi="Times New Roman" w:cs="Times New Roman"/>
        </w:rPr>
        <w:fldChar w:fldCharType="begin"/>
      </w:r>
      <w:r w:rsidR="008E6418" w:rsidRPr="00C15184">
        <w:rPr>
          <w:rFonts w:ascii="Times New Roman" w:hAnsi="Times New Roman" w:cs="Times New Roman"/>
        </w:rPr>
        <w:instrText xml:space="preserve"> ADDIN ZOTERO_ITEM CSL_CITATION {"citationID":"2q176ammjd","properties":{"formattedCitation":"(Miller et al., 1994)","plainCitation":"(Miller et al., 1994)"},"citationItems":[{"id":2495,"uris":["http://zotero.org/users/1635943/items/B8BMSR34"],"uri":["http://zotero.org/users/1635943/items/B8BMSR34"],"itemData":{"id":2495,"type":"article-journal","title":"What causes a memory strategy utilization deficiency?","container-title":"Cognitive Development","page":"77-101","volume":"9","issue":"1","source":"CrossRef","DOI":"10.1016/0885-2014(94)90020-5","ISSN":"08852014","language":"en","author":[{"family":"Miller","given":"P. H."},{"family":"Seier","given":"W. L."},{"family":"Barron","given":"K. L."},{"family":"Probert","given":"J. S."}],"issued":{"date-parts":[["1994",1]]}}}],"schema":"https://github.com/citation-style-language/schema/raw/master/csl-citation.json"} </w:instrText>
      </w:r>
      <w:r w:rsidR="008E6418" w:rsidRPr="00C15184">
        <w:rPr>
          <w:rFonts w:ascii="Times New Roman" w:hAnsi="Times New Roman" w:cs="Times New Roman"/>
        </w:rPr>
        <w:fldChar w:fldCharType="separate"/>
      </w:r>
      <w:r w:rsidR="008E6418" w:rsidRPr="00C15184">
        <w:rPr>
          <w:rFonts w:ascii="Times New Roman" w:hAnsi="Times New Roman" w:cs="Times New Roman"/>
          <w:noProof/>
        </w:rPr>
        <w:t>(Miller et al., 1994)</w:t>
      </w:r>
      <w:r w:rsidR="008E6418" w:rsidRPr="00C15184">
        <w:rPr>
          <w:rFonts w:ascii="Times New Roman" w:hAnsi="Times New Roman" w:cs="Times New Roman"/>
        </w:rPr>
        <w:fldChar w:fldCharType="end"/>
      </w:r>
      <w:r w:rsidRPr="00C15184">
        <w:rPr>
          <w:rFonts w:ascii="Times New Roman" w:hAnsi="Times New Roman" w:cs="Times New Roman"/>
        </w:rPr>
        <w:t xml:space="preserve">. In the present study, children of the </w:t>
      </w:r>
      <w:r w:rsidR="00B45AE1" w:rsidRPr="00C15184">
        <w:rPr>
          <w:rFonts w:ascii="Times New Roman" w:hAnsi="Times New Roman" w:cs="Times New Roman"/>
        </w:rPr>
        <w:t>control</w:t>
      </w:r>
      <w:r w:rsidRPr="00C15184">
        <w:rPr>
          <w:rFonts w:ascii="Times New Roman" w:hAnsi="Times New Roman" w:cs="Times New Roman"/>
        </w:rPr>
        <w:t xml:space="preserve"> group were asked </w:t>
      </w:r>
      <w:r w:rsidR="00762147" w:rsidRPr="00C15184">
        <w:rPr>
          <w:rFonts w:ascii="Times New Roman" w:hAnsi="Times New Roman" w:cs="Times New Roman"/>
        </w:rPr>
        <w:t xml:space="preserve">to report </w:t>
      </w:r>
      <w:r w:rsidRPr="00C15184">
        <w:rPr>
          <w:rFonts w:ascii="Times New Roman" w:hAnsi="Times New Roman" w:cs="Times New Roman"/>
        </w:rPr>
        <w:t xml:space="preserve">what they did during the </w:t>
      </w:r>
      <w:r w:rsidR="004A1D95" w:rsidRPr="00C15184">
        <w:rPr>
          <w:rFonts w:ascii="Times New Roman" w:hAnsi="Times New Roman" w:cs="Times New Roman"/>
        </w:rPr>
        <w:t>additional time they received</w:t>
      </w:r>
      <w:r w:rsidRPr="00C15184">
        <w:rPr>
          <w:rFonts w:ascii="Times New Roman" w:hAnsi="Times New Roman" w:cs="Times New Roman"/>
        </w:rPr>
        <w:t xml:space="preserve">. </w:t>
      </w:r>
      <w:r w:rsidR="00BE7705" w:rsidRPr="00C15184">
        <w:rPr>
          <w:rFonts w:ascii="Times New Roman" w:hAnsi="Times New Roman" w:cs="Times New Roman"/>
        </w:rPr>
        <w:t>Sixty</w:t>
      </w:r>
      <w:r w:rsidR="005F1ED6" w:rsidRPr="00C15184">
        <w:rPr>
          <w:rFonts w:ascii="Times New Roman" w:hAnsi="Times New Roman" w:cs="Times New Roman"/>
        </w:rPr>
        <w:t>-one</w:t>
      </w:r>
      <w:r w:rsidR="00BE7705" w:rsidRPr="00C15184">
        <w:rPr>
          <w:rFonts w:ascii="Times New Roman" w:hAnsi="Times New Roman" w:cs="Times New Roman"/>
        </w:rPr>
        <w:t xml:space="preserve"> percent of the</w:t>
      </w:r>
      <w:r w:rsidRPr="00C15184">
        <w:rPr>
          <w:rFonts w:ascii="Times New Roman" w:hAnsi="Times New Roman" w:cs="Times New Roman"/>
        </w:rPr>
        <w:t xml:space="preserve"> children reported that they wrote down the task instructions and </w:t>
      </w:r>
      <w:r w:rsidR="00BE7705" w:rsidRPr="00C15184">
        <w:rPr>
          <w:rFonts w:ascii="Times New Roman" w:hAnsi="Times New Roman" w:cs="Times New Roman"/>
        </w:rPr>
        <w:t>7 percent</w:t>
      </w:r>
      <w:r w:rsidRPr="00C15184">
        <w:rPr>
          <w:rFonts w:ascii="Times New Roman" w:hAnsi="Times New Roman" w:cs="Times New Roman"/>
        </w:rPr>
        <w:t xml:space="preserve"> that they continuously rehearsed the instruction. Moreover, after finishing the PM task, children were asked whether they believed that the strategy they used was helpful to ensure good task performance during the ‘sightseeing tour’. Overall, </w:t>
      </w:r>
      <w:r w:rsidR="00BE7705" w:rsidRPr="00C15184">
        <w:rPr>
          <w:rFonts w:ascii="Times New Roman" w:hAnsi="Times New Roman" w:cs="Times New Roman"/>
        </w:rPr>
        <w:t>60 percent of the</w:t>
      </w:r>
      <w:r w:rsidRPr="00C15184">
        <w:rPr>
          <w:rFonts w:ascii="Times New Roman" w:hAnsi="Times New Roman" w:cs="Times New Roman"/>
        </w:rPr>
        <w:t xml:space="preserve"> children of the </w:t>
      </w:r>
      <w:r w:rsidR="00B45AE1" w:rsidRPr="00C15184">
        <w:rPr>
          <w:rFonts w:ascii="Times New Roman" w:hAnsi="Times New Roman" w:cs="Times New Roman"/>
        </w:rPr>
        <w:t>control</w:t>
      </w:r>
      <w:r w:rsidRPr="00C15184">
        <w:rPr>
          <w:rFonts w:ascii="Times New Roman" w:hAnsi="Times New Roman" w:cs="Times New Roman"/>
        </w:rPr>
        <w:t xml:space="preserve"> group indicated that they thought that the strategy helped </w:t>
      </w:r>
      <w:r w:rsidR="00762147" w:rsidRPr="00C15184">
        <w:rPr>
          <w:rFonts w:ascii="Times New Roman" w:hAnsi="Times New Roman" w:cs="Times New Roman"/>
        </w:rPr>
        <w:t xml:space="preserve">them </w:t>
      </w:r>
      <w:r w:rsidRPr="00C15184">
        <w:rPr>
          <w:rFonts w:ascii="Times New Roman" w:hAnsi="Times New Roman" w:cs="Times New Roman"/>
        </w:rPr>
        <w:t xml:space="preserve">to improve performance. Thus, even though most of the participants </w:t>
      </w:r>
      <w:r w:rsidR="000C17B6" w:rsidRPr="00C15184">
        <w:rPr>
          <w:rFonts w:ascii="Times New Roman" w:hAnsi="Times New Roman" w:cs="Times New Roman"/>
        </w:rPr>
        <w:t xml:space="preserve">in </w:t>
      </w:r>
      <w:r w:rsidRPr="00C15184">
        <w:rPr>
          <w:rFonts w:ascii="Times New Roman" w:hAnsi="Times New Roman" w:cs="Times New Roman"/>
        </w:rPr>
        <w:t xml:space="preserve">the </w:t>
      </w:r>
      <w:r w:rsidR="00B45AE1" w:rsidRPr="00C15184">
        <w:rPr>
          <w:rFonts w:ascii="Times New Roman" w:hAnsi="Times New Roman" w:cs="Times New Roman"/>
        </w:rPr>
        <w:t>control</w:t>
      </w:r>
      <w:r w:rsidRPr="00C15184">
        <w:rPr>
          <w:rFonts w:ascii="Times New Roman" w:hAnsi="Times New Roman" w:cs="Times New Roman"/>
        </w:rPr>
        <w:t xml:space="preserve"> group produced a memory strategy and trusted in its utility, PM performance did not increase to the level of the EFT encoding group. The present study is the first </w:t>
      </w:r>
      <w:r w:rsidR="00707754" w:rsidRPr="00C15184">
        <w:rPr>
          <w:rFonts w:ascii="Times New Roman" w:hAnsi="Times New Roman" w:cs="Times New Roman"/>
        </w:rPr>
        <w:t xml:space="preserve">to show </w:t>
      </w:r>
      <w:r w:rsidRPr="00C15184">
        <w:rPr>
          <w:rFonts w:ascii="Times New Roman" w:hAnsi="Times New Roman" w:cs="Times New Roman"/>
        </w:rPr>
        <w:t>that the utility deficiency with regards to memory strategies seems to occur not only in retrospective</w:t>
      </w:r>
      <w:r w:rsidR="00762147" w:rsidRPr="00C15184">
        <w:rPr>
          <w:rFonts w:ascii="Times New Roman" w:hAnsi="Times New Roman" w:cs="Times New Roman"/>
        </w:rPr>
        <w:t>,</w:t>
      </w:r>
      <w:r w:rsidRPr="00C15184">
        <w:rPr>
          <w:rFonts w:ascii="Times New Roman" w:hAnsi="Times New Roman" w:cs="Times New Roman"/>
        </w:rPr>
        <w:t xml:space="preserve"> but also in prospective remembering. This has important consequences for instructing strategies that may improve PM performance. Whereas older children and adolescents might be able to successfully produce and apply a PM strategy autonomously </w:t>
      </w:r>
      <w:r w:rsidRPr="00C15184">
        <w:rPr>
          <w:rFonts w:ascii="Times New Roman" w:hAnsi="Times New Roman" w:cs="Times New Roman"/>
        </w:rPr>
        <w:fldChar w:fldCharType="begin"/>
      </w:r>
      <w:r w:rsidR="00401E83" w:rsidRPr="00C15184">
        <w:rPr>
          <w:rFonts w:ascii="Times New Roman" w:hAnsi="Times New Roman" w:cs="Times New Roman"/>
        </w:rPr>
        <w:instrText xml:space="preserve"> ADDIN ZOTERO_ITEM CSL_CITATION {"citationID":"IP8H8yd8","properties":{"formattedCitation":"(for evidence see e.g., Altgassen et al., in press)","plainCitation":"(for evidence see e.g., Altgassen et al., in press)"},"citationItems":[{"id":866,"uris":["http://zotero.org/users/1635943/items/QSZKFE3Z"],"uri":["http://zotero.org/users/1635943/items/QSZKFE3Z"],"itemData":{"id":866,"type":"article-journal","title":"Future thinking instructions improve prospective memory performance in adolescents","container-title":"Child Neuropsychology","page":"1-18","source":"CrossRef","DOI":"10.1080/09297049.2016.1158247","ISSN":"0929-7049, 1744-4136","language":"en","author":[{"family":"Altgassen","given":"M."},{"family":"Kretschmer","given":"A."},{"family":"Schnitzspahn","given":"K. M."}],"issued":{"literal":"in press"}},"prefix":"for evidence see e.g., "}],"schema":"https://github.com/citation-style-language/schema/raw/master/csl-citation.json"} </w:instrText>
      </w:r>
      <w:r w:rsidRPr="00C15184">
        <w:rPr>
          <w:rFonts w:ascii="Times New Roman" w:hAnsi="Times New Roman" w:cs="Times New Roman"/>
        </w:rPr>
        <w:fldChar w:fldCharType="separate"/>
      </w:r>
      <w:r w:rsidR="00401E83" w:rsidRPr="00C15184">
        <w:rPr>
          <w:rFonts w:ascii="Times New Roman" w:hAnsi="Times New Roman" w:cs="Times New Roman"/>
          <w:noProof/>
        </w:rPr>
        <w:t>(for evidence see</w:t>
      </w:r>
      <w:r w:rsidR="00A8070E" w:rsidRPr="00C15184">
        <w:rPr>
          <w:rFonts w:ascii="Times New Roman" w:hAnsi="Times New Roman" w:cs="Times New Roman"/>
          <w:noProof/>
        </w:rPr>
        <w:t>,</w:t>
      </w:r>
      <w:r w:rsidR="00401E83" w:rsidRPr="00C15184">
        <w:rPr>
          <w:rFonts w:ascii="Times New Roman" w:hAnsi="Times New Roman" w:cs="Times New Roman"/>
          <w:noProof/>
        </w:rPr>
        <w:t xml:space="preserve"> e.g., Altgassen et al., </w:t>
      </w:r>
      <w:r w:rsidR="00DF7081" w:rsidRPr="00C15184">
        <w:rPr>
          <w:rFonts w:ascii="Times New Roman" w:hAnsi="Times New Roman" w:cs="Times New Roman"/>
          <w:noProof/>
        </w:rPr>
        <w:t>2017</w:t>
      </w:r>
      <w:r w:rsidR="00401E83" w:rsidRPr="00C15184">
        <w:rPr>
          <w:rFonts w:ascii="Times New Roman" w:hAnsi="Times New Roman" w:cs="Times New Roman"/>
          <w:noProof/>
        </w:rPr>
        <w:t>)</w:t>
      </w:r>
      <w:r w:rsidRPr="00C15184">
        <w:rPr>
          <w:rFonts w:ascii="Times New Roman" w:hAnsi="Times New Roman" w:cs="Times New Roman"/>
        </w:rPr>
        <w:fldChar w:fldCharType="end"/>
      </w:r>
      <w:r w:rsidRPr="00C15184">
        <w:rPr>
          <w:rFonts w:ascii="Times New Roman" w:hAnsi="Times New Roman" w:cs="Times New Roman"/>
        </w:rPr>
        <w:t>, younger children may rather need guided strategy instructions (as e.g.</w:t>
      </w:r>
      <w:r w:rsidR="00473C05" w:rsidRPr="00C15184">
        <w:rPr>
          <w:rFonts w:ascii="Times New Roman" w:hAnsi="Times New Roman" w:cs="Times New Roman"/>
        </w:rPr>
        <w:t>,</w:t>
      </w:r>
      <w:r w:rsidRPr="00C15184">
        <w:rPr>
          <w:rFonts w:ascii="Times New Roman" w:hAnsi="Times New Roman" w:cs="Times New Roman"/>
        </w:rPr>
        <w:t xml:space="preserve"> EFT encoding) to be able to successfully initiate delayed intentions. The age from which children are able to autonomously produce and apply PM strategies remains an open issue that needs to be addressed in future studies.</w:t>
      </w:r>
    </w:p>
    <w:p w14:paraId="404780BC" w14:textId="5E5B7F86" w:rsidR="00E21D4C" w:rsidRPr="00C15184" w:rsidRDefault="00E21D4C" w:rsidP="001F088F">
      <w:pPr>
        <w:spacing w:line="480" w:lineRule="auto"/>
        <w:ind w:firstLine="708"/>
        <w:rPr>
          <w:rFonts w:ascii="Times New Roman" w:hAnsi="Times New Roman" w:cs="Times New Roman"/>
        </w:rPr>
      </w:pPr>
      <w:r w:rsidRPr="00C15184">
        <w:rPr>
          <w:rFonts w:ascii="Times New Roman" w:hAnsi="Times New Roman" w:cs="Times New Roman"/>
        </w:rPr>
        <w:t xml:space="preserve">The second aim of the present study was to explore possible performance differences between neutral and social PM tasks. Results did not show any significant differences between neutral and social delayed intentions and are thus not in line with our </w:t>
      </w:r>
      <w:r w:rsidR="00707754" w:rsidRPr="00C15184">
        <w:rPr>
          <w:rFonts w:ascii="Times New Roman" w:hAnsi="Times New Roman" w:cs="Times New Roman"/>
        </w:rPr>
        <w:t xml:space="preserve">expectation </w:t>
      </w:r>
      <w:r w:rsidRPr="00C15184">
        <w:rPr>
          <w:rFonts w:ascii="Times New Roman" w:hAnsi="Times New Roman" w:cs="Times New Roman"/>
        </w:rPr>
        <w:t xml:space="preserve">of increased performance in social PM tasks. Moreover, retrospective memory for the PM cues did not differ between the two </w:t>
      </w:r>
      <w:proofErr w:type="gramStart"/>
      <w:r w:rsidRPr="00C15184">
        <w:rPr>
          <w:rFonts w:ascii="Times New Roman" w:hAnsi="Times New Roman" w:cs="Times New Roman"/>
        </w:rPr>
        <w:t>task</w:t>
      </w:r>
      <w:proofErr w:type="gramEnd"/>
      <w:r w:rsidRPr="00C15184">
        <w:rPr>
          <w:rFonts w:ascii="Times New Roman" w:hAnsi="Times New Roman" w:cs="Times New Roman"/>
        </w:rPr>
        <w:t xml:space="preserve"> types, suggesting that social PM tasks were not deeper encoded than neutral PM tasks. Our results contrast with previous studies that reported beneficial effects of social importance on PM performance </w:t>
      </w:r>
      <w:r w:rsidRPr="00C15184">
        <w:rPr>
          <w:rFonts w:ascii="Times New Roman" w:hAnsi="Times New Roman" w:cs="Times New Roman"/>
        </w:rPr>
        <w:fldChar w:fldCharType="begin"/>
      </w:r>
      <w:r w:rsidRPr="00C15184">
        <w:rPr>
          <w:rFonts w:ascii="Times New Roman" w:hAnsi="Times New Roman" w:cs="Times New Roman"/>
        </w:rPr>
        <w:instrText xml:space="preserve"> ADDIN ZOTERO_ITEM CSL_CITATION {"citationID":"Y50AWmMP","properties":{"formattedCitation":"(e.g., Altgassen et al., 2010; Brandimonte, Ferrante, Bianco, &amp; Villani, 2010; Kvavilashvili, 1987, Exp. 2; see Walter &amp; Meier, 2014 for a review on PM importance effects)","plainCitation":"(e.g., Altgassen et al., 2010; Brandimonte, Ferrante, Bianco, &amp; Villani, 2010; Kvavilashvili, 1987, Exp. 2; see Walter &amp; Meier, 2014 for a review on PM importance effects)"},"citationItems":[{"id":56,"uris":["http://zotero.org/users/1635943/items/W8JT33CP"],"uri":["http://zotero.org/users/1635943/items/W8JT33CP"],"itemData":{"id":56,"type":"article-journal","title":"Are older adults more social than younger adults? Social importance increases older adults’ prospective memory performance","container-title":"Aging, Neuropsychology, and Cognition","page":"312-328","volume":"17","author":[{"family":"Altgassen","given":"M."},{"family":"Kliegel","given":"M."},{"family":"Brandimonte","given":"M."},{"family":"Filippello","given":"P."}],"issued":{"date-parts":[["2010"]]}},"prefix":"e.g., "},{"id":2549,"uris":["http://zotero.org/users/1635943/items/8PIHU388"],"uri":["http://zotero.org/users/1635943/items/8PIHU388"],"itemData":{"id":2549,"type":"article-journal","title":"Memory for pro-social intentions: When competing motives collide","container-title":"Cognition","page":"436-441","volume":"114","issue":"3","source":"CrossRef","DOI":"10.1016/j.cognition.2009.10.011","ISSN":"00100277","shortTitle":"Memory for pro-social intentions","language":"en","author":[{"family":"Brandimonte","given":"M. A."},{"family":"Ferrante","given":"D."},{"family":"Bianco","given":"C."},{"family":"Villani","given":"M. G."}],"issued":{"date-parts":[["2010",3]]}}},{"id":1523,"uris":["http://zotero.org/users/1635943/items/PVR67FE3"],"uri":["http://zotero.org/users/1635943/items/PVR67FE3"],"itemData":{"id":1523,"type":"article-journal","title":"Remembering intention as a distinct form of memory","container-title":"British Journal of Psychology","page":"507-518","volume":"78","author":[{"family":"Kvavilashvili","given":"L"}],"issued":{"date-parts":[["1987"]]}},"suffix":", Exp. 2"},{"id":2639,"uris":["http://zotero.org/users/1635943/items/V43RXR59"],"uri":["http://zotero.org/users/1635943/items/V43RXR59"],"itemData":{"id":2639,"type":"article-journal","title":"How important is importance for prospective memory? A review","container-title":"Frontiers in Psychology","volume":"5","source":"CrossRef","URL":"http://journal.frontiersin.org/article/10.3389/fpsyg.2014.00657/abstract","DOI":"10.3389/fpsyg.2014.00657","ISSN":"1664-1078","shortTitle":"How important is importance for prospective memory?","author":[{"family":"Walter","given":"S."},{"family":"Meier","given":"B."}],"issued":{"date-parts":[["2014",6,26]]},"accessed":{"date-parts":[["2016",6,1]]}},"prefix":"see","suffix":" for a review on PM importance effects"}],"schema":"https://github.com/citation-style-language/schema/raw/master/csl-citation.json"}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(e.g., Altgassen et al., 2010; Brandimonte, Ferrante, Bianco, &amp; Villani, 2010; Kvavilashvili, 1987, Exp. 2; see Walter &amp; Meier, 2014 for a review on PM importance effects)</w:t>
      </w:r>
      <w:r w:rsidRPr="00C15184">
        <w:rPr>
          <w:rFonts w:ascii="Times New Roman" w:hAnsi="Times New Roman" w:cs="Times New Roman"/>
        </w:rPr>
        <w:fldChar w:fldCharType="end"/>
      </w:r>
      <w:r w:rsidRPr="00C15184">
        <w:rPr>
          <w:rFonts w:ascii="Times New Roman" w:hAnsi="Times New Roman" w:cs="Times New Roman"/>
        </w:rPr>
        <w:t xml:space="preserve">. Importantly, in all of these studies, social importance was directly emphasized by the experimenter, i.e., participants were told that executing the task appropriately had important consequences for a third person (e.g., Kvavilashvili, 1987 told participants that the experimenter is waiting for an important phone call, thus it would be of particular importance to hang up the telephone receiver after finishing the experiment). In the present study, social importance was not directly emphasized and was rather manipulated implicitly. Specifically, the tasks required individuals to do something for a third person (e.g., giving the experimenter a tissue when she sneezed), but children were not explicitly told that these tasks are of particular importance. Findings may </w:t>
      </w:r>
      <w:r w:rsidR="00707754" w:rsidRPr="00C15184">
        <w:rPr>
          <w:rFonts w:ascii="Times New Roman" w:hAnsi="Times New Roman" w:cs="Times New Roman"/>
        </w:rPr>
        <w:t xml:space="preserve">also </w:t>
      </w:r>
      <w:r w:rsidRPr="00C15184">
        <w:rPr>
          <w:rFonts w:ascii="Times New Roman" w:hAnsi="Times New Roman" w:cs="Times New Roman"/>
        </w:rPr>
        <w:t>indicate that children are not as sensitive to manipulations of the social dimension of PM tasks as</w:t>
      </w:r>
      <w:r w:rsidR="00707754" w:rsidRPr="00C15184">
        <w:rPr>
          <w:rFonts w:ascii="Times New Roman" w:hAnsi="Times New Roman" w:cs="Times New Roman"/>
        </w:rPr>
        <w:t>,</w:t>
      </w:r>
      <w:r w:rsidRPr="00C15184">
        <w:rPr>
          <w:rFonts w:ascii="Times New Roman" w:hAnsi="Times New Roman" w:cs="Times New Roman"/>
        </w:rPr>
        <w:t xml:space="preserve"> </w:t>
      </w:r>
      <w:r w:rsidR="00707754" w:rsidRPr="00C15184">
        <w:rPr>
          <w:rFonts w:ascii="Times New Roman" w:hAnsi="Times New Roman" w:cs="Times New Roman"/>
        </w:rPr>
        <w:t>for instance,</w:t>
      </w:r>
      <w:r w:rsidRPr="00C15184">
        <w:rPr>
          <w:rFonts w:ascii="Times New Roman" w:hAnsi="Times New Roman" w:cs="Times New Roman"/>
        </w:rPr>
        <w:t xml:space="preserve"> older adults </w:t>
      </w:r>
      <w:r w:rsidRPr="00C15184">
        <w:rPr>
          <w:rFonts w:ascii="Times New Roman" w:hAnsi="Times New Roman" w:cs="Times New Roman"/>
        </w:rPr>
        <w:fldChar w:fldCharType="begin"/>
      </w:r>
      <w:r w:rsidRPr="00C15184">
        <w:rPr>
          <w:rFonts w:ascii="Times New Roman" w:hAnsi="Times New Roman" w:cs="Times New Roman"/>
        </w:rPr>
        <w:instrText xml:space="preserve"> ADDIN ZOTERO_ITEM CSL_CITATION {"citationID":"2aigc5e6nk","properties":{"formattedCitation":"(Altgassen et al., 2010)","plainCitation":"(Altgassen et al., 2010)"},"citationItems":[{"id":56,"uris":["http://zotero.org/users/1635943/items/W8JT33CP"],"uri":["http://zotero.org/users/1635943/items/W8JT33CP"],"itemData":{"id":56,"type":"article-journal","title":"Are older adults more social than younger adults? Social importance increases older adults’ prospective memory performance","container-title":"Aging, Neuropsychology, and Cognition","page":"312-328","volume":"17","author":[{"family":"Altgassen","given":"M."},{"family":"Kliegel","given":"M."},{"family":"Brandimonte","given":"M."},{"family":"Filippello","given":"P."}],"issued":{"date-parts":[["2010"]]}}}],"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(Altgassen et al., 2010)</w:t>
      </w:r>
      <w:r w:rsidRPr="00C15184">
        <w:rPr>
          <w:rFonts w:ascii="Times New Roman" w:hAnsi="Times New Roman" w:cs="Times New Roman"/>
        </w:rPr>
        <w:fldChar w:fldCharType="end"/>
      </w:r>
      <w:r w:rsidRPr="00C15184">
        <w:rPr>
          <w:rFonts w:ascii="Times New Roman" w:hAnsi="Times New Roman" w:cs="Times New Roman"/>
        </w:rPr>
        <w:t xml:space="preserve">. Consistently, there is evidence that social information processing skills and social cognition are still developing until and across adolescence </w:t>
      </w:r>
      <w:r w:rsidRPr="00C15184">
        <w:rPr>
          <w:rFonts w:ascii="Times New Roman" w:hAnsi="Times New Roman" w:cs="Times New Roman"/>
        </w:rPr>
        <w:fldChar w:fldCharType="begin"/>
      </w:r>
      <w:r w:rsidRPr="00C15184">
        <w:rPr>
          <w:rFonts w:ascii="Times New Roman" w:hAnsi="Times New Roman" w:cs="Times New Roman"/>
        </w:rPr>
        <w:instrText xml:space="preserve"> ADDIN ZOTERO_ITEM CSL_CITATION {"citationID":"12h700pjll","properties":{"formattedCitation":"(e.g., Choudhury, Blakemore, &amp; Charman, 2006; Vetter, Leipold, Kliegel, Phillips, &amp; Altgassen, 2013)","plainCitation":"(e.g., Choudhury, Blakemore, &amp; Charman, 2006; Vetter, Leipold, Kliegel, Phillips, &amp; Altgassen, 2013)"},"citationItems":[{"id":75,"uris":["http://zotero.org/users/1635943/items/3QV6CHWR"],"uri":["http://zotero.org/users/1635943/items/3QV6CHWR"],"itemData":{"id":75,"type":"article-journal","title":"Social cognitive development during adolescence","container-title":"Social Cognitive and Affective Neuroscience","page":"165-174","volume":"1","issue":"3","source":"CrossRef","DOI":"10.1093/scan/nsl024","ISSN":"1749-5016, 1749-5024","language":"en","author":[{"family":"Choudhury","given":"S."},{"family":"Blakemore","given":"S.-J."},{"family":"Charman","given":"T."}],"issued":{"date-parts":[["2006",12]]}},"prefix":"e.g., "},{"id":1377,"uris":["http://zotero.org/users/1635943/items/MVCZZTHR"],"uri":["http://zotero.org/users/1635943/items/MVCZZTHR"],"itemData":{"id":1377,"type":"article-journal","title":"Ongoing development of social cognition in adolescence","container-title":"Child Neuropsychology","page":"615-629","volume":"19","issue":"6","source":"CrossRef","DOI":"10.1080/09297049.2012.718324","ISSN":"0929-7049, 1744-4136","language":"en","author":[{"family":"Vetter","given":"N. C."},{"family":"Leipold","given":"K."},{"family":"Kliegel","given":"M."},{"family":"Phillips","given":"L. H."},{"family":"Altgassen","given":"M."}],"issued":{"date-parts":[["2013",11]]}}}],"schema":"https://github.com/citation-style-language/schema/raw/master/csl-citation.json"} </w:instrText>
      </w:r>
      <w:r w:rsidRPr="00C15184">
        <w:rPr>
          <w:rFonts w:ascii="Times New Roman" w:hAnsi="Times New Roman" w:cs="Times New Roman"/>
        </w:rPr>
        <w:fldChar w:fldCharType="separate"/>
      </w:r>
      <w:r w:rsidRPr="00C15184">
        <w:rPr>
          <w:rFonts w:ascii="Times New Roman" w:hAnsi="Times New Roman" w:cs="Times New Roman"/>
          <w:noProof/>
        </w:rPr>
        <w:t>(e.g., Choudhury, Blakemore, &amp; Charman, 2006; Vetter, Leipold, Kliegel, Phillips, &amp; Altgassen, 2013)</w:t>
      </w:r>
      <w:r w:rsidRPr="00C15184">
        <w:rPr>
          <w:rFonts w:ascii="Times New Roman" w:hAnsi="Times New Roman" w:cs="Times New Roman"/>
        </w:rPr>
        <w:fldChar w:fldCharType="end"/>
      </w:r>
      <w:r w:rsidRPr="00C15184">
        <w:rPr>
          <w:rFonts w:ascii="Times New Roman" w:hAnsi="Times New Roman" w:cs="Times New Roman"/>
        </w:rPr>
        <w:t>.</w:t>
      </w:r>
      <w:r w:rsidR="005B6C4B" w:rsidRPr="00C15184">
        <w:rPr>
          <w:rFonts w:ascii="Times New Roman" w:hAnsi="Times New Roman" w:cs="Times New Roman"/>
        </w:rPr>
        <w:t xml:space="preserve"> A methodological issue that may explain the missing effects of social importance could be the highly motivating game-like task character of the task, in which children could earn points. The possibility to receive incentive</w:t>
      </w:r>
      <w:r w:rsidR="00853D89" w:rsidRPr="00C15184">
        <w:rPr>
          <w:rFonts w:ascii="Times New Roman" w:hAnsi="Times New Roman" w:cs="Times New Roman"/>
        </w:rPr>
        <w:t>s</w:t>
      </w:r>
      <w:r w:rsidR="005B6C4B" w:rsidRPr="00C15184">
        <w:rPr>
          <w:rFonts w:ascii="Times New Roman" w:hAnsi="Times New Roman" w:cs="Times New Roman"/>
        </w:rPr>
        <w:t xml:space="preserve"> for all tasks</w:t>
      </w:r>
      <w:r w:rsidR="00853D89" w:rsidRPr="00C15184">
        <w:rPr>
          <w:rFonts w:ascii="Times New Roman" w:hAnsi="Times New Roman" w:cs="Times New Roman"/>
        </w:rPr>
        <w:t>,</w:t>
      </w:r>
      <w:r w:rsidR="005B6C4B" w:rsidRPr="00C15184">
        <w:rPr>
          <w:rFonts w:ascii="Times New Roman" w:hAnsi="Times New Roman" w:cs="Times New Roman"/>
        </w:rPr>
        <w:t xml:space="preserve"> independent of task type</w:t>
      </w:r>
      <w:r w:rsidR="00853D89" w:rsidRPr="00C15184">
        <w:rPr>
          <w:rFonts w:ascii="Times New Roman" w:hAnsi="Times New Roman" w:cs="Times New Roman"/>
        </w:rPr>
        <w:t>,</w:t>
      </w:r>
      <w:r w:rsidR="005B6C4B" w:rsidRPr="00C15184">
        <w:rPr>
          <w:rFonts w:ascii="Times New Roman" w:hAnsi="Times New Roman" w:cs="Times New Roman"/>
        </w:rPr>
        <w:t xml:space="preserve"> m</w:t>
      </w:r>
      <w:r w:rsidR="00853D89" w:rsidRPr="00C15184">
        <w:rPr>
          <w:rFonts w:ascii="Times New Roman" w:hAnsi="Times New Roman" w:cs="Times New Roman"/>
        </w:rPr>
        <w:t>ay</w:t>
      </w:r>
      <w:r w:rsidR="005B6C4B" w:rsidRPr="00C15184">
        <w:rPr>
          <w:rFonts w:ascii="Times New Roman" w:hAnsi="Times New Roman" w:cs="Times New Roman"/>
        </w:rPr>
        <w:t xml:space="preserve"> have overridden potential effects of pro-social tasks. </w:t>
      </w:r>
      <w:r w:rsidR="005D63CD" w:rsidRPr="00C15184">
        <w:rPr>
          <w:rFonts w:ascii="Times New Roman" w:hAnsi="Times New Roman" w:cs="Times New Roman"/>
        </w:rPr>
        <w:t>The possible interaction between motivation and pro-social gains in PM performance might be an interesting issue for future studies.</w:t>
      </w:r>
    </w:p>
    <w:p w14:paraId="3D4107EE" w14:textId="10D354CE" w:rsidR="00947848" w:rsidRPr="00C15184" w:rsidRDefault="00B57864" w:rsidP="00B8369B">
      <w:pPr>
        <w:spacing w:line="480" w:lineRule="auto"/>
        <w:ind w:firstLine="708"/>
        <w:rPr>
          <w:rFonts w:ascii="Times New Roman" w:hAnsi="Times New Roman" w:cs="Times New Roman"/>
        </w:rPr>
      </w:pPr>
      <w:r w:rsidRPr="00C15184">
        <w:rPr>
          <w:rFonts w:ascii="Times New Roman" w:hAnsi="Times New Roman" w:cs="Times New Roman"/>
        </w:rPr>
        <w:t xml:space="preserve">The </w:t>
      </w:r>
      <w:r w:rsidR="00E21D4C" w:rsidRPr="00C15184">
        <w:rPr>
          <w:rFonts w:ascii="Times New Roman" w:hAnsi="Times New Roman" w:cs="Times New Roman"/>
        </w:rPr>
        <w:t>last</w:t>
      </w:r>
      <w:r w:rsidRPr="00C15184">
        <w:rPr>
          <w:rFonts w:ascii="Times New Roman" w:hAnsi="Times New Roman" w:cs="Times New Roman"/>
        </w:rPr>
        <w:t xml:space="preserve"> research aim of this study was to </w:t>
      </w:r>
      <w:r w:rsidR="006750C9" w:rsidRPr="00C15184">
        <w:rPr>
          <w:rFonts w:ascii="Times New Roman" w:hAnsi="Times New Roman" w:cs="Times New Roman"/>
        </w:rPr>
        <w:t>g</w:t>
      </w:r>
      <w:r w:rsidR="00853D89" w:rsidRPr="00C15184">
        <w:rPr>
          <w:rFonts w:ascii="Times New Roman" w:hAnsi="Times New Roman" w:cs="Times New Roman"/>
        </w:rPr>
        <w:t>ain</w:t>
      </w:r>
      <w:r w:rsidR="006750C9" w:rsidRPr="00C15184">
        <w:rPr>
          <w:rFonts w:ascii="Times New Roman" w:hAnsi="Times New Roman" w:cs="Times New Roman"/>
        </w:rPr>
        <w:t xml:space="preserve"> further insights</w:t>
      </w:r>
      <w:r w:rsidRPr="00C15184">
        <w:rPr>
          <w:rFonts w:ascii="Times New Roman" w:hAnsi="Times New Roman" w:cs="Times New Roman"/>
        </w:rPr>
        <w:t xml:space="preserve"> </w:t>
      </w:r>
      <w:r w:rsidR="006750C9" w:rsidRPr="00C15184">
        <w:rPr>
          <w:rFonts w:ascii="Times New Roman" w:hAnsi="Times New Roman" w:cs="Times New Roman"/>
        </w:rPr>
        <w:t>into</w:t>
      </w:r>
      <w:r w:rsidRPr="00C15184">
        <w:rPr>
          <w:rFonts w:ascii="Times New Roman" w:hAnsi="Times New Roman" w:cs="Times New Roman"/>
        </w:rPr>
        <w:t xml:space="preserve"> the mechanisms possibly underlying </w:t>
      </w:r>
      <w:r w:rsidR="00473C05" w:rsidRPr="00C15184">
        <w:rPr>
          <w:rFonts w:ascii="Times New Roman" w:hAnsi="Times New Roman" w:cs="Times New Roman"/>
        </w:rPr>
        <w:t xml:space="preserve">EFT and its efficiency as </w:t>
      </w:r>
      <w:r w:rsidR="00026974" w:rsidRPr="00C15184">
        <w:rPr>
          <w:rFonts w:ascii="Times New Roman" w:hAnsi="Times New Roman" w:cs="Times New Roman"/>
        </w:rPr>
        <w:t>encoding</w:t>
      </w:r>
      <w:r w:rsidR="00473C05" w:rsidRPr="00C15184">
        <w:rPr>
          <w:rFonts w:ascii="Times New Roman" w:hAnsi="Times New Roman" w:cs="Times New Roman"/>
        </w:rPr>
        <w:t xml:space="preserve"> strategy</w:t>
      </w:r>
      <w:r w:rsidR="00026974" w:rsidRPr="00C15184">
        <w:rPr>
          <w:rFonts w:ascii="Times New Roman" w:hAnsi="Times New Roman" w:cs="Times New Roman"/>
        </w:rPr>
        <w:t xml:space="preserve">. </w:t>
      </w:r>
      <w:r w:rsidR="001F088F" w:rsidRPr="00C15184">
        <w:rPr>
          <w:rFonts w:ascii="Times New Roman" w:hAnsi="Times New Roman" w:cs="Times New Roman"/>
        </w:rPr>
        <w:t xml:space="preserve">One variable that </w:t>
      </w:r>
      <w:r w:rsidR="00FC088E" w:rsidRPr="00C15184">
        <w:rPr>
          <w:rFonts w:ascii="Times New Roman" w:hAnsi="Times New Roman" w:cs="Times New Roman"/>
        </w:rPr>
        <w:t>is</w:t>
      </w:r>
      <w:r w:rsidR="001F088F" w:rsidRPr="00C15184">
        <w:rPr>
          <w:rFonts w:ascii="Times New Roman" w:hAnsi="Times New Roman" w:cs="Times New Roman"/>
        </w:rPr>
        <w:t xml:space="preserve"> assumed to possibly influence EFT</w:t>
      </w:r>
      <w:r w:rsidR="00853D89" w:rsidRPr="00C15184">
        <w:rPr>
          <w:rFonts w:ascii="Times New Roman" w:hAnsi="Times New Roman" w:cs="Times New Roman"/>
        </w:rPr>
        <w:t>,</w:t>
      </w:r>
      <w:r w:rsidR="001F088F" w:rsidRPr="00C15184">
        <w:rPr>
          <w:rFonts w:ascii="Times New Roman" w:hAnsi="Times New Roman" w:cs="Times New Roman"/>
        </w:rPr>
        <w:t xml:space="preserve"> </w:t>
      </w:r>
      <w:r w:rsidR="00FC088E" w:rsidRPr="00C15184">
        <w:rPr>
          <w:rFonts w:ascii="Times New Roman" w:hAnsi="Times New Roman" w:cs="Times New Roman"/>
        </w:rPr>
        <w:t xml:space="preserve">and </w:t>
      </w:r>
      <w:r w:rsidR="00432A6D" w:rsidRPr="00C15184">
        <w:rPr>
          <w:rFonts w:ascii="Times New Roman" w:hAnsi="Times New Roman" w:cs="Times New Roman"/>
        </w:rPr>
        <w:t>in turn its efficiency as encoding strategy</w:t>
      </w:r>
      <w:r w:rsidR="00853D89" w:rsidRPr="00C15184">
        <w:rPr>
          <w:rFonts w:ascii="Times New Roman" w:hAnsi="Times New Roman" w:cs="Times New Roman"/>
        </w:rPr>
        <w:t>,</w:t>
      </w:r>
      <w:r w:rsidR="001F088F" w:rsidRPr="00C15184">
        <w:rPr>
          <w:rFonts w:ascii="Times New Roman" w:hAnsi="Times New Roman" w:cs="Times New Roman"/>
        </w:rPr>
        <w:t xml:space="preserve"> </w:t>
      </w:r>
      <w:r w:rsidR="00FC088E" w:rsidRPr="00C15184">
        <w:rPr>
          <w:rFonts w:ascii="Times New Roman" w:hAnsi="Times New Roman" w:cs="Times New Roman"/>
        </w:rPr>
        <w:t>is</w:t>
      </w:r>
      <w:r w:rsidR="001F088F" w:rsidRPr="00C15184">
        <w:rPr>
          <w:rFonts w:ascii="Times New Roman" w:hAnsi="Times New Roman" w:cs="Times New Roman"/>
        </w:rPr>
        <w:t xml:space="preserve"> </w:t>
      </w:r>
      <w:r w:rsidR="00432A6D" w:rsidRPr="00C15184">
        <w:rPr>
          <w:rFonts w:ascii="Times New Roman" w:hAnsi="Times New Roman" w:cs="Times New Roman"/>
        </w:rPr>
        <w:t xml:space="preserve">the ability of self-projection measured through </w:t>
      </w:r>
      <w:r w:rsidR="005B79BA" w:rsidRPr="00C15184">
        <w:rPr>
          <w:rFonts w:ascii="Times New Roman" w:hAnsi="Times New Roman" w:cs="Times New Roman"/>
        </w:rPr>
        <w:t xml:space="preserve">Theory of Mind </w:t>
      </w:r>
      <w:r w:rsidR="00432A6D" w:rsidRPr="00C15184">
        <w:rPr>
          <w:rFonts w:ascii="Times New Roman" w:hAnsi="Times New Roman" w:cs="Times New Roman"/>
        </w:rPr>
        <w:t>in the present study</w:t>
      </w:r>
      <w:r w:rsidR="001F088F" w:rsidRPr="00C15184">
        <w:rPr>
          <w:rFonts w:ascii="Times New Roman" w:hAnsi="Times New Roman" w:cs="Times New Roman"/>
        </w:rPr>
        <w:t xml:space="preserve">. </w:t>
      </w:r>
      <w:r w:rsidR="00FC088E" w:rsidRPr="00C15184">
        <w:rPr>
          <w:rFonts w:ascii="Times New Roman" w:hAnsi="Times New Roman" w:cs="Times New Roman"/>
        </w:rPr>
        <w:t xml:space="preserve">Our results showed that even though </w:t>
      </w:r>
      <w:r w:rsidR="005B79BA" w:rsidRPr="00C15184">
        <w:rPr>
          <w:rFonts w:ascii="Times New Roman" w:hAnsi="Times New Roman" w:cs="Times New Roman"/>
        </w:rPr>
        <w:t xml:space="preserve">Theory of Mind </w:t>
      </w:r>
      <w:r w:rsidR="00FC088E" w:rsidRPr="00C15184">
        <w:rPr>
          <w:rFonts w:ascii="Times New Roman" w:hAnsi="Times New Roman" w:cs="Times New Roman"/>
        </w:rPr>
        <w:t>influence</w:t>
      </w:r>
      <w:r w:rsidR="000743BF" w:rsidRPr="00C15184">
        <w:rPr>
          <w:rFonts w:ascii="Times New Roman" w:hAnsi="Times New Roman" w:cs="Times New Roman"/>
        </w:rPr>
        <w:t>d</w:t>
      </w:r>
      <w:r w:rsidR="00FC088E" w:rsidRPr="00C15184">
        <w:rPr>
          <w:rFonts w:ascii="Times New Roman" w:hAnsi="Times New Roman" w:cs="Times New Roman"/>
        </w:rPr>
        <w:t xml:space="preserve"> PM</w:t>
      </w:r>
      <w:r w:rsidR="000743BF" w:rsidRPr="00C15184">
        <w:rPr>
          <w:rFonts w:ascii="Times New Roman" w:hAnsi="Times New Roman" w:cs="Times New Roman"/>
        </w:rPr>
        <w:t xml:space="preserve"> on a trend level</w:t>
      </w:r>
      <w:r w:rsidR="00FC088E" w:rsidRPr="00C15184">
        <w:rPr>
          <w:rFonts w:ascii="Times New Roman" w:hAnsi="Times New Roman" w:cs="Times New Roman"/>
        </w:rPr>
        <w:t>,</w:t>
      </w:r>
      <w:r w:rsidR="001F088F" w:rsidRPr="00C15184">
        <w:rPr>
          <w:rFonts w:ascii="Times New Roman" w:hAnsi="Times New Roman" w:cs="Times New Roman"/>
        </w:rPr>
        <w:t xml:space="preserve"> </w:t>
      </w:r>
      <w:r w:rsidR="00FC088E" w:rsidRPr="00C15184">
        <w:rPr>
          <w:rFonts w:ascii="Times New Roman" w:hAnsi="Times New Roman" w:cs="Times New Roman"/>
        </w:rPr>
        <w:t>it</w:t>
      </w:r>
      <w:r w:rsidR="001F088F" w:rsidRPr="00C15184">
        <w:rPr>
          <w:rFonts w:ascii="Times New Roman" w:hAnsi="Times New Roman" w:cs="Times New Roman"/>
        </w:rPr>
        <w:t xml:space="preserve"> did not </w:t>
      </w:r>
      <w:r w:rsidR="00A8658C" w:rsidRPr="00C15184">
        <w:rPr>
          <w:rFonts w:ascii="Times New Roman" w:hAnsi="Times New Roman" w:cs="Times New Roman"/>
        </w:rPr>
        <w:t>moderate</w:t>
      </w:r>
      <w:r w:rsidR="001F088F" w:rsidRPr="00C15184">
        <w:rPr>
          <w:rFonts w:ascii="Times New Roman" w:hAnsi="Times New Roman" w:cs="Times New Roman"/>
        </w:rPr>
        <w:t xml:space="preserve"> </w:t>
      </w:r>
      <w:r w:rsidR="00A8658C" w:rsidRPr="00C15184">
        <w:rPr>
          <w:rFonts w:ascii="Times New Roman" w:hAnsi="Times New Roman" w:cs="Times New Roman"/>
        </w:rPr>
        <w:t>the effects of EFT encoding on PM</w:t>
      </w:r>
      <w:r w:rsidR="00853D89" w:rsidRPr="00C15184">
        <w:rPr>
          <w:rFonts w:ascii="Times New Roman" w:hAnsi="Times New Roman" w:cs="Times New Roman"/>
        </w:rPr>
        <w:t xml:space="preserve"> performance</w:t>
      </w:r>
      <w:r w:rsidR="001F088F" w:rsidRPr="00C15184">
        <w:rPr>
          <w:rFonts w:ascii="Times New Roman" w:hAnsi="Times New Roman" w:cs="Times New Roman"/>
        </w:rPr>
        <w:t xml:space="preserve">. This </w:t>
      </w:r>
      <w:r w:rsidR="0007331A" w:rsidRPr="00C15184">
        <w:rPr>
          <w:rFonts w:ascii="Times New Roman" w:hAnsi="Times New Roman" w:cs="Times New Roman"/>
        </w:rPr>
        <w:t xml:space="preserve">contrasts with our hypothesis but </w:t>
      </w:r>
      <w:r w:rsidR="001F088F" w:rsidRPr="00C15184">
        <w:rPr>
          <w:rFonts w:ascii="Times New Roman" w:hAnsi="Times New Roman" w:cs="Times New Roman"/>
        </w:rPr>
        <w:t xml:space="preserve">is in line with Kretschmer-Trendowicz et al.’s </w:t>
      </w:r>
      <w:r w:rsidR="001F088F" w:rsidRPr="00C15184">
        <w:rPr>
          <w:rFonts w:ascii="Times New Roman" w:hAnsi="Times New Roman" w:cs="Times New Roman"/>
        </w:rPr>
        <w:fldChar w:fldCharType="begin"/>
      </w:r>
      <w:r w:rsidR="00401E83" w:rsidRPr="00C15184">
        <w:rPr>
          <w:rFonts w:ascii="Times New Roman" w:hAnsi="Times New Roman" w:cs="Times New Roman"/>
        </w:rPr>
        <w:instrText xml:space="preserve"> ADDIN ZOTERO_ITEM CSL_CITATION {"citationID":"17jkmvrbff","properties":{"formattedCitation":"(2016)","plainCitation":"(2016)"},"citationItems":[{"id":1890,"uris":["http://zotero.org/users/1635943/items/2HFDMPJ3"],"uri":["http://zotero.org/users/1635943/items/2HFDMPJ3"],"itemData":{"id":1890,"type":"article-journal","title":"Effects of Episodic Future Thinking and Self-Projection on Children’s Prospective Memory Performance","container-title":"PLOS ONE","page":"e0158366","volume":"11","issue":"6","source":"CrossRef","DOI":"10.1371/journal.pone.0158366","ISSN":"1932-6203","language":"en","author":[{"family":"Kretschmer-Trendowicz","given":"A."},{"family":"Ellis","given":"J. A."},{"family":"Altgassen","given":"M."}],"editor":[{"family":"Gilbert","given":"Sam"}],"issued":{"date-parts":[["2016",6,29]]}},"suppress-author":true}],"schema":"https://github.com/citation-style-language/schema/raw/master/csl-citation.json"} </w:instrText>
      </w:r>
      <w:r w:rsidR="001F088F" w:rsidRPr="00C15184">
        <w:rPr>
          <w:rFonts w:ascii="Times New Roman" w:hAnsi="Times New Roman" w:cs="Times New Roman"/>
        </w:rPr>
        <w:fldChar w:fldCharType="separate"/>
      </w:r>
      <w:r w:rsidR="001F088F" w:rsidRPr="00C15184">
        <w:rPr>
          <w:rFonts w:ascii="Times New Roman" w:hAnsi="Times New Roman" w:cs="Times New Roman"/>
          <w:noProof/>
        </w:rPr>
        <w:t>(2016)</w:t>
      </w:r>
      <w:r w:rsidR="001F088F" w:rsidRPr="00C15184">
        <w:rPr>
          <w:rFonts w:ascii="Times New Roman" w:hAnsi="Times New Roman" w:cs="Times New Roman"/>
        </w:rPr>
        <w:fldChar w:fldCharType="end"/>
      </w:r>
      <w:r w:rsidR="001F088F" w:rsidRPr="00C15184">
        <w:rPr>
          <w:rFonts w:ascii="Times New Roman" w:hAnsi="Times New Roman" w:cs="Times New Roman"/>
        </w:rPr>
        <w:t xml:space="preserve"> finding, who also found EFT effects to occur independent of children’s self-projection abilities (indicated by </w:t>
      </w:r>
      <w:r w:rsidR="000C17B6" w:rsidRPr="00C15184">
        <w:rPr>
          <w:rFonts w:ascii="Times New Roman" w:hAnsi="Times New Roman" w:cs="Times New Roman"/>
        </w:rPr>
        <w:t xml:space="preserve">the </w:t>
      </w:r>
      <w:r w:rsidR="001F088F" w:rsidRPr="00C15184">
        <w:rPr>
          <w:rFonts w:ascii="Times New Roman" w:hAnsi="Times New Roman" w:cs="Times New Roman"/>
        </w:rPr>
        <w:t xml:space="preserve">results of </w:t>
      </w:r>
      <w:r w:rsidR="0076657C" w:rsidRPr="00C15184">
        <w:rPr>
          <w:rFonts w:ascii="Times New Roman" w:hAnsi="Times New Roman" w:cs="Times New Roman"/>
        </w:rPr>
        <w:t>an</w:t>
      </w:r>
      <w:r w:rsidR="001F088F" w:rsidRPr="00C15184">
        <w:rPr>
          <w:rFonts w:ascii="Times New Roman" w:hAnsi="Times New Roman" w:cs="Times New Roman"/>
        </w:rPr>
        <w:t xml:space="preserve"> ANCOVA). </w:t>
      </w:r>
      <w:r w:rsidR="00A8658C" w:rsidRPr="00C15184">
        <w:rPr>
          <w:rFonts w:ascii="Times New Roman" w:hAnsi="Times New Roman" w:cs="Times New Roman"/>
        </w:rPr>
        <w:t>Further, the vividness of the mental image</w:t>
      </w:r>
      <w:r w:rsidR="00853D89" w:rsidRPr="00C15184">
        <w:rPr>
          <w:rFonts w:ascii="Times New Roman" w:hAnsi="Times New Roman" w:cs="Times New Roman"/>
        </w:rPr>
        <w:t>,</w:t>
      </w:r>
      <w:r w:rsidR="00A8658C" w:rsidRPr="00C15184">
        <w:rPr>
          <w:rFonts w:ascii="Times New Roman" w:hAnsi="Times New Roman" w:cs="Times New Roman"/>
        </w:rPr>
        <w:t xml:space="preserve"> as </w:t>
      </w:r>
      <w:r w:rsidR="005134E2" w:rsidRPr="00C15184">
        <w:rPr>
          <w:rFonts w:ascii="Times New Roman" w:hAnsi="Times New Roman" w:cs="Times New Roman"/>
        </w:rPr>
        <w:t>another aspect suggested to influence the efficiency of EFT encoding</w:t>
      </w:r>
      <w:r w:rsidR="00853D89" w:rsidRPr="00C15184">
        <w:rPr>
          <w:rFonts w:ascii="Times New Roman" w:hAnsi="Times New Roman" w:cs="Times New Roman"/>
        </w:rPr>
        <w:t>,</w:t>
      </w:r>
      <w:r w:rsidR="00A8658C" w:rsidRPr="00C15184">
        <w:rPr>
          <w:rFonts w:ascii="Times New Roman" w:hAnsi="Times New Roman" w:cs="Times New Roman"/>
        </w:rPr>
        <w:t xml:space="preserve"> did not correlate with PM performance and thus can rather be excluded as a factor influencing EFT effects. </w:t>
      </w:r>
      <w:r w:rsidR="00B77ABB" w:rsidRPr="00C15184">
        <w:rPr>
          <w:rFonts w:ascii="Times New Roman" w:hAnsi="Times New Roman" w:cs="Times New Roman"/>
        </w:rPr>
        <w:t xml:space="preserve">Overall, the exact mechanisms that underlie the effects of EFT encoding on PM </w:t>
      </w:r>
      <w:r w:rsidR="00C20AA8" w:rsidRPr="00C15184">
        <w:rPr>
          <w:rFonts w:ascii="Times New Roman" w:hAnsi="Times New Roman" w:cs="Times New Roman"/>
        </w:rPr>
        <w:t>need to be disentangled in future studies. In</w:t>
      </w:r>
      <w:r w:rsidR="005134E2" w:rsidRPr="00C15184">
        <w:rPr>
          <w:rFonts w:ascii="Times New Roman" w:hAnsi="Times New Roman" w:cs="Times New Roman"/>
        </w:rPr>
        <w:t xml:space="preserve"> addition to behavioral assessment, neural measures using </w:t>
      </w:r>
      <w:r w:rsidR="004219A8" w:rsidRPr="00C15184">
        <w:rPr>
          <w:rFonts w:ascii="Times New Roman" w:hAnsi="Times New Roman" w:cs="Times New Roman"/>
        </w:rPr>
        <w:t>magnetic resonance imaging (</w:t>
      </w:r>
      <w:r w:rsidR="005134E2" w:rsidRPr="00C15184">
        <w:rPr>
          <w:rFonts w:ascii="Times New Roman" w:hAnsi="Times New Roman" w:cs="Times New Roman"/>
        </w:rPr>
        <w:t>MRI</w:t>
      </w:r>
      <w:r w:rsidR="004219A8" w:rsidRPr="00C15184">
        <w:rPr>
          <w:rFonts w:ascii="Times New Roman" w:hAnsi="Times New Roman" w:cs="Times New Roman"/>
        </w:rPr>
        <w:t>)</w:t>
      </w:r>
      <w:r w:rsidR="005134E2" w:rsidRPr="00C15184">
        <w:rPr>
          <w:rFonts w:ascii="Times New Roman" w:hAnsi="Times New Roman" w:cs="Times New Roman"/>
        </w:rPr>
        <w:t xml:space="preserve"> and event-related potentials </w:t>
      </w:r>
      <w:r w:rsidR="00C20AA8" w:rsidRPr="00C15184">
        <w:rPr>
          <w:rFonts w:ascii="Times New Roman" w:hAnsi="Times New Roman" w:cs="Times New Roman"/>
        </w:rPr>
        <w:t>might provide important insights into the (neural) underpinnings of EFT</w:t>
      </w:r>
      <w:r w:rsidR="005134E2" w:rsidRPr="00C15184">
        <w:rPr>
          <w:rFonts w:ascii="Times New Roman" w:hAnsi="Times New Roman" w:cs="Times New Roman"/>
        </w:rPr>
        <w:t>.</w:t>
      </w:r>
    </w:p>
    <w:p w14:paraId="2FDFB555" w14:textId="21F0FFDD" w:rsidR="00F233A0" w:rsidRPr="00C15184" w:rsidRDefault="00225BA6" w:rsidP="004C5200">
      <w:pPr>
        <w:spacing w:line="480" w:lineRule="auto"/>
        <w:ind w:firstLine="708"/>
        <w:rPr>
          <w:rFonts w:ascii="Times New Roman" w:hAnsi="Times New Roman" w:cs="Times New Roman"/>
        </w:rPr>
      </w:pPr>
      <w:r w:rsidRPr="00C15184">
        <w:rPr>
          <w:rFonts w:ascii="Times New Roman" w:hAnsi="Times New Roman" w:cs="Times New Roman"/>
        </w:rPr>
        <w:t xml:space="preserve">Taken together, the present </w:t>
      </w:r>
      <w:r w:rsidR="00416BC8" w:rsidRPr="00C15184">
        <w:rPr>
          <w:rFonts w:ascii="Times New Roman" w:hAnsi="Times New Roman" w:cs="Times New Roman"/>
        </w:rPr>
        <w:t>study</w:t>
      </w:r>
      <w:r w:rsidR="0037733E" w:rsidRPr="00C15184">
        <w:rPr>
          <w:rFonts w:ascii="Times New Roman" w:hAnsi="Times New Roman" w:cs="Times New Roman"/>
        </w:rPr>
        <w:t xml:space="preserve"> </w:t>
      </w:r>
      <w:r w:rsidRPr="00C15184">
        <w:rPr>
          <w:rFonts w:ascii="Times New Roman" w:hAnsi="Times New Roman" w:cs="Times New Roman"/>
        </w:rPr>
        <w:t xml:space="preserve">gives new insights into </w:t>
      </w:r>
      <w:r w:rsidR="00801E75" w:rsidRPr="00C15184">
        <w:rPr>
          <w:rFonts w:ascii="Times New Roman" w:hAnsi="Times New Roman" w:cs="Times New Roman"/>
        </w:rPr>
        <w:t xml:space="preserve">the </w:t>
      </w:r>
      <w:r w:rsidR="009418F0" w:rsidRPr="00C15184">
        <w:rPr>
          <w:rFonts w:ascii="Times New Roman" w:hAnsi="Times New Roman" w:cs="Times New Roman"/>
        </w:rPr>
        <w:t xml:space="preserve">development of children’s PM and the </w:t>
      </w:r>
      <w:r w:rsidR="00801E75" w:rsidRPr="00C15184">
        <w:rPr>
          <w:rFonts w:ascii="Times New Roman" w:hAnsi="Times New Roman" w:cs="Times New Roman"/>
        </w:rPr>
        <w:t xml:space="preserve">effects of intention encoding </w:t>
      </w:r>
      <w:r w:rsidR="0076657C" w:rsidRPr="00C15184">
        <w:rPr>
          <w:rFonts w:ascii="Times New Roman" w:hAnsi="Times New Roman" w:cs="Times New Roman"/>
        </w:rPr>
        <w:t xml:space="preserve">for </w:t>
      </w:r>
      <w:r w:rsidR="00801E75" w:rsidRPr="00C15184">
        <w:rPr>
          <w:rFonts w:ascii="Times New Roman" w:hAnsi="Times New Roman" w:cs="Times New Roman"/>
        </w:rPr>
        <w:t xml:space="preserve">the performance of delayed intentions. </w:t>
      </w:r>
      <w:r w:rsidR="00FB6BE7" w:rsidRPr="00C15184">
        <w:rPr>
          <w:rFonts w:ascii="Times New Roman" w:hAnsi="Times New Roman" w:cs="Times New Roman"/>
        </w:rPr>
        <w:t xml:space="preserve">Hereby, we extend existing evidence in showing that EFT does not only improve </w:t>
      </w:r>
      <w:r w:rsidR="009162B3" w:rsidRPr="00C15184">
        <w:rPr>
          <w:rFonts w:ascii="Times New Roman" w:hAnsi="Times New Roman" w:cs="Times New Roman"/>
        </w:rPr>
        <w:t xml:space="preserve">children’s </w:t>
      </w:r>
      <w:r w:rsidR="00FB6BE7" w:rsidRPr="00C15184">
        <w:rPr>
          <w:rFonts w:ascii="Times New Roman" w:hAnsi="Times New Roman" w:cs="Times New Roman"/>
        </w:rPr>
        <w:t>lab-based PM performance</w:t>
      </w:r>
      <w:r w:rsidR="00D01BA9" w:rsidRPr="00C15184">
        <w:rPr>
          <w:rFonts w:ascii="Times New Roman" w:hAnsi="Times New Roman" w:cs="Times New Roman"/>
        </w:rPr>
        <w:t>,</w:t>
      </w:r>
      <w:r w:rsidR="00FB6BE7" w:rsidRPr="00C15184">
        <w:rPr>
          <w:rFonts w:ascii="Times New Roman" w:hAnsi="Times New Roman" w:cs="Times New Roman"/>
        </w:rPr>
        <w:t xml:space="preserve"> but also performance in </w:t>
      </w:r>
      <w:r w:rsidR="00DE2C5A" w:rsidRPr="00C15184">
        <w:rPr>
          <w:rFonts w:ascii="Times New Roman" w:hAnsi="Times New Roman" w:cs="Times New Roman"/>
        </w:rPr>
        <w:t xml:space="preserve">complex task settings comprising </w:t>
      </w:r>
      <w:r w:rsidR="004952A6" w:rsidRPr="00C15184">
        <w:rPr>
          <w:rFonts w:ascii="Times New Roman" w:hAnsi="Times New Roman" w:cs="Times New Roman"/>
        </w:rPr>
        <w:t>real</w:t>
      </w:r>
      <w:r w:rsidR="000C17B6" w:rsidRPr="00C15184">
        <w:rPr>
          <w:rFonts w:ascii="Times New Roman" w:hAnsi="Times New Roman" w:cs="Times New Roman"/>
        </w:rPr>
        <w:t xml:space="preserve"> </w:t>
      </w:r>
      <w:r w:rsidR="004952A6" w:rsidRPr="00C15184">
        <w:rPr>
          <w:rFonts w:ascii="Times New Roman" w:hAnsi="Times New Roman" w:cs="Times New Roman"/>
        </w:rPr>
        <w:t xml:space="preserve">life </w:t>
      </w:r>
      <w:r w:rsidR="00FB6BE7" w:rsidRPr="00C15184">
        <w:rPr>
          <w:rFonts w:ascii="Times New Roman" w:hAnsi="Times New Roman" w:cs="Times New Roman"/>
        </w:rPr>
        <w:t xml:space="preserve">task demands. </w:t>
      </w:r>
      <w:r w:rsidR="00A57819" w:rsidRPr="00C15184">
        <w:rPr>
          <w:rFonts w:ascii="Times New Roman" w:hAnsi="Times New Roman" w:cs="Times New Roman"/>
        </w:rPr>
        <w:t>W</w:t>
      </w:r>
      <w:r w:rsidR="00315B46" w:rsidRPr="00C15184">
        <w:rPr>
          <w:rFonts w:ascii="Times New Roman" w:hAnsi="Times New Roman" w:cs="Times New Roman"/>
        </w:rPr>
        <w:t xml:space="preserve">ith regards to the underlying mechanisms of the </w:t>
      </w:r>
      <w:r w:rsidR="006748BD" w:rsidRPr="00C15184">
        <w:rPr>
          <w:rFonts w:ascii="Times New Roman" w:hAnsi="Times New Roman" w:cs="Times New Roman"/>
        </w:rPr>
        <w:t xml:space="preserve">positive </w:t>
      </w:r>
      <w:r w:rsidR="00315B46" w:rsidRPr="00C15184">
        <w:rPr>
          <w:rFonts w:ascii="Times New Roman" w:hAnsi="Times New Roman" w:cs="Times New Roman"/>
        </w:rPr>
        <w:t>EFT effect,</w:t>
      </w:r>
      <w:r w:rsidR="0037733E" w:rsidRPr="00C15184">
        <w:rPr>
          <w:rFonts w:ascii="Times New Roman" w:hAnsi="Times New Roman" w:cs="Times New Roman"/>
        </w:rPr>
        <w:t xml:space="preserve"> results </w:t>
      </w:r>
      <w:r w:rsidR="00D51EE9" w:rsidRPr="00C15184">
        <w:rPr>
          <w:rFonts w:ascii="Times New Roman" w:hAnsi="Times New Roman" w:cs="Times New Roman"/>
        </w:rPr>
        <w:t>indicate</w:t>
      </w:r>
      <w:r w:rsidR="0037733E" w:rsidRPr="00C15184">
        <w:rPr>
          <w:rFonts w:ascii="Times New Roman" w:hAnsi="Times New Roman" w:cs="Times New Roman"/>
        </w:rPr>
        <w:t xml:space="preserve"> that </w:t>
      </w:r>
      <w:r w:rsidR="00B340F4" w:rsidRPr="00C15184">
        <w:rPr>
          <w:rFonts w:ascii="Times New Roman" w:hAnsi="Times New Roman" w:cs="Times New Roman"/>
        </w:rPr>
        <w:t xml:space="preserve">the mental </w:t>
      </w:r>
      <w:r w:rsidR="00F86BD3" w:rsidRPr="00C15184">
        <w:rPr>
          <w:rFonts w:ascii="Times New Roman" w:hAnsi="Times New Roman" w:cs="Times New Roman"/>
        </w:rPr>
        <w:t>simulation of</w:t>
      </w:r>
      <w:r w:rsidR="0037733E" w:rsidRPr="00C15184">
        <w:rPr>
          <w:rFonts w:ascii="Times New Roman" w:hAnsi="Times New Roman" w:cs="Times New Roman"/>
        </w:rPr>
        <w:t xml:space="preserve"> the prospective situati</w:t>
      </w:r>
      <w:r w:rsidR="001D494E" w:rsidRPr="00C15184">
        <w:rPr>
          <w:rFonts w:ascii="Times New Roman" w:hAnsi="Times New Roman" w:cs="Times New Roman"/>
        </w:rPr>
        <w:t xml:space="preserve">on and not the simple repeated exposure with the PM cues </w:t>
      </w:r>
      <w:r w:rsidR="0037733E" w:rsidRPr="00C15184">
        <w:rPr>
          <w:rFonts w:ascii="Times New Roman" w:hAnsi="Times New Roman" w:cs="Times New Roman"/>
        </w:rPr>
        <w:t xml:space="preserve">seems to be </w:t>
      </w:r>
      <w:r w:rsidR="00315B46" w:rsidRPr="00C15184">
        <w:rPr>
          <w:rFonts w:ascii="Times New Roman" w:hAnsi="Times New Roman" w:cs="Times New Roman"/>
        </w:rPr>
        <w:t>critical</w:t>
      </w:r>
      <w:r w:rsidR="00A57819" w:rsidRPr="00C15184">
        <w:rPr>
          <w:rFonts w:ascii="Times New Roman" w:hAnsi="Times New Roman" w:cs="Times New Roman"/>
        </w:rPr>
        <w:t>ly important</w:t>
      </w:r>
      <w:r w:rsidR="00315B46" w:rsidRPr="00C15184">
        <w:rPr>
          <w:rFonts w:ascii="Times New Roman" w:hAnsi="Times New Roman" w:cs="Times New Roman"/>
        </w:rPr>
        <w:t>.</w:t>
      </w:r>
      <w:r w:rsidR="000F3678" w:rsidRPr="00C15184">
        <w:rPr>
          <w:rFonts w:ascii="Times New Roman" w:hAnsi="Times New Roman" w:cs="Times New Roman"/>
        </w:rPr>
        <w:t xml:space="preserve"> </w:t>
      </w:r>
      <w:r w:rsidR="001578AC" w:rsidRPr="00C15184">
        <w:rPr>
          <w:rFonts w:ascii="Times New Roman" w:hAnsi="Times New Roman" w:cs="Times New Roman"/>
        </w:rPr>
        <w:t>However, s</w:t>
      </w:r>
      <w:r w:rsidR="00D026C6" w:rsidRPr="00C15184">
        <w:rPr>
          <w:rFonts w:ascii="Times New Roman" w:hAnsi="Times New Roman" w:cs="Times New Roman"/>
        </w:rPr>
        <w:t>elf-projection</w:t>
      </w:r>
      <w:r w:rsidR="00102E5B" w:rsidRPr="00C15184">
        <w:rPr>
          <w:rFonts w:ascii="Times New Roman" w:hAnsi="Times New Roman" w:cs="Times New Roman"/>
        </w:rPr>
        <w:t xml:space="preserve"> </w:t>
      </w:r>
      <w:r w:rsidR="00D026C6" w:rsidRPr="00C15184">
        <w:rPr>
          <w:rFonts w:ascii="Times New Roman" w:hAnsi="Times New Roman" w:cs="Times New Roman"/>
        </w:rPr>
        <w:t xml:space="preserve">was not found to impact </w:t>
      </w:r>
      <w:r w:rsidR="001578AC" w:rsidRPr="00C15184">
        <w:rPr>
          <w:rFonts w:ascii="Times New Roman" w:hAnsi="Times New Roman" w:cs="Times New Roman"/>
        </w:rPr>
        <w:t xml:space="preserve">the </w:t>
      </w:r>
      <w:r w:rsidR="00D026C6" w:rsidRPr="00C15184">
        <w:rPr>
          <w:rFonts w:ascii="Times New Roman" w:hAnsi="Times New Roman" w:cs="Times New Roman"/>
        </w:rPr>
        <w:t>beneficial effects</w:t>
      </w:r>
      <w:r w:rsidR="001578AC" w:rsidRPr="00C15184">
        <w:rPr>
          <w:rFonts w:ascii="Times New Roman" w:hAnsi="Times New Roman" w:cs="Times New Roman"/>
        </w:rPr>
        <w:t xml:space="preserve"> of EFT encoding</w:t>
      </w:r>
      <w:r w:rsidR="00D026C6" w:rsidRPr="00C15184">
        <w:rPr>
          <w:rFonts w:ascii="Times New Roman" w:hAnsi="Times New Roman" w:cs="Times New Roman"/>
        </w:rPr>
        <w:t xml:space="preserve">. Moreover, </w:t>
      </w:r>
      <w:r w:rsidR="007726B1" w:rsidRPr="00C15184">
        <w:rPr>
          <w:rFonts w:ascii="Times New Roman" w:hAnsi="Times New Roman" w:cs="Times New Roman"/>
        </w:rPr>
        <w:t xml:space="preserve">performance </w:t>
      </w:r>
      <w:r w:rsidR="00853D89" w:rsidRPr="00C15184">
        <w:rPr>
          <w:rFonts w:ascii="Times New Roman" w:hAnsi="Times New Roman" w:cs="Times New Roman"/>
        </w:rPr>
        <w:t xml:space="preserve">did not differ </w:t>
      </w:r>
      <w:r w:rsidR="007726B1" w:rsidRPr="00C15184">
        <w:rPr>
          <w:rFonts w:ascii="Times New Roman" w:hAnsi="Times New Roman" w:cs="Times New Roman"/>
        </w:rPr>
        <w:t xml:space="preserve">between neutral and </w:t>
      </w:r>
      <w:r w:rsidR="00FA1CB6" w:rsidRPr="00C15184">
        <w:rPr>
          <w:rFonts w:ascii="Times New Roman" w:hAnsi="Times New Roman" w:cs="Times New Roman"/>
        </w:rPr>
        <w:t>social PM tasks</w:t>
      </w:r>
      <w:r w:rsidR="00D01BA9" w:rsidRPr="00C15184">
        <w:rPr>
          <w:rFonts w:ascii="Times New Roman" w:hAnsi="Times New Roman" w:cs="Times New Roman"/>
        </w:rPr>
        <w:t>;</w:t>
      </w:r>
      <w:r w:rsidR="00F233A0" w:rsidRPr="00C15184">
        <w:rPr>
          <w:rFonts w:ascii="Times New Roman" w:hAnsi="Times New Roman" w:cs="Times New Roman"/>
        </w:rPr>
        <w:t xml:space="preserve"> indicating that children’s PM performance might not be influenced by manipulations of the social dimension of PM</w:t>
      </w:r>
      <w:r w:rsidR="00FA1CB6" w:rsidRPr="00C15184">
        <w:rPr>
          <w:rFonts w:ascii="Times New Roman" w:hAnsi="Times New Roman" w:cs="Times New Roman"/>
        </w:rPr>
        <w:t xml:space="preserve">. </w:t>
      </w:r>
    </w:p>
    <w:p w14:paraId="45DD5B57" w14:textId="447CC7F1" w:rsidR="00225BA6" w:rsidRPr="00C15184" w:rsidRDefault="003D39D8" w:rsidP="004C5200">
      <w:pPr>
        <w:spacing w:line="480" w:lineRule="auto"/>
        <w:ind w:firstLine="708"/>
        <w:rPr>
          <w:rFonts w:ascii="Times New Roman" w:hAnsi="Times New Roman" w:cs="Times New Roman"/>
        </w:rPr>
      </w:pPr>
      <w:r w:rsidRPr="00C15184">
        <w:rPr>
          <w:rFonts w:ascii="Times New Roman" w:hAnsi="Times New Roman" w:cs="Times New Roman"/>
        </w:rPr>
        <w:t xml:space="preserve">Even though the present study </w:t>
      </w:r>
      <w:r w:rsidR="00D01BA9" w:rsidRPr="00C15184">
        <w:rPr>
          <w:rFonts w:ascii="Times New Roman" w:hAnsi="Times New Roman" w:cs="Times New Roman"/>
        </w:rPr>
        <w:t xml:space="preserve">represents </w:t>
      </w:r>
      <w:r w:rsidRPr="00C15184">
        <w:rPr>
          <w:rFonts w:ascii="Times New Roman" w:hAnsi="Times New Roman" w:cs="Times New Roman"/>
        </w:rPr>
        <w:t xml:space="preserve">a first step </w:t>
      </w:r>
      <w:r w:rsidR="009162B3" w:rsidRPr="00C15184">
        <w:rPr>
          <w:rFonts w:ascii="Times New Roman" w:hAnsi="Times New Roman" w:cs="Times New Roman"/>
        </w:rPr>
        <w:t>in testing</w:t>
      </w:r>
      <w:r w:rsidR="00963DF6" w:rsidRPr="00C15184">
        <w:rPr>
          <w:rFonts w:ascii="Times New Roman" w:hAnsi="Times New Roman" w:cs="Times New Roman"/>
        </w:rPr>
        <w:t xml:space="preserve"> </w:t>
      </w:r>
      <w:r w:rsidR="000C17B6" w:rsidRPr="00C15184">
        <w:rPr>
          <w:rFonts w:ascii="Times New Roman" w:hAnsi="Times New Roman" w:cs="Times New Roman"/>
        </w:rPr>
        <w:t xml:space="preserve">the </w:t>
      </w:r>
      <w:r w:rsidR="00963DF6" w:rsidRPr="00C15184">
        <w:rPr>
          <w:rFonts w:ascii="Times New Roman" w:hAnsi="Times New Roman" w:cs="Times New Roman"/>
        </w:rPr>
        <w:t xml:space="preserve">effects of </w:t>
      </w:r>
      <w:r w:rsidR="009F00DA" w:rsidRPr="00C15184">
        <w:rPr>
          <w:rFonts w:ascii="Times New Roman" w:hAnsi="Times New Roman" w:cs="Times New Roman"/>
        </w:rPr>
        <w:t xml:space="preserve">elaborated </w:t>
      </w:r>
      <w:r w:rsidR="00963DF6" w:rsidRPr="00C15184">
        <w:rPr>
          <w:rFonts w:ascii="Times New Roman" w:hAnsi="Times New Roman" w:cs="Times New Roman"/>
        </w:rPr>
        <w:t xml:space="preserve">intention encoding </w:t>
      </w:r>
      <w:r w:rsidR="000278FA" w:rsidRPr="00C15184">
        <w:rPr>
          <w:rFonts w:ascii="Times New Roman" w:hAnsi="Times New Roman" w:cs="Times New Roman"/>
        </w:rPr>
        <w:t xml:space="preserve">on PM </w:t>
      </w:r>
      <w:r w:rsidR="00963DF6" w:rsidRPr="00C15184">
        <w:rPr>
          <w:rFonts w:ascii="Times New Roman" w:hAnsi="Times New Roman" w:cs="Times New Roman"/>
        </w:rPr>
        <w:t xml:space="preserve">in a rather </w:t>
      </w:r>
      <w:r w:rsidR="004952A6" w:rsidRPr="00C15184">
        <w:rPr>
          <w:rFonts w:ascii="Times New Roman" w:hAnsi="Times New Roman" w:cs="Times New Roman"/>
        </w:rPr>
        <w:t>real</w:t>
      </w:r>
      <w:r w:rsidR="002C347C" w:rsidRPr="00C15184">
        <w:rPr>
          <w:rFonts w:ascii="Times New Roman" w:hAnsi="Times New Roman" w:cs="Times New Roman"/>
        </w:rPr>
        <w:t xml:space="preserve"> </w:t>
      </w:r>
      <w:r w:rsidR="004952A6" w:rsidRPr="00C15184">
        <w:rPr>
          <w:rFonts w:ascii="Times New Roman" w:hAnsi="Times New Roman" w:cs="Times New Roman"/>
        </w:rPr>
        <w:t xml:space="preserve">life </w:t>
      </w:r>
      <w:r w:rsidR="00963DF6" w:rsidRPr="00C15184">
        <w:rPr>
          <w:rFonts w:ascii="Times New Roman" w:hAnsi="Times New Roman" w:cs="Times New Roman"/>
        </w:rPr>
        <w:t xml:space="preserve">task setting, future studies need to </w:t>
      </w:r>
      <w:r w:rsidR="00D01BA9" w:rsidRPr="00C15184">
        <w:rPr>
          <w:rFonts w:ascii="Times New Roman" w:hAnsi="Times New Roman" w:cs="Times New Roman"/>
        </w:rPr>
        <w:t xml:space="preserve">explicitly test </w:t>
      </w:r>
      <w:r w:rsidR="00963DF6" w:rsidRPr="00C15184">
        <w:rPr>
          <w:rFonts w:ascii="Times New Roman" w:hAnsi="Times New Roman" w:cs="Times New Roman"/>
        </w:rPr>
        <w:t xml:space="preserve">whether </w:t>
      </w:r>
      <w:r w:rsidR="00CA4D4E" w:rsidRPr="00C15184">
        <w:rPr>
          <w:rFonts w:ascii="Times New Roman" w:hAnsi="Times New Roman" w:cs="Times New Roman"/>
        </w:rPr>
        <w:t xml:space="preserve">these effects also </w:t>
      </w:r>
      <w:r w:rsidR="009903E7" w:rsidRPr="00C15184">
        <w:rPr>
          <w:rFonts w:ascii="Times New Roman" w:hAnsi="Times New Roman" w:cs="Times New Roman"/>
        </w:rPr>
        <w:t xml:space="preserve">extend to </w:t>
      </w:r>
      <w:r w:rsidR="00B04FD4" w:rsidRPr="00C15184">
        <w:rPr>
          <w:rFonts w:ascii="Times New Roman" w:hAnsi="Times New Roman" w:cs="Times New Roman"/>
        </w:rPr>
        <w:t xml:space="preserve">children’s </w:t>
      </w:r>
      <w:r w:rsidR="009903E7" w:rsidRPr="00C15184">
        <w:rPr>
          <w:rFonts w:ascii="Times New Roman" w:hAnsi="Times New Roman" w:cs="Times New Roman"/>
        </w:rPr>
        <w:t xml:space="preserve">everyday PM </w:t>
      </w:r>
      <w:r w:rsidR="00B04FD4" w:rsidRPr="00C15184">
        <w:rPr>
          <w:rFonts w:ascii="Times New Roman" w:hAnsi="Times New Roman" w:cs="Times New Roman"/>
        </w:rPr>
        <w:t>performance</w:t>
      </w:r>
      <w:r w:rsidR="009903E7" w:rsidRPr="00C15184">
        <w:rPr>
          <w:rFonts w:ascii="Times New Roman" w:hAnsi="Times New Roman" w:cs="Times New Roman"/>
        </w:rPr>
        <w:t>.</w:t>
      </w:r>
    </w:p>
    <w:p w14:paraId="69F5EF6F" w14:textId="77777777" w:rsidR="005F70A6" w:rsidRPr="00C15184" w:rsidRDefault="005F70A6" w:rsidP="004C5200">
      <w:pPr>
        <w:spacing w:line="480" w:lineRule="auto"/>
        <w:ind w:firstLine="708"/>
        <w:rPr>
          <w:rFonts w:ascii="Times New Roman" w:hAnsi="Times New Roman" w:cs="Times New Roman"/>
        </w:rPr>
      </w:pPr>
    </w:p>
    <w:p w14:paraId="1AEF72AF" w14:textId="6F0F52A0" w:rsidR="005F70A6" w:rsidRPr="00C15184" w:rsidRDefault="005F70A6" w:rsidP="005F70A6">
      <w:pPr>
        <w:spacing w:line="480" w:lineRule="auto"/>
        <w:ind w:firstLine="708"/>
        <w:jc w:val="center"/>
        <w:rPr>
          <w:rFonts w:ascii="Times New Roman" w:hAnsi="Times New Roman" w:cs="Times New Roman"/>
          <w:b/>
        </w:rPr>
      </w:pPr>
      <w:r w:rsidRPr="00C15184">
        <w:rPr>
          <w:rFonts w:ascii="Times New Roman" w:hAnsi="Times New Roman" w:cs="Times New Roman"/>
          <w:b/>
        </w:rPr>
        <w:t>Footnotes</w:t>
      </w:r>
    </w:p>
    <w:p w14:paraId="259B52D2" w14:textId="55F9814A" w:rsidR="009162B3" w:rsidRPr="00C15184" w:rsidRDefault="005F70A6" w:rsidP="00212A6F">
      <w:pPr>
        <w:spacing w:line="480" w:lineRule="auto"/>
        <w:ind w:firstLine="708"/>
        <w:rPr>
          <w:rFonts w:ascii="Times New Roman" w:hAnsi="Times New Roman" w:cs="Times New Roman"/>
        </w:rPr>
      </w:pPr>
      <w:r w:rsidRPr="00C15184">
        <w:rPr>
          <w:rFonts w:ascii="Times New Roman" w:hAnsi="Times New Roman" w:cs="Times New Roman"/>
          <w:vertAlign w:val="superscript"/>
        </w:rPr>
        <w:t>1</w:t>
      </w:r>
      <w:r w:rsidRPr="00C15184">
        <w:rPr>
          <w:rFonts w:ascii="Times New Roman" w:hAnsi="Times New Roman" w:cs="Times New Roman"/>
        </w:rPr>
        <w:t xml:space="preserve"> With the growing number of studies on individuals’ abilities </w:t>
      </w:r>
      <w:r w:rsidR="00894ECB" w:rsidRPr="00C15184">
        <w:rPr>
          <w:rFonts w:ascii="Times New Roman" w:hAnsi="Times New Roman" w:cs="Times New Roman"/>
        </w:rPr>
        <w:t>to mentally simulate</w:t>
      </w:r>
      <w:r w:rsidRPr="00C15184">
        <w:rPr>
          <w:rFonts w:ascii="Times New Roman" w:hAnsi="Times New Roman" w:cs="Times New Roman"/>
        </w:rPr>
        <w:t xml:space="preserve"> future events, various terms </w:t>
      </w:r>
      <w:r w:rsidR="00D01BA9" w:rsidRPr="00C15184">
        <w:rPr>
          <w:rFonts w:ascii="Times New Roman" w:hAnsi="Times New Roman" w:cs="Times New Roman"/>
        </w:rPr>
        <w:t xml:space="preserve">have been </w:t>
      </w:r>
      <w:r w:rsidR="00151C02" w:rsidRPr="00C15184">
        <w:rPr>
          <w:rFonts w:ascii="Times New Roman" w:hAnsi="Times New Roman" w:cs="Times New Roman"/>
        </w:rPr>
        <w:t>developed</w:t>
      </w:r>
      <w:r w:rsidRPr="00C15184">
        <w:rPr>
          <w:rFonts w:ascii="Times New Roman" w:hAnsi="Times New Roman" w:cs="Times New Roman"/>
        </w:rPr>
        <w:t xml:space="preserve"> to describe one and the same ability</w:t>
      </w:r>
      <w:r w:rsidR="009418F0" w:rsidRPr="00C15184">
        <w:rPr>
          <w:rFonts w:ascii="Times New Roman" w:hAnsi="Times New Roman" w:cs="Times New Roman"/>
        </w:rPr>
        <w:t xml:space="preserve">. Other terms </w:t>
      </w:r>
      <w:r w:rsidR="005815F4" w:rsidRPr="00C15184">
        <w:rPr>
          <w:rFonts w:ascii="Times New Roman" w:hAnsi="Times New Roman" w:cs="Times New Roman"/>
        </w:rPr>
        <w:t>for</w:t>
      </w:r>
      <w:r w:rsidR="009418F0" w:rsidRPr="00C15184">
        <w:rPr>
          <w:rFonts w:ascii="Times New Roman" w:hAnsi="Times New Roman" w:cs="Times New Roman"/>
        </w:rPr>
        <w:t xml:space="preserve"> episodic future thinking are: future thinking, episodic foresight, prospection, mental time travel</w:t>
      </w:r>
      <w:r w:rsidR="00A24A1F" w:rsidRPr="00C15184">
        <w:rPr>
          <w:rFonts w:ascii="Times New Roman" w:hAnsi="Times New Roman" w:cs="Times New Roman"/>
        </w:rPr>
        <w:t xml:space="preserve">, memory for the future, pre-experiencing, </w:t>
      </w:r>
      <w:proofErr w:type="spellStart"/>
      <w:r w:rsidR="00A24A1F" w:rsidRPr="00C15184">
        <w:rPr>
          <w:rFonts w:ascii="Times New Roman" w:hAnsi="Times New Roman" w:cs="Times New Roman"/>
        </w:rPr>
        <w:t>proscopic</w:t>
      </w:r>
      <w:proofErr w:type="spellEnd"/>
      <w:r w:rsidR="00A24A1F" w:rsidRPr="00C15184">
        <w:rPr>
          <w:rFonts w:ascii="Times New Roman" w:hAnsi="Times New Roman" w:cs="Times New Roman"/>
        </w:rPr>
        <w:t xml:space="preserve"> </w:t>
      </w:r>
      <w:proofErr w:type="spellStart"/>
      <w:r w:rsidR="00A24A1F" w:rsidRPr="00C15184">
        <w:rPr>
          <w:rFonts w:ascii="Times New Roman" w:hAnsi="Times New Roman" w:cs="Times New Roman"/>
        </w:rPr>
        <w:t>chronesthesia</w:t>
      </w:r>
      <w:proofErr w:type="spellEnd"/>
      <w:r w:rsidR="00A24A1F" w:rsidRPr="00C15184">
        <w:rPr>
          <w:rFonts w:ascii="Times New Roman" w:hAnsi="Times New Roman" w:cs="Times New Roman"/>
        </w:rPr>
        <w:t xml:space="preserve">, imagination </w:t>
      </w:r>
      <w:r w:rsidR="00A24A1F" w:rsidRPr="00C15184">
        <w:rPr>
          <w:rFonts w:ascii="Times New Roman" w:hAnsi="Times New Roman" w:cs="Times New Roman"/>
        </w:rPr>
        <w:fldChar w:fldCharType="begin"/>
      </w:r>
      <w:r w:rsidR="00A24A1F" w:rsidRPr="00C15184">
        <w:rPr>
          <w:rFonts w:ascii="Times New Roman" w:hAnsi="Times New Roman" w:cs="Times New Roman"/>
        </w:rPr>
        <w:instrText xml:space="preserve"> ADDIN ZOTERO_ITEM CSL_CITATION {"citationID":"1ok72ajg2j","properties":{"formattedCitation":"(see also Buckner &amp; Carroll, 2007)","plainCitation":"(see also Buckner &amp; Carroll, 2007)"},"citationItems":[{"id":361,"uris":["http://zotero.org/users/1635943/items/RW8TQ8R9"],"uri":["http://zotero.org/users/1635943/items/RW8TQ8R9"],"itemData":{"id":361,"type":"article-journal","title":"Self-projection and the brain","container-title":"Trends in Cognitive Sciences","page":"49-57","volume":"11","author":[{"family":"Buckner","given":"R L"},{"family":"Carroll","given":"D C"}],"issued":{"date-parts":[["2007"]]}},"prefix":"see also "}],"schema":"https://github.com/citation-style-language/schema/raw/master/csl-citation.json"} </w:instrText>
      </w:r>
      <w:r w:rsidR="00A24A1F" w:rsidRPr="00C15184">
        <w:rPr>
          <w:rFonts w:ascii="Times New Roman" w:hAnsi="Times New Roman" w:cs="Times New Roman"/>
        </w:rPr>
        <w:fldChar w:fldCharType="separate"/>
      </w:r>
      <w:r w:rsidR="00A24A1F" w:rsidRPr="00C15184">
        <w:rPr>
          <w:rFonts w:ascii="Times New Roman" w:hAnsi="Times New Roman" w:cs="Times New Roman"/>
          <w:noProof/>
        </w:rPr>
        <w:t>(see also Buckner &amp; Carroll, 2007)</w:t>
      </w:r>
      <w:r w:rsidR="00A24A1F" w:rsidRPr="00C15184">
        <w:rPr>
          <w:rFonts w:ascii="Times New Roman" w:hAnsi="Times New Roman" w:cs="Times New Roman"/>
        </w:rPr>
        <w:fldChar w:fldCharType="end"/>
      </w:r>
      <w:r w:rsidR="00A24A1F" w:rsidRPr="00C15184">
        <w:rPr>
          <w:rFonts w:ascii="Times New Roman" w:hAnsi="Times New Roman" w:cs="Times New Roman"/>
        </w:rPr>
        <w:t>.</w:t>
      </w:r>
      <w:r w:rsidR="009418F0" w:rsidRPr="00C15184">
        <w:rPr>
          <w:rFonts w:ascii="Times New Roman" w:hAnsi="Times New Roman" w:cs="Times New Roman"/>
        </w:rPr>
        <w:t xml:space="preserve"> </w:t>
      </w:r>
    </w:p>
    <w:p w14:paraId="7118C5FF" w14:textId="77777777" w:rsidR="00170EDD" w:rsidRPr="00C15184" w:rsidRDefault="00170EDD" w:rsidP="004C5200">
      <w:pPr>
        <w:spacing w:line="480" w:lineRule="auto"/>
        <w:ind w:firstLine="708"/>
        <w:rPr>
          <w:rFonts w:ascii="Times New Roman" w:hAnsi="Times New Roman" w:cs="Times New Roman"/>
        </w:rPr>
      </w:pPr>
    </w:p>
    <w:p w14:paraId="5D5D7F26" w14:textId="77777777" w:rsidR="00170EDD" w:rsidRPr="00C15184" w:rsidRDefault="00170EDD" w:rsidP="00170EDD">
      <w:pPr>
        <w:spacing w:line="480" w:lineRule="auto"/>
        <w:jc w:val="center"/>
        <w:rPr>
          <w:rFonts w:ascii="Times New Roman" w:hAnsi="Times New Roman" w:cs="Times New Roman"/>
          <w:b/>
        </w:rPr>
      </w:pPr>
      <w:r w:rsidRPr="00C15184">
        <w:rPr>
          <w:rFonts w:ascii="Times New Roman" w:hAnsi="Times New Roman" w:cs="Times New Roman"/>
          <w:b/>
        </w:rPr>
        <w:t>Acknowledgement</w:t>
      </w:r>
    </w:p>
    <w:p w14:paraId="0545AF2A" w14:textId="749E03E0" w:rsidR="00170EDD" w:rsidRPr="00C15184" w:rsidRDefault="00170EDD" w:rsidP="00170EDD">
      <w:pPr>
        <w:spacing w:line="480" w:lineRule="auto"/>
        <w:ind w:firstLine="708"/>
        <w:rPr>
          <w:rFonts w:ascii="Times New Roman" w:hAnsi="Times New Roman" w:cs="Times New Roman"/>
        </w:rPr>
      </w:pPr>
      <w:r w:rsidRPr="00C15184">
        <w:rPr>
          <w:rFonts w:ascii="Times New Roman" w:hAnsi="Times New Roman" w:cs="Times New Roman"/>
        </w:rPr>
        <w:t xml:space="preserve">We would like to thank all families for participating in </w:t>
      </w:r>
      <w:r w:rsidR="00FB1031" w:rsidRPr="00C15184">
        <w:rPr>
          <w:rFonts w:ascii="Times New Roman" w:hAnsi="Times New Roman" w:cs="Times New Roman"/>
        </w:rPr>
        <w:t xml:space="preserve">this </w:t>
      </w:r>
      <w:r w:rsidRPr="00C15184">
        <w:rPr>
          <w:rFonts w:ascii="Times New Roman" w:hAnsi="Times New Roman" w:cs="Times New Roman"/>
        </w:rPr>
        <w:t>stud</w:t>
      </w:r>
      <w:r w:rsidR="00FB1031" w:rsidRPr="00C15184">
        <w:rPr>
          <w:rFonts w:ascii="Times New Roman" w:hAnsi="Times New Roman" w:cs="Times New Roman"/>
        </w:rPr>
        <w:t>y</w:t>
      </w:r>
      <w:r w:rsidRPr="00C15184">
        <w:rPr>
          <w:rFonts w:ascii="Times New Roman" w:hAnsi="Times New Roman" w:cs="Times New Roman"/>
        </w:rPr>
        <w:t>.</w:t>
      </w:r>
    </w:p>
    <w:p w14:paraId="551CB0EC" w14:textId="77777777" w:rsidR="00212A6F" w:rsidRPr="00C15184" w:rsidRDefault="00212A6F" w:rsidP="00212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p>
    <w:p w14:paraId="3CA75DD9" w14:textId="508B7E13" w:rsidR="00EF41B4" w:rsidRPr="00C15184" w:rsidRDefault="00EF41B4" w:rsidP="00EF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b/>
        </w:rPr>
      </w:pPr>
      <w:r w:rsidRPr="00C15184">
        <w:rPr>
          <w:rFonts w:ascii="Times New Roman" w:hAnsi="Times New Roman" w:cs="Times New Roman"/>
          <w:b/>
        </w:rPr>
        <w:t>Compliance with Ethical Standards</w:t>
      </w:r>
    </w:p>
    <w:p w14:paraId="004341E0" w14:textId="12706D48" w:rsidR="00212A6F" w:rsidRPr="00C15184" w:rsidRDefault="00EF41B4" w:rsidP="00212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C15184">
        <w:rPr>
          <w:rFonts w:ascii="Times New Roman" w:hAnsi="Times New Roman" w:cs="Times New Roman"/>
        </w:rPr>
        <w:t xml:space="preserve">Funding: </w:t>
      </w:r>
      <w:r w:rsidR="00212A6F" w:rsidRPr="00C15184">
        <w:rPr>
          <w:rFonts w:ascii="Times New Roman" w:hAnsi="Times New Roman" w:cs="Times New Roman"/>
        </w:rPr>
        <w:t>This research was supported by the German Research Foundation (DFG grant SFB 940).</w:t>
      </w:r>
    </w:p>
    <w:p w14:paraId="486564B3" w14:textId="7DB0C222" w:rsidR="00212A6F" w:rsidRPr="00C15184" w:rsidRDefault="00212A6F" w:rsidP="00212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C15184">
        <w:rPr>
          <w:rFonts w:ascii="Times New Roman" w:hAnsi="Times New Roman" w:cs="Times New Roman"/>
        </w:rPr>
        <w:t xml:space="preserve">Conflict of Interest: Author Anett Kretschmer-Trendowicz declares that she has no conflict of interest. Author </w:t>
      </w:r>
      <w:r w:rsidR="00B23F5A" w:rsidRPr="00C15184">
        <w:rPr>
          <w:rFonts w:ascii="Times New Roman" w:hAnsi="Times New Roman" w:cs="Times New Roman"/>
        </w:rPr>
        <w:t>Katharina M. Schnitzspahn</w:t>
      </w:r>
      <w:r w:rsidRPr="00C15184">
        <w:rPr>
          <w:rFonts w:ascii="Times New Roman" w:hAnsi="Times New Roman" w:cs="Times New Roman"/>
        </w:rPr>
        <w:t xml:space="preserve"> declares that </w:t>
      </w:r>
      <w:r w:rsidR="00B23F5A" w:rsidRPr="00C15184">
        <w:rPr>
          <w:rFonts w:ascii="Times New Roman" w:hAnsi="Times New Roman" w:cs="Times New Roman"/>
        </w:rPr>
        <w:t>s</w:t>
      </w:r>
      <w:r w:rsidRPr="00C15184">
        <w:rPr>
          <w:rFonts w:ascii="Times New Roman" w:hAnsi="Times New Roman" w:cs="Times New Roman"/>
        </w:rPr>
        <w:t xml:space="preserve">he has no conflict of interest. Author </w:t>
      </w:r>
      <w:r w:rsidR="00B23F5A" w:rsidRPr="00C15184">
        <w:rPr>
          <w:rFonts w:ascii="Times New Roman" w:hAnsi="Times New Roman" w:cs="Times New Roman"/>
        </w:rPr>
        <w:t>Lydia Reuter</w:t>
      </w:r>
      <w:r w:rsidRPr="00C15184">
        <w:rPr>
          <w:rFonts w:ascii="Times New Roman" w:hAnsi="Times New Roman" w:cs="Times New Roman"/>
        </w:rPr>
        <w:t xml:space="preserve"> declares that </w:t>
      </w:r>
      <w:r w:rsidR="00B23F5A" w:rsidRPr="00C15184">
        <w:rPr>
          <w:rFonts w:ascii="Times New Roman" w:hAnsi="Times New Roman" w:cs="Times New Roman"/>
        </w:rPr>
        <w:t>s</w:t>
      </w:r>
      <w:r w:rsidRPr="00C15184">
        <w:rPr>
          <w:rFonts w:ascii="Times New Roman" w:hAnsi="Times New Roman" w:cs="Times New Roman"/>
        </w:rPr>
        <w:t>he has no conflict of interest.</w:t>
      </w:r>
      <w:r w:rsidR="00B23F5A" w:rsidRPr="00C15184">
        <w:rPr>
          <w:rFonts w:ascii="Times New Roman" w:hAnsi="Times New Roman" w:cs="Times New Roman"/>
        </w:rPr>
        <w:t xml:space="preserve"> </w:t>
      </w:r>
      <w:r w:rsidRPr="00C15184">
        <w:rPr>
          <w:rFonts w:ascii="Times New Roman" w:hAnsi="Times New Roman" w:cs="Times New Roman"/>
        </w:rPr>
        <w:t xml:space="preserve">Author Mareike Altgassen declares that she has no conflict of interest. </w:t>
      </w:r>
    </w:p>
    <w:p w14:paraId="647FDBCE" w14:textId="77777777" w:rsidR="003B17D5" w:rsidRPr="00C15184" w:rsidRDefault="00212A6F" w:rsidP="00212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C15184">
        <w:rPr>
          <w:rFonts w:ascii="Times New Roman" w:hAnsi="Times New Roman" w:cs="Times New Roman"/>
        </w:rPr>
        <w:t xml:space="preserve">Ethical approval: All procedures performed in </w:t>
      </w:r>
      <w:r w:rsidR="003B17D5" w:rsidRPr="00C15184">
        <w:rPr>
          <w:rFonts w:ascii="Times New Roman" w:hAnsi="Times New Roman" w:cs="Times New Roman"/>
        </w:rPr>
        <w:t>in this study</w:t>
      </w:r>
      <w:r w:rsidRPr="00C15184">
        <w:rPr>
          <w:rFonts w:ascii="Times New Roman" w:hAnsi="Times New Roman" w:cs="Times New Roman"/>
        </w:rPr>
        <w:t xml:space="preserve"> were in accordance with the ethical standards of the institutional research committee and with the 1964 Helsinki declaration and its later amendments or </w:t>
      </w:r>
      <w:r w:rsidR="003B17D5" w:rsidRPr="00C15184">
        <w:rPr>
          <w:rFonts w:ascii="Times New Roman" w:hAnsi="Times New Roman" w:cs="Times New Roman"/>
        </w:rPr>
        <w:t>comparable ethical standards.</w:t>
      </w:r>
    </w:p>
    <w:p w14:paraId="318693BD" w14:textId="02693B0D" w:rsidR="00212A6F" w:rsidRPr="00C15184" w:rsidRDefault="00212A6F" w:rsidP="00212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C15184">
        <w:rPr>
          <w:rFonts w:ascii="Times New Roman" w:hAnsi="Times New Roman" w:cs="Times New Roman"/>
        </w:rPr>
        <w:t>Informed consent:  Informed consent was obtained from all individual participants included in the study</w:t>
      </w:r>
      <w:r w:rsidR="003B17D5" w:rsidRPr="00C15184">
        <w:rPr>
          <w:rFonts w:ascii="Times New Roman" w:hAnsi="Times New Roman" w:cs="Times New Roman"/>
        </w:rPr>
        <w:t xml:space="preserve"> and also from their parents</w:t>
      </w:r>
      <w:r w:rsidRPr="00C15184">
        <w:rPr>
          <w:rFonts w:ascii="Times New Roman" w:hAnsi="Times New Roman" w:cs="Times New Roman"/>
        </w:rPr>
        <w:t>.</w:t>
      </w:r>
    </w:p>
    <w:p w14:paraId="5BC66541" w14:textId="77777777" w:rsidR="0037000A" w:rsidRPr="00C15184" w:rsidRDefault="0037000A" w:rsidP="00212A6F">
      <w:pPr>
        <w:spacing w:line="480" w:lineRule="auto"/>
        <w:ind w:firstLine="708"/>
        <w:rPr>
          <w:rFonts w:ascii="Times New Roman" w:hAnsi="Times New Roman" w:cs="Times New Roman"/>
        </w:rPr>
      </w:pPr>
    </w:p>
    <w:p w14:paraId="6D07A820" w14:textId="5525C6B6" w:rsidR="00212A6F" w:rsidRPr="00C15184" w:rsidRDefault="00212A6F" w:rsidP="004C5200">
      <w:pPr>
        <w:spacing w:line="480" w:lineRule="auto"/>
        <w:ind w:firstLine="708"/>
        <w:rPr>
          <w:rFonts w:ascii="Times New Roman" w:hAnsi="Times New Roman" w:cs="Times New Roman"/>
        </w:rPr>
      </w:pPr>
    </w:p>
    <w:p w14:paraId="473700DC" w14:textId="2428E4DF" w:rsidR="0052120E" w:rsidRPr="00C15184" w:rsidRDefault="0052120E" w:rsidP="00170EDD">
      <w:pPr>
        <w:spacing w:line="480" w:lineRule="auto"/>
        <w:jc w:val="center"/>
        <w:rPr>
          <w:rFonts w:ascii="Times New Roman" w:hAnsi="Times New Roman" w:cs="Times New Roman"/>
          <w:b/>
          <w:lang w:val="de-DE"/>
        </w:rPr>
      </w:pPr>
      <w:r w:rsidRPr="00C15184">
        <w:rPr>
          <w:rFonts w:ascii="Times New Roman" w:hAnsi="Times New Roman" w:cs="Times New Roman"/>
          <w:b/>
          <w:lang w:val="de-DE"/>
        </w:rPr>
        <w:t>References</w:t>
      </w:r>
    </w:p>
    <w:p w14:paraId="37FF87DE" w14:textId="4BE140C8" w:rsidR="00AF377C" w:rsidRPr="00C15184" w:rsidRDefault="0052120E"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fldChar w:fldCharType="begin"/>
      </w:r>
      <w:r w:rsidR="00AF377C" w:rsidRPr="00C15184">
        <w:rPr>
          <w:rFonts w:ascii="Times New Roman" w:hAnsi="Times New Roman" w:cs="Times New Roman"/>
          <w:lang w:val="de-DE"/>
        </w:rPr>
        <w:instrText xml:space="preserve"> ADDIN ZOTERO_BIBL {"custom":[]} CSL_BIBLIOGRAPHY </w:instrText>
      </w:r>
      <w:r w:rsidRPr="00C15184">
        <w:rPr>
          <w:rFonts w:ascii="Times New Roman" w:hAnsi="Times New Roman" w:cs="Times New Roman"/>
        </w:rPr>
        <w:fldChar w:fldCharType="separate"/>
      </w:r>
      <w:r w:rsidR="00AF377C" w:rsidRPr="00C15184">
        <w:rPr>
          <w:rFonts w:ascii="Times New Roman" w:hAnsi="Times New Roman" w:cs="Times New Roman"/>
          <w:lang w:val="de-DE"/>
        </w:rPr>
        <w:t xml:space="preserve">Aberle, I., &amp; Kliegel, M. (2010). </w:t>
      </w:r>
      <w:r w:rsidR="00AF377C" w:rsidRPr="00C15184">
        <w:rPr>
          <w:rFonts w:ascii="Times New Roman" w:hAnsi="Times New Roman" w:cs="Times New Roman"/>
        </w:rPr>
        <w:t xml:space="preserve">Time-based prospective memory performance in young children. </w:t>
      </w:r>
      <w:r w:rsidR="00AF377C" w:rsidRPr="00C15184">
        <w:rPr>
          <w:rFonts w:ascii="Times New Roman" w:hAnsi="Times New Roman" w:cs="Times New Roman"/>
          <w:i/>
          <w:iCs/>
        </w:rPr>
        <w:t>European Journal of Developmental Psychology</w:t>
      </w:r>
      <w:r w:rsidR="00AF377C" w:rsidRPr="00C15184">
        <w:rPr>
          <w:rFonts w:ascii="Times New Roman" w:hAnsi="Times New Roman" w:cs="Times New Roman"/>
        </w:rPr>
        <w:t xml:space="preserve">, </w:t>
      </w:r>
      <w:r w:rsidR="00AF377C" w:rsidRPr="00C15184">
        <w:rPr>
          <w:rFonts w:ascii="Times New Roman" w:hAnsi="Times New Roman" w:cs="Times New Roman"/>
          <w:i/>
          <w:iCs/>
        </w:rPr>
        <w:t>7</w:t>
      </w:r>
      <w:r w:rsidR="00AF377C" w:rsidRPr="00C15184">
        <w:rPr>
          <w:rFonts w:ascii="Times New Roman" w:hAnsi="Times New Roman" w:cs="Times New Roman"/>
        </w:rPr>
        <w:t>(4), 419–431. https://doi.org/10.1080/17405620802507707</w:t>
      </w:r>
    </w:p>
    <w:p w14:paraId="610C3480"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lang w:val="fr-CH"/>
        </w:rPr>
      </w:pPr>
      <w:r w:rsidRPr="00C15184">
        <w:rPr>
          <w:rFonts w:ascii="Times New Roman" w:hAnsi="Times New Roman" w:cs="Times New Roman"/>
        </w:rPr>
        <w:t xml:space="preserve">Addis, D. R., Wong, A. T., &amp; </w:t>
      </w:r>
      <w:proofErr w:type="spellStart"/>
      <w:r w:rsidRPr="00C15184">
        <w:rPr>
          <w:rFonts w:ascii="Times New Roman" w:hAnsi="Times New Roman" w:cs="Times New Roman"/>
        </w:rPr>
        <w:t>Schacter</w:t>
      </w:r>
      <w:proofErr w:type="spellEnd"/>
      <w:r w:rsidRPr="00C15184">
        <w:rPr>
          <w:rFonts w:ascii="Times New Roman" w:hAnsi="Times New Roman" w:cs="Times New Roman"/>
        </w:rPr>
        <w:t xml:space="preserve">, D. L. (2008). Age-related changes in the episodic simulation of future events. </w:t>
      </w:r>
      <w:r w:rsidRPr="00C15184">
        <w:rPr>
          <w:rFonts w:ascii="Times New Roman" w:hAnsi="Times New Roman" w:cs="Times New Roman"/>
          <w:i/>
          <w:iCs/>
          <w:lang w:val="fr-CH"/>
        </w:rPr>
        <w:t>Psychological Science</w:t>
      </w:r>
      <w:r w:rsidRPr="00C15184">
        <w:rPr>
          <w:rFonts w:ascii="Times New Roman" w:hAnsi="Times New Roman" w:cs="Times New Roman"/>
          <w:lang w:val="fr-CH"/>
        </w:rPr>
        <w:t xml:space="preserve">, </w:t>
      </w:r>
      <w:r w:rsidRPr="00C15184">
        <w:rPr>
          <w:rFonts w:ascii="Times New Roman" w:hAnsi="Times New Roman" w:cs="Times New Roman"/>
          <w:i/>
          <w:iCs/>
          <w:lang w:val="fr-CH"/>
        </w:rPr>
        <w:t>19</w:t>
      </w:r>
      <w:r w:rsidRPr="00C15184">
        <w:rPr>
          <w:rFonts w:ascii="Times New Roman" w:hAnsi="Times New Roman" w:cs="Times New Roman"/>
          <w:lang w:val="fr-CH"/>
        </w:rPr>
        <w:t>, 33–41. https://doi.org/10.1111/j.1467-9280.2008.02043.x</w:t>
      </w:r>
    </w:p>
    <w:p w14:paraId="2C46FF13"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lang w:val="de-DE"/>
        </w:rPr>
      </w:pPr>
      <w:r w:rsidRPr="00C15184">
        <w:rPr>
          <w:rFonts w:ascii="Times New Roman" w:hAnsi="Times New Roman" w:cs="Times New Roman"/>
          <w:lang w:val="fr-CH"/>
        </w:rPr>
        <w:t xml:space="preserve">Altgassen, M., Kliegel, M., Brandimonte, M., &amp; Filippello, P. (2010). </w:t>
      </w:r>
      <w:r w:rsidRPr="00C15184">
        <w:rPr>
          <w:rFonts w:ascii="Times New Roman" w:hAnsi="Times New Roman" w:cs="Times New Roman"/>
        </w:rPr>
        <w:t xml:space="preserve">Are older adults more social than younger adults? Social importance increases older adults’ prospective memory performance. </w:t>
      </w:r>
      <w:r w:rsidRPr="00C15184">
        <w:rPr>
          <w:rFonts w:ascii="Times New Roman" w:hAnsi="Times New Roman" w:cs="Times New Roman"/>
          <w:i/>
          <w:iCs/>
          <w:lang w:val="de-DE"/>
        </w:rPr>
        <w:t>Aging, Neuropsychology, and Cognition</w:t>
      </w:r>
      <w:r w:rsidRPr="00C15184">
        <w:rPr>
          <w:rFonts w:ascii="Times New Roman" w:hAnsi="Times New Roman" w:cs="Times New Roman"/>
          <w:lang w:val="de-DE"/>
        </w:rPr>
        <w:t xml:space="preserve">, </w:t>
      </w:r>
      <w:r w:rsidRPr="00C15184">
        <w:rPr>
          <w:rFonts w:ascii="Times New Roman" w:hAnsi="Times New Roman" w:cs="Times New Roman"/>
          <w:i/>
          <w:iCs/>
          <w:lang w:val="de-DE"/>
        </w:rPr>
        <w:t>17</w:t>
      </w:r>
      <w:r w:rsidRPr="00C15184">
        <w:rPr>
          <w:rFonts w:ascii="Times New Roman" w:hAnsi="Times New Roman" w:cs="Times New Roman"/>
          <w:lang w:val="de-DE"/>
        </w:rPr>
        <w:t>(3), 312–328. https://doi.org/10.1080/13825580903281308</w:t>
      </w:r>
    </w:p>
    <w:p w14:paraId="3AB436F2"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lang w:val="de-DE"/>
        </w:rPr>
        <w:t xml:space="preserve">Altgassen, M., Koban, N., &amp; Kliegel, M. (2012). </w:t>
      </w:r>
      <w:r w:rsidRPr="00C15184">
        <w:rPr>
          <w:rFonts w:ascii="Times New Roman" w:hAnsi="Times New Roman" w:cs="Times New Roman"/>
        </w:rPr>
        <w:t xml:space="preserve">Do adults with autism spectrum disorders compensate in naturalistic prospective memory tasks? </w:t>
      </w:r>
      <w:r w:rsidRPr="00C15184">
        <w:rPr>
          <w:rFonts w:ascii="Times New Roman" w:hAnsi="Times New Roman" w:cs="Times New Roman"/>
          <w:i/>
          <w:iCs/>
        </w:rPr>
        <w:t>Journal of Autism and Developmental Disorders</w:t>
      </w:r>
      <w:r w:rsidRPr="00C15184">
        <w:rPr>
          <w:rFonts w:ascii="Times New Roman" w:hAnsi="Times New Roman" w:cs="Times New Roman"/>
        </w:rPr>
        <w:t>.</w:t>
      </w:r>
    </w:p>
    <w:p w14:paraId="2EACC0D9" w14:textId="3B9AC79A"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Altgassen, M., Kretschmer, A., &amp; Schnitzspahn, K. M. (</w:t>
      </w:r>
      <w:r w:rsidR="00DF7081" w:rsidRPr="00C15184">
        <w:rPr>
          <w:rFonts w:ascii="Times New Roman" w:hAnsi="Times New Roman" w:cs="Times New Roman"/>
        </w:rPr>
        <w:t>2017</w:t>
      </w:r>
      <w:r w:rsidRPr="00C15184">
        <w:rPr>
          <w:rFonts w:ascii="Times New Roman" w:hAnsi="Times New Roman" w:cs="Times New Roman"/>
        </w:rPr>
        <w:t xml:space="preserve">). Future thinking instructions improve prospective memory performance in adolescents. </w:t>
      </w:r>
      <w:r w:rsidRPr="00C15184">
        <w:rPr>
          <w:rFonts w:ascii="Times New Roman" w:hAnsi="Times New Roman" w:cs="Times New Roman"/>
          <w:i/>
          <w:iCs/>
        </w:rPr>
        <w:t>Child Neuropsychology</w:t>
      </w:r>
      <w:r w:rsidRPr="00C15184">
        <w:rPr>
          <w:rFonts w:ascii="Times New Roman" w:hAnsi="Times New Roman" w:cs="Times New Roman"/>
        </w:rPr>
        <w:t xml:space="preserve">, </w:t>
      </w:r>
      <w:r w:rsidR="00DF7081" w:rsidRPr="00C15184">
        <w:rPr>
          <w:rFonts w:ascii="Times New Roman" w:hAnsi="Times New Roman" w:cs="Times New Roman"/>
          <w:i/>
        </w:rPr>
        <w:t>23</w:t>
      </w:r>
      <w:r w:rsidR="00DF7081" w:rsidRPr="00C15184">
        <w:rPr>
          <w:rFonts w:ascii="Times New Roman" w:hAnsi="Times New Roman" w:cs="Times New Roman"/>
        </w:rPr>
        <w:t>(5), 536</w:t>
      </w:r>
      <w:r w:rsidRPr="00C15184">
        <w:rPr>
          <w:rFonts w:ascii="Times New Roman" w:hAnsi="Times New Roman" w:cs="Times New Roman"/>
        </w:rPr>
        <w:t>–</w:t>
      </w:r>
      <w:r w:rsidR="00DF7081" w:rsidRPr="00C15184">
        <w:rPr>
          <w:rFonts w:ascii="Times New Roman" w:hAnsi="Times New Roman" w:cs="Times New Roman"/>
        </w:rPr>
        <w:t>553</w:t>
      </w:r>
      <w:r w:rsidRPr="00C15184">
        <w:rPr>
          <w:rFonts w:ascii="Times New Roman" w:hAnsi="Times New Roman" w:cs="Times New Roman"/>
        </w:rPr>
        <w:t>. https://doi.org/10.1080/09297049.2016.1158247</w:t>
      </w:r>
    </w:p>
    <w:p w14:paraId="346F23FE"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Altgassen, M., Rendell, P. G., Bernhard, A., Henry, J. D., Bailey, P. E., Phillips, L. H., &amp; Kliegel, M. (2015). Future thinking improves prospective memory performance and plan enactment in older adults. </w:t>
      </w:r>
      <w:r w:rsidRPr="00C15184">
        <w:rPr>
          <w:rFonts w:ascii="Times New Roman" w:hAnsi="Times New Roman" w:cs="Times New Roman"/>
          <w:i/>
          <w:iCs/>
        </w:rPr>
        <w:t>The Quarterly Journal of Experimental Psychology</w:t>
      </w:r>
      <w:r w:rsidRPr="00C15184">
        <w:rPr>
          <w:rFonts w:ascii="Times New Roman" w:hAnsi="Times New Roman" w:cs="Times New Roman"/>
        </w:rPr>
        <w:t xml:space="preserve">, </w:t>
      </w:r>
      <w:r w:rsidRPr="00C15184">
        <w:rPr>
          <w:rFonts w:ascii="Times New Roman" w:hAnsi="Times New Roman" w:cs="Times New Roman"/>
          <w:i/>
          <w:iCs/>
        </w:rPr>
        <w:t>68</w:t>
      </w:r>
      <w:r w:rsidRPr="00C15184">
        <w:rPr>
          <w:rFonts w:ascii="Times New Roman" w:hAnsi="Times New Roman" w:cs="Times New Roman"/>
        </w:rPr>
        <w:t>(1), 192–204. https://doi.org/10.1080/17470218.2014.956127</w:t>
      </w:r>
    </w:p>
    <w:p w14:paraId="26C494FA"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Altgassen, M., Vetter, N. C., Phillips, L. H., </w:t>
      </w:r>
      <w:proofErr w:type="spellStart"/>
      <w:r w:rsidRPr="00C15184">
        <w:rPr>
          <w:rFonts w:ascii="Times New Roman" w:hAnsi="Times New Roman" w:cs="Times New Roman"/>
        </w:rPr>
        <w:t>Akgün</w:t>
      </w:r>
      <w:proofErr w:type="spellEnd"/>
      <w:r w:rsidRPr="00C15184">
        <w:rPr>
          <w:rFonts w:ascii="Times New Roman" w:hAnsi="Times New Roman" w:cs="Times New Roman"/>
        </w:rPr>
        <w:t xml:space="preserve">, C., &amp; Kliegel, M. (2014). Theory of mind and switching predict prospective memory performance in adolescents. </w:t>
      </w:r>
      <w:r w:rsidRPr="00C15184">
        <w:rPr>
          <w:rFonts w:ascii="Times New Roman" w:hAnsi="Times New Roman" w:cs="Times New Roman"/>
          <w:i/>
          <w:iCs/>
        </w:rPr>
        <w:t>Journal of Experimental Child Psychology</w:t>
      </w:r>
      <w:r w:rsidRPr="00C15184">
        <w:rPr>
          <w:rFonts w:ascii="Times New Roman" w:hAnsi="Times New Roman" w:cs="Times New Roman"/>
        </w:rPr>
        <w:t xml:space="preserve">, </w:t>
      </w:r>
      <w:r w:rsidRPr="00C15184">
        <w:rPr>
          <w:rFonts w:ascii="Times New Roman" w:hAnsi="Times New Roman" w:cs="Times New Roman"/>
          <w:i/>
          <w:iCs/>
        </w:rPr>
        <w:t>127</w:t>
      </w:r>
      <w:r w:rsidRPr="00C15184">
        <w:rPr>
          <w:rFonts w:ascii="Times New Roman" w:hAnsi="Times New Roman" w:cs="Times New Roman"/>
        </w:rPr>
        <w:t>, 163–175. https://doi.org/10.1016/j.jecp.2014.03.009</w:t>
      </w:r>
    </w:p>
    <w:p w14:paraId="5E93FC28"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lang w:val="fr-CH"/>
        </w:rPr>
        <w:t xml:space="preserve">Atance, C. M., &amp; Jackson, L. K. (2009). </w:t>
      </w:r>
      <w:r w:rsidRPr="00C15184">
        <w:rPr>
          <w:rFonts w:ascii="Times New Roman" w:hAnsi="Times New Roman" w:cs="Times New Roman"/>
        </w:rPr>
        <w:t xml:space="preserve">The development and coherence of future-oriented behaviors during the preschool years. </w:t>
      </w:r>
      <w:r w:rsidRPr="00C15184">
        <w:rPr>
          <w:rFonts w:ascii="Times New Roman" w:hAnsi="Times New Roman" w:cs="Times New Roman"/>
          <w:i/>
          <w:iCs/>
        </w:rPr>
        <w:t>Journal of Experimental Child Psychology</w:t>
      </w:r>
      <w:r w:rsidRPr="00C15184">
        <w:rPr>
          <w:rFonts w:ascii="Times New Roman" w:hAnsi="Times New Roman" w:cs="Times New Roman"/>
        </w:rPr>
        <w:t xml:space="preserve">, </w:t>
      </w:r>
      <w:r w:rsidRPr="00C15184">
        <w:rPr>
          <w:rFonts w:ascii="Times New Roman" w:hAnsi="Times New Roman" w:cs="Times New Roman"/>
          <w:i/>
          <w:iCs/>
        </w:rPr>
        <w:t>102</w:t>
      </w:r>
      <w:r w:rsidRPr="00C15184">
        <w:rPr>
          <w:rFonts w:ascii="Times New Roman" w:hAnsi="Times New Roman" w:cs="Times New Roman"/>
        </w:rPr>
        <w:t>(4), 379–91. https://doi.org/10.1016/j.jecp.2009.01.001</w:t>
      </w:r>
    </w:p>
    <w:p w14:paraId="6E3D735A"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lang w:val="fr-CH"/>
        </w:rPr>
        <w:t xml:space="preserve">Atance, C. M., &amp; O’Neill, D. K. (2001). </w:t>
      </w:r>
      <w:r w:rsidRPr="00C15184">
        <w:rPr>
          <w:rFonts w:ascii="Times New Roman" w:hAnsi="Times New Roman" w:cs="Times New Roman"/>
        </w:rPr>
        <w:t xml:space="preserve">Episodic future thinking. </w:t>
      </w:r>
      <w:r w:rsidRPr="00C15184">
        <w:rPr>
          <w:rFonts w:ascii="Times New Roman" w:hAnsi="Times New Roman" w:cs="Times New Roman"/>
          <w:i/>
          <w:iCs/>
        </w:rPr>
        <w:t>Trends in Cognitive Sciences</w:t>
      </w:r>
      <w:r w:rsidRPr="00C15184">
        <w:rPr>
          <w:rFonts w:ascii="Times New Roman" w:hAnsi="Times New Roman" w:cs="Times New Roman"/>
        </w:rPr>
        <w:t xml:space="preserve">, </w:t>
      </w:r>
      <w:r w:rsidRPr="00C15184">
        <w:rPr>
          <w:rFonts w:ascii="Times New Roman" w:hAnsi="Times New Roman" w:cs="Times New Roman"/>
          <w:i/>
          <w:iCs/>
        </w:rPr>
        <w:t>5</w:t>
      </w:r>
      <w:r w:rsidRPr="00C15184">
        <w:rPr>
          <w:rFonts w:ascii="Times New Roman" w:hAnsi="Times New Roman" w:cs="Times New Roman"/>
        </w:rPr>
        <w:t>, 533–539.</w:t>
      </w:r>
    </w:p>
    <w:p w14:paraId="467F4851"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Baron-Cohen, S. (2001). Theory of mind in normal development and autism. </w:t>
      </w:r>
      <w:proofErr w:type="spellStart"/>
      <w:r w:rsidRPr="00C15184">
        <w:rPr>
          <w:rFonts w:ascii="Times New Roman" w:hAnsi="Times New Roman" w:cs="Times New Roman"/>
          <w:i/>
          <w:iCs/>
        </w:rPr>
        <w:t>Prisme</w:t>
      </w:r>
      <w:proofErr w:type="spellEnd"/>
      <w:r w:rsidRPr="00C15184">
        <w:rPr>
          <w:rFonts w:ascii="Times New Roman" w:hAnsi="Times New Roman" w:cs="Times New Roman"/>
        </w:rPr>
        <w:t xml:space="preserve">, </w:t>
      </w:r>
      <w:r w:rsidRPr="00C15184">
        <w:rPr>
          <w:rFonts w:ascii="Times New Roman" w:hAnsi="Times New Roman" w:cs="Times New Roman"/>
          <w:i/>
          <w:iCs/>
        </w:rPr>
        <w:t>34</w:t>
      </w:r>
      <w:r w:rsidRPr="00C15184">
        <w:rPr>
          <w:rFonts w:ascii="Times New Roman" w:hAnsi="Times New Roman" w:cs="Times New Roman"/>
        </w:rPr>
        <w:t>, 174–183.</w:t>
      </w:r>
    </w:p>
    <w:p w14:paraId="1C0638C0"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proofErr w:type="spellStart"/>
      <w:r w:rsidRPr="00C15184">
        <w:rPr>
          <w:rFonts w:ascii="Times New Roman" w:hAnsi="Times New Roman" w:cs="Times New Roman"/>
        </w:rPr>
        <w:t>Bjorklund</w:t>
      </w:r>
      <w:proofErr w:type="spellEnd"/>
      <w:r w:rsidRPr="00C15184">
        <w:rPr>
          <w:rFonts w:ascii="Times New Roman" w:hAnsi="Times New Roman" w:cs="Times New Roman"/>
        </w:rPr>
        <w:t xml:space="preserve">, D. F., &amp; </w:t>
      </w:r>
      <w:proofErr w:type="spellStart"/>
      <w:r w:rsidRPr="00C15184">
        <w:rPr>
          <w:rFonts w:ascii="Times New Roman" w:hAnsi="Times New Roman" w:cs="Times New Roman"/>
        </w:rPr>
        <w:t>Harnishfeger</w:t>
      </w:r>
      <w:proofErr w:type="spellEnd"/>
      <w:r w:rsidRPr="00C15184">
        <w:rPr>
          <w:rFonts w:ascii="Times New Roman" w:hAnsi="Times New Roman" w:cs="Times New Roman"/>
        </w:rPr>
        <w:t xml:space="preserve">, K. K. (1987). Developmental differences in the mental effort requirements for the use of an organizational strategy in free recall. </w:t>
      </w:r>
      <w:r w:rsidRPr="00C15184">
        <w:rPr>
          <w:rFonts w:ascii="Times New Roman" w:hAnsi="Times New Roman" w:cs="Times New Roman"/>
          <w:i/>
          <w:iCs/>
        </w:rPr>
        <w:t>Journal of Experimental Child Psychology</w:t>
      </w:r>
      <w:r w:rsidRPr="00C15184">
        <w:rPr>
          <w:rFonts w:ascii="Times New Roman" w:hAnsi="Times New Roman" w:cs="Times New Roman"/>
        </w:rPr>
        <w:t xml:space="preserve">, </w:t>
      </w:r>
      <w:r w:rsidRPr="00C15184">
        <w:rPr>
          <w:rFonts w:ascii="Times New Roman" w:hAnsi="Times New Roman" w:cs="Times New Roman"/>
          <w:i/>
          <w:iCs/>
        </w:rPr>
        <w:t>44</w:t>
      </w:r>
      <w:r w:rsidRPr="00C15184">
        <w:rPr>
          <w:rFonts w:ascii="Times New Roman" w:hAnsi="Times New Roman" w:cs="Times New Roman"/>
        </w:rPr>
        <w:t>(1), 109–125. https://doi.org/10.1016/0022-</w:t>
      </w:r>
      <w:proofErr w:type="gramStart"/>
      <w:r w:rsidRPr="00C15184">
        <w:rPr>
          <w:rFonts w:ascii="Times New Roman" w:hAnsi="Times New Roman" w:cs="Times New Roman"/>
        </w:rPr>
        <w:t>0965(</w:t>
      </w:r>
      <w:proofErr w:type="gramEnd"/>
      <w:r w:rsidRPr="00C15184">
        <w:rPr>
          <w:rFonts w:ascii="Times New Roman" w:hAnsi="Times New Roman" w:cs="Times New Roman"/>
        </w:rPr>
        <w:t>87)90025-7</w:t>
      </w:r>
    </w:p>
    <w:p w14:paraId="35BBD1C0"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proofErr w:type="spellStart"/>
      <w:r w:rsidRPr="00C15184">
        <w:rPr>
          <w:rFonts w:ascii="Times New Roman" w:hAnsi="Times New Roman" w:cs="Times New Roman"/>
        </w:rPr>
        <w:t>Brandimonte</w:t>
      </w:r>
      <w:proofErr w:type="spellEnd"/>
      <w:r w:rsidRPr="00C15184">
        <w:rPr>
          <w:rFonts w:ascii="Times New Roman" w:hAnsi="Times New Roman" w:cs="Times New Roman"/>
        </w:rPr>
        <w:t xml:space="preserve">, M. A., Ferrante, D., Bianco, C., &amp; Villani, M. G. (2010). Memory for pro-social intentions: When competing motives collide. </w:t>
      </w:r>
      <w:r w:rsidRPr="00C15184">
        <w:rPr>
          <w:rFonts w:ascii="Times New Roman" w:hAnsi="Times New Roman" w:cs="Times New Roman"/>
          <w:i/>
          <w:iCs/>
        </w:rPr>
        <w:t>Cognition</w:t>
      </w:r>
      <w:r w:rsidRPr="00C15184">
        <w:rPr>
          <w:rFonts w:ascii="Times New Roman" w:hAnsi="Times New Roman" w:cs="Times New Roman"/>
        </w:rPr>
        <w:t xml:space="preserve">, </w:t>
      </w:r>
      <w:r w:rsidRPr="00C15184">
        <w:rPr>
          <w:rFonts w:ascii="Times New Roman" w:hAnsi="Times New Roman" w:cs="Times New Roman"/>
          <w:i/>
          <w:iCs/>
        </w:rPr>
        <w:t>114</w:t>
      </w:r>
      <w:r w:rsidRPr="00C15184">
        <w:rPr>
          <w:rFonts w:ascii="Times New Roman" w:hAnsi="Times New Roman" w:cs="Times New Roman"/>
        </w:rPr>
        <w:t>(3), 436–441. https://doi.org/10.1016/j.cognition.2009.10.011</w:t>
      </w:r>
    </w:p>
    <w:p w14:paraId="016A8ED7"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Buckner, R. L., &amp; Carroll, D. C. (2007). Self-projection and the brain. </w:t>
      </w:r>
      <w:r w:rsidRPr="00C15184">
        <w:rPr>
          <w:rFonts w:ascii="Times New Roman" w:hAnsi="Times New Roman" w:cs="Times New Roman"/>
          <w:i/>
          <w:iCs/>
        </w:rPr>
        <w:t>Trends in Cognitive Sciences</w:t>
      </w:r>
      <w:r w:rsidRPr="00C15184">
        <w:rPr>
          <w:rFonts w:ascii="Times New Roman" w:hAnsi="Times New Roman" w:cs="Times New Roman"/>
        </w:rPr>
        <w:t xml:space="preserve">, </w:t>
      </w:r>
      <w:r w:rsidRPr="00C15184">
        <w:rPr>
          <w:rFonts w:ascii="Times New Roman" w:hAnsi="Times New Roman" w:cs="Times New Roman"/>
          <w:i/>
          <w:iCs/>
        </w:rPr>
        <w:t>11</w:t>
      </w:r>
      <w:r w:rsidRPr="00C15184">
        <w:rPr>
          <w:rFonts w:ascii="Times New Roman" w:hAnsi="Times New Roman" w:cs="Times New Roman"/>
        </w:rPr>
        <w:t>, 49–57. https://doi.org/10.1016/j.tics.2006.11.004</w:t>
      </w:r>
    </w:p>
    <w:p w14:paraId="6FF68AA5"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Choudhury, S., Blakemore, S.-J., &amp; </w:t>
      </w:r>
      <w:proofErr w:type="spellStart"/>
      <w:r w:rsidRPr="00C15184">
        <w:rPr>
          <w:rFonts w:ascii="Times New Roman" w:hAnsi="Times New Roman" w:cs="Times New Roman"/>
        </w:rPr>
        <w:t>Charman</w:t>
      </w:r>
      <w:proofErr w:type="spellEnd"/>
      <w:r w:rsidRPr="00C15184">
        <w:rPr>
          <w:rFonts w:ascii="Times New Roman" w:hAnsi="Times New Roman" w:cs="Times New Roman"/>
        </w:rPr>
        <w:t xml:space="preserve">, T. (2006). Social cognitive development during adolescence. </w:t>
      </w:r>
      <w:r w:rsidRPr="00C15184">
        <w:rPr>
          <w:rFonts w:ascii="Times New Roman" w:hAnsi="Times New Roman" w:cs="Times New Roman"/>
          <w:i/>
          <w:iCs/>
        </w:rPr>
        <w:t>Social Cognitive and Affective Neuroscience</w:t>
      </w:r>
      <w:r w:rsidRPr="00C15184">
        <w:rPr>
          <w:rFonts w:ascii="Times New Roman" w:hAnsi="Times New Roman" w:cs="Times New Roman"/>
        </w:rPr>
        <w:t xml:space="preserve">, </w:t>
      </w:r>
      <w:r w:rsidRPr="00C15184">
        <w:rPr>
          <w:rFonts w:ascii="Times New Roman" w:hAnsi="Times New Roman" w:cs="Times New Roman"/>
          <w:i/>
          <w:iCs/>
        </w:rPr>
        <w:t>1</w:t>
      </w:r>
      <w:r w:rsidRPr="00C15184">
        <w:rPr>
          <w:rFonts w:ascii="Times New Roman" w:hAnsi="Times New Roman" w:cs="Times New Roman"/>
        </w:rPr>
        <w:t>(3), 165–174. https://doi.org/10.1093/scan/nsl024</w:t>
      </w:r>
    </w:p>
    <w:p w14:paraId="6031D327"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Einstein, G. O., Smith, R. E., McDaniel, M. A., &amp; Shaw, P. (1997). Aging and prospective memory: The influence of increased task demands at encoding and retrieval. </w:t>
      </w:r>
      <w:r w:rsidRPr="00C15184">
        <w:rPr>
          <w:rFonts w:ascii="Times New Roman" w:hAnsi="Times New Roman" w:cs="Times New Roman"/>
          <w:i/>
          <w:iCs/>
        </w:rPr>
        <w:t>Psychology and Aging</w:t>
      </w:r>
      <w:r w:rsidRPr="00C15184">
        <w:rPr>
          <w:rFonts w:ascii="Times New Roman" w:hAnsi="Times New Roman" w:cs="Times New Roman"/>
        </w:rPr>
        <w:t xml:space="preserve">, </w:t>
      </w:r>
      <w:r w:rsidRPr="00C15184">
        <w:rPr>
          <w:rFonts w:ascii="Times New Roman" w:hAnsi="Times New Roman" w:cs="Times New Roman"/>
          <w:i/>
          <w:iCs/>
        </w:rPr>
        <w:t>12</w:t>
      </w:r>
      <w:r w:rsidRPr="00C15184">
        <w:rPr>
          <w:rFonts w:ascii="Times New Roman" w:hAnsi="Times New Roman" w:cs="Times New Roman"/>
        </w:rPr>
        <w:t>(3), 479–488. https://doi.org/10.1037/0882-7974.12.3.479</w:t>
      </w:r>
    </w:p>
    <w:p w14:paraId="727E643E"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Ellis, J. (1996). Prospective memory or the realization of delayed intentions: A conceptual framework for research. In M. A. </w:t>
      </w:r>
      <w:proofErr w:type="spellStart"/>
      <w:r w:rsidRPr="00C15184">
        <w:rPr>
          <w:rFonts w:ascii="Times New Roman" w:hAnsi="Times New Roman" w:cs="Times New Roman"/>
        </w:rPr>
        <w:t>Brandimonte</w:t>
      </w:r>
      <w:proofErr w:type="spellEnd"/>
      <w:r w:rsidRPr="00C15184">
        <w:rPr>
          <w:rFonts w:ascii="Times New Roman" w:hAnsi="Times New Roman" w:cs="Times New Roman"/>
        </w:rPr>
        <w:t xml:space="preserve">, G. O. Einstein, &amp; M. A. McDaniel (Eds.), </w:t>
      </w:r>
      <w:r w:rsidRPr="00C15184">
        <w:rPr>
          <w:rFonts w:ascii="Times New Roman" w:hAnsi="Times New Roman" w:cs="Times New Roman"/>
          <w:i/>
          <w:iCs/>
        </w:rPr>
        <w:t>Prospective memory: Theory and applications</w:t>
      </w:r>
      <w:r w:rsidRPr="00C15184">
        <w:rPr>
          <w:rFonts w:ascii="Times New Roman" w:hAnsi="Times New Roman" w:cs="Times New Roman"/>
        </w:rPr>
        <w:t xml:space="preserve"> (pp. 1–22). Mahwah, NJ: Lawrence Erlbaum.</w:t>
      </w:r>
    </w:p>
    <w:p w14:paraId="75D89FFF"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Ellis, J., &amp; Freeman, J. E. (2008). Ten years on: Realizing delayed intentions. In M. Kliegel, M. A. McDaniel, &amp; G. O. Einstein (Eds.), </w:t>
      </w:r>
      <w:r w:rsidRPr="00C15184">
        <w:rPr>
          <w:rFonts w:ascii="Times New Roman" w:hAnsi="Times New Roman" w:cs="Times New Roman"/>
          <w:i/>
          <w:iCs/>
        </w:rPr>
        <w:t>Prospective memory: Cognitive, neuroscience, developmental, and applied perspectives</w:t>
      </w:r>
      <w:r w:rsidRPr="00C15184">
        <w:rPr>
          <w:rFonts w:ascii="Times New Roman" w:hAnsi="Times New Roman" w:cs="Times New Roman"/>
        </w:rPr>
        <w:t xml:space="preserve"> (pp. 1–27). Mahwah, NJ: Lawrence Erlbaum.</w:t>
      </w:r>
    </w:p>
    <w:p w14:paraId="127EF50C"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Ford, R. M., Driscoll, T., Shum, D., &amp; Macaulay, C. E. (2012). Executive and theory-of-mind contributions to event-based prospective memory in children: Exploring the self-projection hypothesis. </w:t>
      </w:r>
      <w:r w:rsidRPr="00C15184">
        <w:rPr>
          <w:rFonts w:ascii="Times New Roman" w:hAnsi="Times New Roman" w:cs="Times New Roman"/>
          <w:i/>
          <w:iCs/>
        </w:rPr>
        <w:t>Journal of Experimental Child Psychology</w:t>
      </w:r>
      <w:r w:rsidRPr="00C15184">
        <w:rPr>
          <w:rFonts w:ascii="Times New Roman" w:hAnsi="Times New Roman" w:cs="Times New Roman"/>
        </w:rPr>
        <w:t xml:space="preserve">, </w:t>
      </w:r>
      <w:r w:rsidRPr="00C15184">
        <w:rPr>
          <w:rFonts w:ascii="Times New Roman" w:hAnsi="Times New Roman" w:cs="Times New Roman"/>
          <w:i/>
          <w:iCs/>
        </w:rPr>
        <w:t>111</w:t>
      </w:r>
      <w:r w:rsidRPr="00C15184">
        <w:rPr>
          <w:rFonts w:ascii="Times New Roman" w:hAnsi="Times New Roman" w:cs="Times New Roman"/>
        </w:rPr>
        <w:t>(3), 468–489. https://doi.org/10.1016/j.jecp.2011.10.006</w:t>
      </w:r>
    </w:p>
    <w:p w14:paraId="2B8B8721"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proofErr w:type="spellStart"/>
      <w:r w:rsidRPr="00C15184">
        <w:rPr>
          <w:rFonts w:ascii="Times New Roman" w:hAnsi="Times New Roman" w:cs="Times New Roman"/>
        </w:rPr>
        <w:t>Gott</w:t>
      </w:r>
      <w:proofErr w:type="spellEnd"/>
      <w:r w:rsidRPr="00C15184">
        <w:rPr>
          <w:rFonts w:ascii="Times New Roman" w:hAnsi="Times New Roman" w:cs="Times New Roman"/>
        </w:rPr>
        <w:t xml:space="preserve">, C., &amp; </w:t>
      </w:r>
      <w:proofErr w:type="spellStart"/>
      <w:r w:rsidRPr="00C15184">
        <w:rPr>
          <w:rFonts w:ascii="Times New Roman" w:hAnsi="Times New Roman" w:cs="Times New Roman"/>
        </w:rPr>
        <w:t>Lah</w:t>
      </w:r>
      <w:proofErr w:type="spellEnd"/>
      <w:r w:rsidRPr="00C15184">
        <w:rPr>
          <w:rFonts w:ascii="Times New Roman" w:hAnsi="Times New Roman" w:cs="Times New Roman"/>
        </w:rPr>
        <w:t xml:space="preserve">, S. (2014). Episodic future thinking in children compared to adolescents. </w:t>
      </w:r>
      <w:r w:rsidRPr="00C15184">
        <w:rPr>
          <w:rFonts w:ascii="Times New Roman" w:hAnsi="Times New Roman" w:cs="Times New Roman"/>
          <w:i/>
          <w:iCs/>
        </w:rPr>
        <w:t>Child Neuropsychology</w:t>
      </w:r>
      <w:r w:rsidRPr="00C15184">
        <w:rPr>
          <w:rFonts w:ascii="Times New Roman" w:hAnsi="Times New Roman" w:cs="Times New Roman"/>
        </w:rPr>
        <w:t xml:space="preserve">, </w:t>
      </w:r>
      <w:r w:rsidRPr="00C15184">
        <w:rPr>
          <w:rFonts w:ascii="Times New Roman" w:hAnsi="Times New Roman" w:cs="Times New Roman"/>
          <w:i/>
          <w:iCs/>
        </w:rPr>
        <w:t>20</w:t>
      </w:r>
      <w:r w:rsidRPr="00C15184">
        <w:rPr>
          <w:rFonts w:ascii="Times New Roman" w:hAnsi="Times New Roman" w:cs="Times New Roman"/>
        </w:rPr>
        <w:t>(5), 625–640. https://doi.org/10.1080/09297049.2013.840362</w:t>
      </w:r>
    </w:p>
    <w:p w14:paraId="22CBD88E"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Guajardo, N. R., &amp; Best, D. L. (2000). Do preschoolers remember what to do? Incentive and external cues in prospective memory. </w:t>
      </w:r>
      <w:r w:rsidRPr="00C15184">
        <w:rPr>
          <w:rFonts w:ascii="Times New Roman" w:hAnsi="Times New Roman" w:cs="Times New Roman"/>
          <w:i/>
          <w:iCs/>
        </w:rPr>
        <w:t>Cognitive Development</w:t>
      </w:r>
      <w:r w:rsidRPr="00C15184">
        <w:rPr>
          <w:rFonts w:ascii="Times New Roman" w:hAnsi="Times New Roman" w:cs="Times New Roman"/>
        </w:rPr>
        <w:t xml:space="preserve">, </w:t>
      </w:r>
      <w:r w:rsidRPr="00C15184">
        <w:rPr>
          <w:rFonts w:ascii="Times New Roman" w:hAnsi="Times New Roman" w:cs="Times New Roman"/>
          <w:i/>
          <w:iCs/>
        </w:rPr>
        <w:t>15</w:t>
      </w:r>
      <w:r w:rsidRPr="00C15184">
        <w:rPr>
          <w:rFonts w:ascii="Times New Roman" w:hAnsi="Times New Roman" w:cs="Times New Roman"/>
        </w:rPr>
        <w:t>, 75–97. https://doi.org/10.1016/S0885-</w:t>
      </w:r>
      <w:proofErr w:type="gramStart"/>
      <w:r w:rsidRPr="00C15184">
        <w:rPr>
          <w:rFonts w:ascii="Times New Roman" w:hAnsi="Times New Roman" w:cs="Times New Roman"/>
        </w:rPr>
        <w:t>2014(</w:t>
      </w:r>
      <w:proofErr w:type="gramEnd"/>
      <w:r w:rsidRPr="00C15184">
        <w:rPr>
          <w:rFonts w:ascii="Times New Roman" w:hAnsi="Times New Roman" w:cs="Times New Roman"/>
        </w:rPr>
        <w:t>00)00016-2</w:t>
      </w:r>
    </w:p>
    <w:p w14:paraId="013F71B8"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lang w:val="de-DE"/>
        </w:rPr>
        <w:t xml:space="preserve">Guynn, M. J., McDaniel, M. A., &amp; Einstein, G. O. (1998). </w:t>
      </w:r>
      <w:r w:rsidRPr="00C15184">
        <w:rPr>
          <w:rFonts w:ascii="Times New Roman" w:hAnsi="Times New Roman" w:cs="Times New Roman"/>
        </w:rPr>
        <w:t xml:space="preserve">Prospective memory: When reminders fail. </w:t>
      </w:r>
      <w:r w:rsidRPr="00C15184">
        <w:rPr>
          <w:rFonts w:ascii="Times New Roman" w:hAnsi="Times New Roman" w:cs="Times New Roman"/>
          <w:i/>
          <w:iCs/>
        </w:rPr>
        <w:t>Memory &amp; Cognition</w:t>
      </w:r>
      <w:r w:rsidRPr="00C15184">
        <w:rPr>
          <w:rFonts w:ascii="Times New Roman" w:hAnsi="Times New Roman" w:cs="Times New Roman"/>
        </w:rPr>
        <w:t xml:space="preserve">, </w:t>
      </w:r>
      <w:r w:rsidRPr="00C15184">
        <w:rPr>
          <w:rFonts w:ascii="Times New Roman" w:hAnsi="Times New Roman" w:cs="Times New Roman"/>
          <w:i/>
          <w:iCs/>
        </w:rPr>
        <w:t>26</w:t>
      </w:r>
      <w:r w:rsidRPr="00C15184">
        <w:rPr>
          <w:rFonts w:ascii="Times New Roman" w:hAnsi="Times New Roman" w:cs="Times New Roman"/>
        </w:rPr>
        <w:t>(2), 287–298. https://doi.org/10.3758/BF03201140</w:t>
      </w:r>
    </w:p>
    <w:p w14:paraId="79FA40CF"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Hayes, A. F., &amp; </w:t>
      </w:r>
      <w:proofErr w:type="spellStart"/>
      <w:r w:rsidRPr="00C15184">
        <w:rPr>
          <w:rFonts w:ascii="Times New Roman" w:hAnsi="Times New Roman" w:cs="Times New Roman"/>
        </w:rPr>
        <w:t>Matthes</w:t>
      </w:r>
      <w:proofErr w:type="spellEnd"/>
      <w:r w:rsidRPr="00C15184">
        <w:rPr>
          <w:rFonts w:ascii="Times New Roman" w:hAnsi="Times New Roman" w:cs="Times New Roman"/>
        </w:rPr>
        <w:t xml:space="preserve">, J. (2009). Computational procedures for probing interactions in OLS and logistic regression: SPSS and SAS implementations. </w:t>
      </w:r>
      <w:r w:rsidRPr="00C15184">
        <w:rPr>
          <w:rFonts w:ascii="Times New Roman" w:hAnsi="Times New Roman" w:cs="Times New Roman"/>
          <w:i/>
          <w:iCs/>
        </w:rPr>
        <w:t>Behavior Research Methods</w:t>
      </w:r>
      <w:r w:rsidRPr="00C15184">
        <w:rPr>
          <w:rFonts w:ascii="Times New Roman" w:hAnsi="Times New Roman" w:cs="Times New Roman"/>
        </w:rPr>
        <w:t xml:space="preserve">, </w:t>
      </w:r>
      <w:r w:rsidRPr="00C15184">
        <w:rPr>
          <w:rFonts w:ascii="Times New Roman" w:hAnsi="Times New Roman" w:cs="Times New Roman"/>
          <w:i/>
          <w:iCs/>
        </w:rPr>
        <w:t>41</w:t>
      </w:r>
      <w:r w:rsidRPr="00C15184">
        <w:rPr>
          <w:rFonts w:ascii="Times New Roman" w:hAnsi="Times New Roman" w:cs="Times New Roman"/>
        </w:rPr>
        <w:t>(3), 924–936. https://doi.org/10.3758/BRM.41.3.924</w:t>
      </w:r>
    </w:p>
    <w:p w14:paraId="10954269"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proofErr w:type="spellStart"/>
      <w:r w:rsidRPr="00C15184">
        <w:rPr>
          <w:rFonts w:ascii="Times New Roman" w:hAnsi="Times New Roman" w:cs="Times New Roman"/>
        </w:rPr>
        <w:t>Hollebrandse</w:t>
      </w:r>
      <w:proofErr w:type="spellEnd"/>
      <w:r w:rsidRPr="00C15184">
        <w:rPr>
          <w:rFonts w:ascii="Times New Roman" w:hAnsi="Times New Roman" w:cs="Times New Roman"/>
        </w:rPr>
        <w:t xml:space="preserve">, B., van </w:t>
      </w:r>
      <w:proofErr w:type="spellStart"/>
      <w:r w:rsidRPr="00C15184">
        <w:rPr>
          <w:rFonts w:ascii="Times New Roman" w:hAnsi="Times New Roman" w:cs="Times New Roman"/>
        </w:rPr>
        <w:t>Hout</w:t>
      </w:r>
      <w:proofErr w:type="spellEnd"/>
      <w:r w:rsidRPr="00C15184">
        <w:rPr>
          <w:rFonts w:ascii="Times New Roman" w:hAnsi="Times New Roman" w:cs="Times New Roman"/>
        </w:rPr>
        <w:t xml:space="preserve">, A., &amp; Hendriks, P. (2014). Children’s first and second-order false-belief reasoning in a verbal and a low-verbal task. </w:t>
      </w:r>
      <w:proofErr w:type="spellStart"/>
      <w:r w:rsidRPr="00C15184">
        <w:rPr>
          <w:rFonts w:ascii="Times New Roman" w:hAnsi="Times New Roman" w:cs="Times New Roman"/>
          <w:i/>
          <w:iCs/>
        </w:rPr>
        <w:t>Synthese</w:t>
      </w:r>
      <w:proofErr w:type="spellEnd"/>
      <w:r w:rsidRPr="00C15184">
        <w:rPr>
          <w:rFonts w:ascii="Times New Roman" w:hAnsi="Times New Roman" w:cs="Times New Roman"/>
        </w:rPr>
        <w:t xml:space="preserve">, </w:t>
      </w:r>
      <w:r w:rsidRPr="00C15184">
        <w:rPr>
          <w:rFonts w:ascii="Times New Roman" w:hAnsi="Times New Roman" w:cs="Times New Roman"/>
          <w:i/>
          <w:iCs/>
        </w:rPr>
        <w:t>191</w:t>
      </w:r>
      <w:r w:rsidRPr="00C15184">
        <w:rPr>
          <w:rFonts w:ascii="Times New Roman" w:hAnsi="Times New Roman" w:cs="Times New Roman"/>
        </w:rPr>
        <w:t>(3), 321–333. https://doi.org/10.1007/s11229-012-0169-9</w:t>
      </w:r>
    </w:p>
    <w:p w14:paraId="492162E0"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Kerns, K. A. (2000). The </w:t>
      </w:r>
      <w:proofErr w:type="spellStart"/>
      <w:r w:rsidRPr="00C15184">
        <w:rPr>
          <w:rFonts w:ascii="Times New Roman" w:hAnsi="Times New Roman" w:cs="Times New Roman"/>
        </w:rPr>
        <w:t>CyberCruiser</w:t>
      </w:r>
      <w:proofErr w:type="spellEnd"/>
      <w:r w:rsidRPr="00C15184">
        <w:rPr>
          <w:rFonts w:ascii="Times New Roman" w:hAnsi="Times New Roman" w:cs="Times New Roman"/>
        </w:rPr>
        <w:t xml:space="preserve">: an investigation of development of prospective memory in children. </w:t>
      </w:r>
      <w:r w:rsidRPr="00C15184">
        <w:rPr>
          <w:rFonts w:ascii="Times New Roman" w:hAnsi="Times New Roman" w:cs="Times New Roman"/>
          <w:i/>
          <w:iCs/>
        </w:rPr>
        <w:t>Journal of the International Neuropsychological Society</w:t>
      </w:r>
      <w:r w:rsidRPr="00C15184">
        <w:rPr>
          <w:rFonts w:ascii="Times New Roman" w:hAnsi="Times New Roman" w:cs="Times New Roman"/>
        </w:rPr>
        <w:t xml:space="preserve">, </w:t>
      </w:r>
      <w:r w:rsidRPr="00C15184">
        <w:rPr>
          <w:rFonts w:ascii="Times New Roman" w:hAnsi="Times New Roman" w:cs="Times New Roman"/>
          <w:i/>
          <w:iCs/>
        </w:rPr>
        <w:t>6</w:t>
      </w:r>
      <w:r w:rsidRPr="00C15184">
        <w:rPr>
          <w:rFonts w:ascii="Times New Roman" w:hAnsi="Times New Roman" w:cs="Times New Roman"/>
        </w:rPr>
        <w:t>(1), 62–70. https://doi.org/10.1017/S1355617700611074</w:t>
      </w:r>
    </w:p>
    <w:p w14:paraId="20DB1613"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Kliegel, M., &amp; </w:t>
      </w:r>
      <w:proofErr w:type="spellStart"/>
      <w:r w:rsidRPr="00C15184">
        <w:rPr>
          <w:rFonts w:ascii="Times New Roman" w:hAnsi="Times New Roman" w:cs="Times New Roman"/>
        </w:rPr>
        <w:t>Jäger</w:t>
      </w:r>
      <w:proofErr w:type="spellEnd"/>
      <w:r w:rsidRPr="00C15184">
        <w:rPr>
          <w:rFonts w:ascii="Times New Roman" w:hAnsi="Times New Roman" w:cs="Times New Roman"/>
        </w:rPr>
        <w:t xml:space="preserve">, T. (2007). The effects of age and cue-action reminders on event-based prospective memory performance in preschoolers. </w:t>
      </w:r>
      <w:r w:rsidRPr="00C15184">
        <w:rPr>
          <w:rFonts w:ascii="Times New Roman" w:hAnsi="Times New Roman" w:cs="Times New Roman"/>
          <w:i/>
          <w:iCs/>
        </w:rPr>
        <w:t>Cognitive Development</w:t>
      </w:r>
      <w:r w:rsidRPr="00C15184">
        <w:rPr>
          <w:rFonts w:ascii="Times New Roman" w:hAnsi="Times New Roman" w:cs="Times New Roman"/>
        </w:rPr>
        <w:t xml:space="preserve">, </w:t>
      </w:r>
      <w:r w:rsidRPr="00C15184">
        <w:rPr>
          <w:rFonts w:ascii="Times New Roman" w:hAnsi="Times New Roman" w:cs="Times New Roman"/>
          <w:i/>
          <w:iCs/>
        </w:rPr>
        <w:t>22</w:t>
      </w:r>
      <w:r w:rsidRPr="00C15184">
        <w:rPr>
          <w:rFonts w:ascii="Times New Roman" w:hAnsi="Times New Roman" w:cs="Times New Roman"/>
        </w:rPr>
        <w:t>(1), 33–46. https://doi.org/10.1016/j.cogdev.2006.08.003</w:t>
      </w:r>
    </w:p>
    <w:p w14:paraId="0FEAA38F"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Kliegel, M., Mahy, C. E. V., Voigt, B., Henry, J. D., Rendell, P. G., &amp; </w:t>
      </w:r>
      <w:proofErr w:type="spellStart"/>
      <w:r w:rsidRPr="00C15184">
        <w:rPr>
          <w:rFonts w:ascii="Times New Roman" w:hAnsi="Times New Roman" w:cs="Times New Roman"/>
        </w:rPr>
        <w:t>Aberle</w:t>
      </w:r>
      <w:proofErr w:type="spellEnd"/>
      <w:r w:rsidRPr="00C15184">
        <w:rPr>
          <w:rFonts w:ascii="Times New Roman" w:hAnsi="Times New Roman" w:cs="Times New Roman"/>
        </w:rPr>
        <w:t xml:space="preserve">, I. (2013). The development of prospective memory in young schoolchildren: the impact of ongoing task absorption, cue salience, and cue centrality. </w:t>
      </w:r>
      <w:r w:rsidRPr="00C15184">
        <w:rPr>
          <w:rFonts w:ascii="Times New Roman" w:hAnsi="Times New Roman" w:cs="Times New Roman"/>
          <w:i/>
          <w:iCs/>
        </w:rPr>
        <w:t>Journal of Experimental Child Psychology</w:t>
      </w:r>
      <w:r w:rsidRPr="00C15184">
        <w:rPr>
          <w:rFonts w:ascii="Times New Roman" w:hAnsi="Times New Roman" w:cs="Times New Roman"/>
        </w:rPr>
        <w:t xml:space="preserve">, </w:t>
      </w:r>
      <w:r w:rsidRPr="00C15184">
        <w:rPr>
          <w:rFonts w:ascii="Times New Roman" w:hAnsi="Times New Roman" w:cs="Times New Roman"/>
          <w:i/>
          <w:iCs/>
        </w:rPr>
        <w:t>116</w:t>
      </w:r>
      <w:r w:rsidRPr="00C15184">
        <w:rPr>
          <w:rFonts w:ascii="Times New Roman" w:hAnsi="Times New Roman" w:cs="Times New Roman"/>
        </w:rPr>
        <w:t>(4), 792–810. https://doi.org/10.1016/j.jecp.2013.07.012</w:t>
      </w:r>
    </w:p>
    <w:p w14:paraId="37915175"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lang w:val="de-DE"/>
        </w:rPr>
      </w:pPr>
      <w:r w:rsidRPr="00C15184">
        <w:rPr>
          <w:rFonts w:ascii="Times New Roman" w:hAnsi="Times New Roman" w:cs="Times New Roman"/>
          <w:lang w:val="de-DE"/>
        </w:rPr>
        <w:t xml:space="preserve">Kliegel, M., Martin, M., McDaniel, M. A., &amp; Einstein, G. O. (2002). </w:t>
      </w:r>
      <w:r w:rsidRPr="00C15184">
        <w:rPr>
          <w:rFonts w:ascii="Times New Roman" w:hAnsi="Times New Roman" w:cs="Times New Roman"/>
        </w:rPr>
        <w:t xml:space="preserve">Complex prospective memory and executive control of working memory: A process model. </w:t>
      </w:r>
      <w:r w:rsidRPr="00C15184">
        <w:rPr>
          <w:rFonts w:ascii="Times New Roman" w:hAnsi="Times New Roman" w:cs="Times New Roman"/>
          <w:i/>
          <w:iCs/>
          <w:lang w:val="de-DE"/>
        </w:rPr>
        <w:t>Psychology Science</w:t>
      </w:r>
      <w:r w:rsidRPr="00C15184">
        <w:rPr>
          <w:rFonts w:ascii="Times New Roman" w:hAnsi="Times New Roman" w:cs="Times New Roman"/>
          <w:lang w:val="de-DE"/>
        </w:rPr>
        <w:t xml:space="preserve">, </w:t>
      </w:r>
      <w:r w:rsidRPr="00C15184">
        <w:rPr>
          <w:rFonts w:ascii="Times New Roman" w:hAnsi="Times New Roman" w:cs="Times New Roman"/>
          <w:i/>
          <w:iCs/>
          <w:lang w:val="de-DE"/>
        </w:rPr>
        <w:t>44</w:t>
      </w:r>
      <w:r w:rsidRPr="00C15184">
        <w:rPr>
          <w:rFonts w:ascii="Times New Roman" w:hAnsi="Times New Roman" w:cs="Times New Roman"/>
          <w:lang w:val="de-DE"/>
        </w:rPr>
        <w:t>(2), 303–318.</w:t>
      </w:r>
    </w:p>
    <w:p w14:paraId="5CEECB4C"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lang w:val="de-DE"/>
        </w:rPr>
        <w:t xml:space="preserve">Kretschmer, A., Voigt, B., Friedrich, S., Pfeiffer, K., &amp; Kliegel, M. (2014). </w:t>
      </w:r>
      <w:r w:rsidRPr="00C15184">
        <w:rPr>
          <w:rFonts w:ascii="Times New Roman" w:hAnsi="Times New Roman" w:cs="Times New Roman"/>
        </w:rPr>
        <w:t>Time-based prospective memory in young children—</w:t>
      </w:r>
      <w:proofErr w:type="gramStart"/>
      <w:r w:rsidRPr="00C15184">
        <w:rPr>
          <w:rFonts w:ascii="Times New Roman" w:hAnsi="Times New Roman" w:cs="Times New Roman"/>
        </w:rPr>
        <w:t>Exploring</w:t>
      </w:r>
      <w:proofErr w:type="gramEnd"/>
      <w:r w:rsidRPr="00C15184">
        <w:rPr>
          <w:rFonts w:ascii="Times New Roman" w:hAnsi="Times New Roman" w:cs="Times New Roman"/>
        </w:rPr>
        <w:t xml:space="preserve"> executive functions as a developmental mechanism. </w:t>
      </w:r>
      <w:r w:rsidRPr="00C15184">
        <w:rPr>
          <w:rFonts w:ascii="Times New Roman" w:hAnsi="Times New Roman" w:cs="Times New Roman"/>
          <w:i/>
          <w:iCs/>
        </w:rPr>
        <w:t>Child Neuropsychology</w:t>
      </w:r>
      <w:r w:rsidRPr="00C15184">
        <w:rPr>
          <w:rFonts w:ascii="Times New Roman" w:hAnsi="Times New Roman" w:cs="Times New Roman"/>
        </w:rPr>
        <w:t xml:space="preserve">, </w:t>
      </w:r>
      <w:r w:rsidRPr="00C15184">
        <w:rPr>
          <w:rFonts w:ascii="Times New Roman" w:hAnsi="Times New Roman" w:cs="Times New Roman"/>
          <w:i/>
          <w:iCs/>
        </w:rPr>
        <w:t>20</w:t>
      </w:r>
      <w:r w:rsidRPr="00C15184">
        <w:rPr>
          <w:rFonts w:ascii="Times New Roman" w:hAnsi="Times New Roman" w:cs="Times New Roman"/>
        </w:rPr>
        <w:t>(6), 662–676. https://doi.org/10.1080/09297049.2013.841881</w:t>
      </w:r>
    </w:p>
    <w:p w14:paraId="4FF9FBA0"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Kretschmer-Trendowicz, A., &amp; Altgassen, M. (2016). Event-based prospective memory across the lifespan: Do all age groups benefit from salient prospective memory cues? </w:t>
      </w:r>
      <w:r w:rsidRPr="00C15184">
        <w:rPr>
          <w:rFonts w:ascii="Times New Roman" w:hAnsi="Times New Roman" w:cs="Times New Roman"/>
          <w:i/>
          <w:iCs/>
        </w:rPr>
        <w:t>Cognitive Development</w:t>
      </w:r>
      <w:r w:rsidRPr="00C15184">
        <w:rPr>
          <w:rFonts w:ascii="Times New Roman" w:hAnsi="Times New Roman" w:cs="Times New Roman"/>
        </w:rPr>
        <w:t xml:space="preserve">, </w:t>
      </w:r>
      <w:r w:rsidRPr="00C15184">
        <w:rPr>
          <w:rFonts w:ascii="Times New Roman" w:hAnsi="Times New Roman" w:cs="Times New Roman"/>
          <w:i/>
          <w:iCs/>
        </w:rPr>
        <w:t>39</w:t>
      </w:r>
      <w:r w:rsidRPr="00C15184">
        <w:rPr>
          <w:rFonts w:ascii="Times New Roman" w:hAnsi="Times New Roman" w:cs="Times New Roman"/>
        </w:rPr>
        <w:t>, 103–112. https://doi.org/10.1016/j.cogdev.2016.04.005</w:t>
      </w:r>
    </w:p>
    <w:p w14:paraId="4436FADF"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Kretschmer-Trendowicz, A., Ellis, J. A., &amp; Altgassen, M. (2016). Effects of Episodic Future Thinking and Self-Projection on Children’s Prospective Memory Performance. </w:t>
      </w:r>
      <w:r w:rsidRPr="00C15184">
        <w:rPr>
          <w:rFonts w:ascii="Times New Roman" w:hAnsi="Times New Roman" w:cs="Times New Roman"/>
          <w:i/>
          <w:iCs/>
        </w:rPr>
        <w:t>PLOS ONE</w:t>
      </w:r>
      <w:r w:rsidRPr="00C15184">
        <w:rPr>
          <w:rFonts w:ascii="Times New Roman" w:hAnsi="Times New Roman" w:cs="Times New Roman"/>
        </w:rPr>
        <w:t xml:space="preserve">, </w:t>
      </w:r>
      <w:r w:rsidRPr="00C15184">
        <w:rPr>
          <w:rFonts w:ascii="Times New Roman" w:hAnsi="Times New Roman" w:cs="Times New Roman"/>
          <w:i/>
          <w:iCs/>
        </w:rPr>
        <w:t>11</w:t>
      </w:r>
      <w:r w:rsidRPr="00C15184">
        <w:rPr>
          <w:rFonts w:ascii="Times New Roman" w:hAnsi="Times New Roman" w:cs="Times New Roman"/>
        </w:rPr>
        <w:t>(6), e0158366. https://doi.org/10.1371/journal.pone.0158366</w:t>
      </w:r>
    </w:p>
    <w:p w14:paraId="0C431D5F"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Kvavilashvili, L. (1987). Remembering intention as a distinct form of memory. </w:t>
      </w:r>
      <w:r w:rsidRPr="00C15184">
        <w:rPr>
          <w:rFonts w:ascii="Times New Roman" w:hAnsi="Times New Roman" w:cs="Times New Roman"/>
          <w:i/>
          <w:iCs/>
        </w:rPr>
        <w:t>British Journal of Psychology</w:t>
      </w:r>
      <w:r w:rsidRPr="00C15184">
        <w:rPr>
          <w:rFonts w:ascii="Times New Roman" w:hAnsi="Times New Roman" w:cs="Times New Roman"/>
        </w:rPr>
        <w:t xml:space="preserve">, </w:t>
      </w:r>
      <w:r w:rsidRPr="00C15184">
        <w:rPr>
          <w:rFonts w:ascii="Times New Roman" w:hAnsi="Times New Roman" w:cs="Times New Roman"/>
          <w:i/>
          <w:iCs/>
        </w:rPr>
        <w:t>78</w:t>
      </w:r>
      <w:r w:rsidRPr="00C15184">
        <w:rPr>
          <w:rFonts w:ascii="Times New Roman" w:hAnsi="Times New Roman" w:cs="Times New Roman"/>
        </w:rPr>
        <w:t>, 507–518.</w:t>
      </w:r>
    </w:p>
    <w:p w14:paraId="05CA8F9F"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Kvavilashvili, L., Messer, D. J., &amp; </w:t>
      </w:r>
      <w:proofErr w:type="spellStart"/>
      <w:r w:rsidRPr="00C15184">
        <w:rPr>
          <w:rFonts w:ascii="Times New Roman" w:hAnsi="Times New Roman" w:cs="Times New Roman"/>
        </w:rPr>
        <w:t>Ebdon</w:t>
      </w:r>
      <w:proofErr w:type="spellEnd"/>
      <w:r w:rsidRPr="00C15184">
        <w:rPr>
          <w:rFonts w:ascii="Times New Roman" w:hAnsi="Times New Roman" w:cs="Times New Roman"/>
        </w:rPr>
        <w:t xml:space="preserve">, P. (2001). Prospective memory in children: The effects of age and task interruption. </w:t>
      </w:r>
      <w:r w:rsidRPr="00C15184">
        <w:rPr>
          <w:rFonts w:ascii="Times New Roman" w:hAnsi="Times New Roman" w:cs="Times New Roman"/>
          <w:i/>
          <w:iCs/>
        </w:rPr>
        <w:t>Developmental Psychology</w:t>
      </w:r>
      <w:r w:rsidRPr="00C15184">
        <w:rPr>
          <w:rFonts w:ascii="Times New Roman" w:hAnsi="Times New Roman" w:cs="Times New Roman"/>
        </w:rPr>
        <w:t xml:space="preserve">, </w:t>
      </w:r>
      <w:r w:rsidRPr="00C15184">
        <w:rPr>
          <w:rFonts w:ascii="Times New Roman" w:hAnsi="Times New Roman" w:cs="Times New Roman"/>
          <w:i/>
          <w:iCs/>
        </w:rPr>
        <w:t>37</w:t>
      </w:r>
      <w:r w:rsidRPr="00C15184">
        <w:rPr>
          <w:rFonts w:ascii="Times New Roman" w:hAnsi="Times New Roman" w:cs="Times New Roman"/>
        </w:rPr>
        <w:t>(3), 418–430.</w:t>
      </w:r>
    </w:p>
    <w:p w14:paraId="46F46C87"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Mahy, C. E. V., Moses, L. J., &amp; Kliegel, M. (2014a). The development of prospective memory in children: An executive framework. </w:t>
      </w:r>
      <w:r w:rsidRPr="00C15184">
        <w:rPr>
          <w:rFonts w:ascii="Times New Roman" w:hAnsi="Times New Roman" w:cs="Times New Roman"/>
          <w:i/>
          <w:iCs/>
        </w:rPr>
        <w:t>Developmental Review</w:t>
      </w:r>
      <w:r w:rsidRPr="00C15184">
        <w:rPr>
          <w:rFonts w:ascii="Times New Roman" w:hAnsi="Times New Roman" w:cs="Times New Roman"/>
        </w:rPr>
        <w:t xml:space="preserve">, </w:t>
      </w:r>
      <w:r w:rsidRPr="00C15184">
        <w:rPr>
          <w:rFonts w:ascii="Times New Roman" w:hAnsi="Times New Roman" w:cs="Times New Roman"/>
          <w:i/>
          <w:iCs/>
        </w:rPr>
        <w:t>34</w:t>
      </w:r>
      <w:r w:rsidRPr="00C15184">
        <w:rPr>
          <w:rFonts w:ascii="Times New Roman" w:hAnsi="Times New Roman" w:cs="Times New Roman"/>
        </w:rPr>
        <w:t>, 305–326. https://doi.org/10.1016/j.dr.2014.08.001</w:t>
      </w:r>
    </w:p>
    <w:p w14:paraId="29F43F80"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Mahy, C. E. V., Moses, L. J., &amp; Kliegel, M. (2014b). The impact of age, ongoing task difficulty, and cue salience on preschoolers’ prospective memory performance: The role of executive function. </w:t>
      </w:r>
      <w:r w:rsidRPr="00C15184">
        <w:rPr>
          <w:rFonts w:ascii="Times New Roman" w:hAnsi="Times New Roman" w:cs="Times New Roman"/>
          <w:i/>
          <w:iCs/>
        </w:rPr>
        <w:t>Journal of Experimental Child Psychology</w:t>
      </w:r>
      <w:r w:rsidRPr="00C15184">
        <w:rPr>
          <w:rFonts w:ascii="Times New Roman" w:hAnsi="Times New Roman" w:cs="Times New Roman"/>
        </w:rPr>
        <w:t>. https://doi.org/10.1016/j.jecp.2014.01.006</w:t>
      </w:r>
    </w:p>
    <w:p w14:paraId="1A34DDC8"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lang w:val="de-DE"/>
        </w:rPr>
        <w:t xml:space="preserve">McDaniel, M. A., &amp; Einstein, G. O. (2000). </w:t>
      </w:r>
      <w:r w:rsidRPr="00C15184">
        <w:rPr>
          <w:rFonts w:ascii="Times New Roman" w:hAnsi="Times New Roman" w:cs="Times New Roman"/>
        </w:rPr>
        <w:t xml:space="preserve">Strategic and automatic processes in prospective memory retrieval: A </w:t>
      </w:r>
      <w:proofErr w:type="spellStart"/>
      <w:r w:rsidRPr="00C15184">
        <w:rPr>
          <w:rFonts w:ascii="Times New Roman" w:hAnsi="Times New Roman" w:cs="Times New Roman"/>
        </w:rPr>
        <w:t>multiprocess</w:t>
      </w:r>
      <w:proofErr w:type="spellEnd"/>
      <w:r w:rsidRPr="00C15184">
        <w:rPr>
          <w:rFonts w:ascii="Times New Roman" w:hAnsi="Times New Roman" w:cs="Times New Roman"/>
        </w:rPr>
        <w:t xml:space="preserve"> framework. </w:t>
      </w:r>
      <w:r w:rsidRPr="00C15184">
        <w:rPr>
          <w:rFonts w:ascii="Times New Roman" w:hAnsi="Times New Roman" w:cs="Times New Roman"/>
          <w:i/>
          <w:iCs/>
        </w:rPr>
        <w:t>Applied Cognitive Psychology</w:t>
      </w:r>
      <w:r w:rsidRPr="00C15184">
        <w:rPr>
          <w:rFonts w:ascii="Times New Roman" w:hAnsi="Times New Roman" w:cs="Times New Roman"/>
        </w:rPr>
        <w:t xml:space="preserve">, </w:t>
      </w:r>
      <w:r w:rsidRPr="00C15184">
        <w:rPr>
          <w:rFonts w:ascii="Times New Roman" w:hAnsi="Times New Roman" w:cs="Times New Roman"/>
          <w:i/>
          <w:iCs/>
        </w:rPr>
        <w:t>14</w:t>
      </w:r>
      <w:r w:rsidRPr="00C15184">
        <w:rPr>
          <w:rFonts w:ascii="Times New Roman" w:hAnsi="Times New Roman" w:cs="Times New Roman"/>
        </w:rPr>
        <w:t>(7), 127–144. https://doi.org/10.1002/acp.775</w:t>
      </w:r>
    </w:p>
    <w:p w14:paraId="792CF1AF"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Miller, P. H., &amp; </w:t>
      </w:r>
      <w:proofErr w:type="spellStart"/>
      <w:r w:rsidRPr="00C15184">
        <w:rPr>
          <w:rFonts w:ascii="Times New Roman" w:hAnsi="Times New Roman" w:cs="Times New Roman"/>
        </w:rPr>
        <w:t>Seier</w:t>
      </w:r>
      <w:proofErr w:type="spellEnd"/>
      <w:r w:rsidRPr="00C15184">
        <w:rPr>
          <w:rFonts w:ascii="Times New Roman" w:hAnsi="Times New Roman" w:cs="Times New Roman"/>
        </w:rPr>
        <w:t xml:space="preserve">, W. L. (1994). Strategy utilization deficiencies in children: When, where, and why. </w:t>
      </w:r>
      <w:r w:rsidRPr="00C15184">
        <w:rPr>
          <w:rFonts w:ascii="Times New Roman" w:hAnsi="Times New Roman" w:cs="Times New Roman"/>
          <w:i/>
          <w:iCs/>
        </w:rPr>
        <w:t>Advances in Child Development and Behavior</w:t>
      </w:r>
      <w:r w:rsidRPr="00C15184">
        <w:rPr>
          <w:rFonts w:ascii="Times New Roman" w:hAnsi="Times New Roman" w:cs="Times New Roman"/>
        </w:rPr>
        <w:t xml:space="preserve">, </w:t>
      </w:r>
      <w:r w:rsidRPr="00C15184">
        <w:rPr>
          <w:rFonts w:ascii="Times New Roman" w:hAnsi="Times New Roman" w:cs="Times New Roman"/>
          <w:i/>
          <w:iCs/>
        </w:rPr>
        <w:t>25</w:t>
      </w:r>
      <w:r w:rsidRPr="00C15184">
        <w:rPr>
          <w:rFonts w:ascii="Times New Roman" w:hAnsi="Times New Roman" w:cs="Times New Roman"/>
        </w:rPr>
        <w:t>, 107–156.</w:t>
      </w:r>
    </w:p>
    <w:p w14:paraId="4C40B0F9"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Miller, P. H., </w:t>
      </w:r>
      <w:proofErr w:type="spellStart"/>
      <w:r w:rsidRPr="00C15184">
        <w:rPr>
          <w:rFonts w:ascii="Times New Roman" w:hAnsi="Times New Roman" w:cs="Times New Roman"/>
        </w:rPr>
        <w:t>Seier</w:t>
      </w:r>
      <w:proofErr w:type="spellEnd"/>
      <w:r w:rsidRPr="00C15184">
        <w:rPr>
          <w:rFonts w:ascii="Times New Roman" w:hAnsi="Times New Roman" w:cs="Times New Roman"/>
        </w:rPr>
        <w:t xml:space="preserve">, W. L., Barron, K. L., &amp; Probert, J. S. (1994). What causes a memory strategy utilization deficiency? </w:t>
      </w:r>
      <w:r w:rsidRPr="00C15184">
        <w:rPr>
          <w:rFonts w:ascii="Times New Roman" w:hAnsi="Times New Roman" w:cs="Times New Roman"/>
          <w:i/>
          <w:iCs/>
        </w:rPr>
        <w:t>Cognitive Development</w:t>
      </w:r>
      <w:r w:rsidRPr="00C15184">
        <w:rPr>
          <w:rFonts w:ascii="Times New Roman" w:hAnsi="Times New Roman" w:cs="Times New Roman"/>
        </w:rPr>
        <w:t xml:space="preserve">, </w:t>
      </w:r>
      <w:r w:rsidRPr="00C15184">
        <w:rPr>
          <w:rFonts w:ascii="Times New Roman" w:hAnsi="Times New Roman" w:cs="Times New Roman"/>
          <w:i/>
          <w:iCs/>
        </w:rPr>
        <w:t>9</w:t>
      </w:r>
      <w:r w:rsidRPr="00C15184">
        <w:rPr>
          <w:rFonts w:ascii="Times New Roman" w:hAnsi="Times New Roman" w:cs="Times New Roman"/>
        </w:rPr>
        <w:t>(1), 77–101. https://doi.org/10.1016/0885-</w:t>
      </w:r>
      <w:proofErr w:type="gramStart"/>
      <w:r w:rsidRPr="00C15184">
        <w:rPr>
          <w:rFonts w:ascii="Times New Roman" w:hAnsi="Times New Roman" w:cs="Times New Roman"/>
        </w:rPr>
        <w:t>2014(</w:t>
      </w:r>
      <w:proofErr w:type="gramEnd"/>
      <w:r w:rsidRPr="00C15184">
        <w:rPr>
          <w:rFonts w:ascii="Times New Roman" w:hAnsi="Times New Roman" w:cs="Times New Roman"/>
        </w:rPr>
        <w:t>94)90020-5</w:t>
      </w:r>
    </w:p>
    <w:p w14:paraId="68D21799"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proofErr w:type="spellStart"/>
      <w:r w:rsidRPr="00C15184">
        <w:rPr>
          <w:rFonts w:ascii="Times New Roman" w:hAnsi="Times New Roman" w:cs="Times New Roman"/>
        </w:rPr>
        <w:t>Nigro</w:t>
      </w:r>
      <w:proofErr w:type="spellEnd"/>
      <w:r w:rsidRPr="00C15184">
        <w:rPr>
          <w:rFonts w:ascii="Times New Roman" w:hAnsi="Times New Roman" w:cs="Times New Roman"/>
        </w:rPr>
        <w:t xml:space="preserve">, G., </w:t>
      </w:r>
      <w:proofErr w:type="spellStart"/>
      <w:r w:rsidRPr="00C15184">
        <w:rPr>
          <w:rFonts w:ascii="Times New Roman" w:hAnsi="Times New Roman" w:cs="Times New Roman"/>
        </w:rPr>
        <w:t>Brandimonte</w:t>
      </w:r>
      <w:proofErr w:type="spellEnd"/>
      <w:r w:rsidRPr="00C15184">
        <w:rPr>
          <w:rFonts w:ascii="Times New Roman" w:hAnsi="Times New Roman" w:cs="Times New Roman"/>
        </w:rPr>
        <w:t xml:space="preserve">, M. A., </w:t>
      </w:r>
      <w:proofErr w:type="spellStart"/>
      <w:r w:rsidRPr="00C15184">
        <w:rPr>
          <w:rFonts w:ascii="Times New Roman" w:hAnsi="Times New Roman" w:cs="Times New Roman"/>
        </w:rPr>
        <w:t>Cicogna</w:t>
      </w:r>
      <w:proofErr w:type="spellEnd"/>
      <w:r w:rsidRPr="00C15184">
        <w:rPr>
          <w:rFonts w:ascii="Times New Roman" w:hAnsi="Times New Roman" w:cs="Times New Roman"/>
        </w:rPr>
        <w:t xml:space="preserve">, P., &amp; Cosenza, M. (2014). Episodic future thinking as a predictor of children’s prospective memory. </w:t>
      </w:r>
      <w:r w:rsidRPr="00C15184">
        <w:rPr>
          <w:rFonts w:ascii="Times New Roman" w:hAnsi="Times New Roman" w:cs="Times New Roman"/>
          <w:i/>
          <w:iCs/>
        </w:rPr>
        <w:t>Journal of Experimental Child Psychology</w:t>
      </w:r>
      <w:r w:rsidRPr="00C15184">
        <w:rPr>
          <w:rFonts w:ascii="Times New Roman" w:hAnsi="Times New Roman" w:cs="Times New Roman"/>
        </w:rPr>
        <w:t xml:space="preserve">, </w:t>
      </w:r>
      <w:r w:rsidRPr="00C15184">
        <w:rPr>
          <w:rFonts w:ascii="Times New Roman" w:hAnsi="Times New Roman" w:cs="Times New Roman"/>
          <w:i/>
          <w:iCs/>
        </w:rPr>
        <w:t>127</w:t>
      </w:r>
      <w:r w:rsidRPr="00C15184">
        <w:rPr>
          <w:rFonts w:ascii="Times New Roman" w:hAnsi="Times New Roman" w:cs="Times New Roman"/>
        </w:rPr>
        <w:t>, 82–94. https://doi.org/10.1016/j.jecp.2013.10.013</w:t>
      </w:r>
    </w:p>
    <w:p w14:paraId="5EE02BEF"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lang w:val="fr-CH"/>
        </w:rPr>
      </w:pPr>
      <w:proofErr w:type="spellStart"/>
      <w:r w:rsidRPr="00C15184">
        <w:rPr>
          <w:rFonts w:ascii="Times New Roman" w:hAnsi="Times New Roman" w:cs="Times New Roman"/>
        </w:rPr>
        <w:t>Penningroth</w:t>
      </w:r>
      <w:proofErr w:type="spellEnd"/>
      <w:r w:rsidRPr="00C15184">
        <w:rPr>
          <w:rFonts w:ascii="Times New Roman" w:hAnsi="Times New Roman" w:cs="Times New Roman"/>
        </w:rPr>
        <w:t xml:space="preserve">, S. L., Scott, W. D., &amp; </w:t>
      </w:r>
      <w:proofErr w:type="spellStart"/>
      <w:r w:rsidRPr="00C15184">
        <w:rPr>
          <w:rFonts w:ascii="Times New Roman" w:hAnsi="Times New Roman" w:cs="Times New Roman"/>
        </w:rPr>
        <w:t>Freuen</w:t>
      </w:r>
      <w:proofErr w:type="spellEnd"/>
      <w:r w:rsidRPr="00C15184">
        <w:rPr>
          <w:rFonts w:ascii="Times New Roman" w:hAnsi="Times New Roman" w:cs="Times New Roman"/>
        </w:rPr>
        <w:t xml:space="preserve">, M. (2011). Social motivation in prospective memory: Higher importance ratings and reported performance rates for social tasks. </w:t>
      </w:r>
      <w:r w:rsidRPr="00C15184">
        <w:rPr>
          <w:rFonts w:ascii="Times New Roman" w:hAnsi="Times New Roman" w:cs="Times New Roman"/>
          <w:i/>
          <w:iCs/>
          <w:lang w:val="fr-CH"/>
        </w:rPr>
        <w:t>Canadian Journal of Experimental Psychology/Revue Canadienne de Psychologie Expérimentale</w:t>
      </w:r>
      <w:r w:rsidRPr="00C15184">
        <w:rPr>
          <w:rFonts w:ascii="Times New Roman" w:hAnsi="Times New Roman" w:cs="Times New Roman"/>
          <w:lang w:val="fr-CH"/>
        </w:rPr>
        <w:t xml:space="preserve">, </w:t>
      </w:r>
      <w:r w:rsidRPr="00C15184">
        <w:rPr>
          <w:rFonts w:ascii="Times New Roman" w:hAnsi="Times New Roman" w:cs="Times New Roman"/>
          <w:i/>
          <w:iCs/>
          <w:lang w:val="fr-CH"/>
        </w:rPr>
        <w:t>65</w:t>
      </w:r>
      <w:r w:rsidRPr="00C15184">
        <w:rPr>
          <w:rFonts w:ascii="Times New Roman" w:hAnsi="Times New Roman" w:cs="Times New Roman"/>
          <w:lang w:val="fr-CH"/>
        </w:rPr>
        <w:t>(1), 3–11. https://doi.org/10.1037/a0022841</w:t>
      </w:r>
    </w:p>
    <w:p w14:paraId="59026A7B"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proofErr w:type="spellStart"/>
      <w:r w:rsidRPr="00C15184">
        <w:rPr>
          <w:rFonts w:ascii="Times New Roman" w:hAnsi="Times New Roman" w:cs="Times New Roman"/>
        </w:rPr>
        <w:t>Perner</w:t>
      </w:r>
      <w:proofErr w:type="spellEnd"/>
      <w:r w:rsidRPr="00C15184">
        <w:rPr>
          <w:rFonts w:ascii="Times New Roman" w:hAnsi="Times New Roman" w:cs="Times New Roman"/>
        </w:rPr>
        <w:t xml:space="preserve">, J., &amp; </w:t>
      </w:r>
      <w:proofErr w:type="spellStart"/>
      <w:r w:rsidRPr="00C15184">
        <w:rPr>
          <w:rFonts w:ascii="Times New Roman" w:hAnsi="Times New Roman" w:cs="Times New Roman"/>
        </w:rPr>
        <w:t>Wimmer</w:t>
      </w:r>
      <w:proofErr w:type="spellEnd"/>
      <w:r w:rsidRPr="00C15184">
        <w:rPr>
          <w:rFonts w:ascii="Times New Roman" w:hAnsi="Times New Roman" w:cs="Times New Roman"/>
        </w:rPr>
        <w:t xml:space="preserve">, H. (1985). “John thinks that Mary thinks that...” attribution of second-order beliefs by 5- to 10-year-old children. </w:t>
      </w:r>
      <w:r w:rsidRPr="00C15184">
        <w:rPr>
          <w:rFonts w:ascii="Times New Roman" w:hAnsi="Times New Roman" w:cs="Times New Roman"/>
          <w:i/>
          <w:iCs/>
        </w:rPr>
        <w:t>Journal of Experimental Child Psychology</w:t>
      </w:r>
      <w:r w:rsidRPr="00C15184">
        <w:rPr>
          <w:rFonts w:ascii="Times New Roman" w:hAnsi="Times New Roman" w:cs="Times New Roman"/>
        </w:rPr>
        <w:t xml:space="preserve">, </w:t>
      </w:r>
      <w:r w:rsidRPr="00C15184">
        <w:rPr>
          <w:rFonts w:ascii="Times New Roman" w:hAnsi="Times New Roman" w:cs="Times New Roman"/>
          <w:i/>
          <w:iCs/>
        </w:rPr>
        <w:t>39</w:t>
      </w:r>
      <w:r w:rsidRPr="00C15184">
        <w:rPr>
          <w:rFonts w:ascii="Times New Roman" w:hAnsi="Times New Roman" w:cs="Times New Roman"/>
        </w:rPr>
        <w:t>(3), 437–471. https://doi.org/10.1016/0022-</w:t>
      </w:r>
      <w:proofErr w:type="gramStart"/>
      <w:r w:rsidRPr="00C15184">
        <w:rPr>
          <w:rFonts w:ascii="Times New Roman" w:hAnsi="Times New Roman" w:cs="Times New Roman"/>
        </w:rPr>
        <w:t>0965(</w:t>
      </w:r>
      <w:proofErr w:type="gramEnd"/>
      <w:r w:rsidRPr="00C15184">
        <w:rPr>
          <w:rFonts w:ascii="Times New Roman" w:hAnsi="Times New Roman" w:cs="Times New Roman"/>
        </w:rPr>
        <w:t>85)90051-7</w:t>
      </w:r>
    </w:p>
    <w:p w14:paraId="4CBBD7C9"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lang w:val="de-DE"/>
        </w:rPr>
      </w:pPr>
      <w:proofErr w:type="spellStart"/>
      <w:r w:rsidRPr="00C15184">
        <w:rPr>
          <w:rFonts w:ascii="Times New Roman" w:hAnsi="Times New Roman" w:cs="Times New Roman"/>
        </w:rPr>
        <w:t>Petermann</w:t>
      </w:r>
      <w:proofErr w:type="spellEnd"/>
      <w:r w:rsidRPr="00C15184">
        <w:rPr>
          <w:rFonts w:ascii="Times New Roman" w:hAnsi="Times New Roman" w:cs="Times New Roman"/>
        </w:rPr>
        <w:t xml:space="preserve">, F., &amp; </w:t>
      </w:r>
      <w:proofErr w:type="spellStart"/>
      <w:r w:rsidRPr="00C15184">
        <w:rPr>
          <w:rFonts w:ascii="Times New Roman" w:hAnsi="Times New Roman" w:cs="Times New Roman"/>
        </w:rPr>
        <w:t>Petermann</w:t>
      </w:r>
      <w:proofErr w:type="spellEnd"/>
      <w:r w:rsidRPr="00C15184">
        <w:rPr>
          <w:rFonts w:ascii="Times New Roman" w:hAnsi="Times New Roman" w:cs="Times New Roman"/>
        </w:rPr>
        <w:t xml:space="preserve">, U. (2008). </w:t>
      </w:r>
      <w:r w:rsidRPr="00C15184">
        <w:rPr>
          <w:rFonts w:ascii="Times New Roman" w:hAnsi="Times New Roman" w:cs="Times New Roman"/>
          <w:i/>
          <w:iCs/>
          <w:lang w:val="de-DE"/>
        </w:rPr>
        <w:t>Hamburg-Wechsler-Intelligenztest für Kinder IV (HAWIK-IV)</w:t>
      </w:r>
      <w:r w:rsidRPr="00C15184">
        <w:rPr>
          <w:rFonts w:ascii="Times New Roman" w:hAnsi="Times New Roman" w:cs="Times New Roman"/>
          <w:lang w:val="de-DE"/>
        </w:rPr>
        <w:t>. Bern: Huber.</w:t>
      </w:r>
    </w:p>
    <w:p w14:paraId="5D521176"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lang w:val="de-DE"/>
        </w:rPr>
        <w:t xml:space="preserve">Schacter, D. L., Addis, D. R., &amp; Buckner, R. L. (2008). </w:t>
      </w:r>
      <w:r w:rsidRPr="00C15184">
        <w:rPr>
          <w:rFonts w:ascii="Times New Roman" w:hAnsi="Times New Roman" w:cs="Times New Roman"/>
        </w:rPr>
        <w:t xml:space="preserve">Episodic simulation of future events: Concepts, data, and applications. </w:t>
      </w:r>
      <w:r w:rsidRPr="00C15184">
        <w:rPr>
          <w:rFonts w:ascii="Times New Roman" w:hAnsi="Times New Roman" w:cs="Times New Roman"/>
          <w:i/>
          <w:iCs/>
        </w:rPr>
        <w:t>Annals of the New York Academy of Sciences</w:t>
      </w:r>
      <w:r w:rsidRPr="00C15184">
        <w:rPr>
          <w:rFonts w:ascii="Times New Roman" w:hAnsi="Times New Roman" w:cs="Times New Roman"/>
        </w:rPr>
        <w:t xml:space="preserve">, </w:t>
      </w:r>
      <w:r w:rsidRPr="00C15184">
        <w:rPr>
          <w:rFonts w:ascii="Times New Roman" w:hAnsi="Times New Roman" w:cs="Times New Roman"/>
          <w:i/>
          <w:iCs/>
        </w:rPr>
        <w:t>1124</w:t>
      </w:r>
      <w:r w:rsidRPr="00C15184">
        <w:rPr>
          <w:rFonts w:ascii="Times New Roman" w:hAnsi="Times New Roman" w:cs="Times New Roman"/>
        </w:rPr>
        <w:t>, 39–60.</w:t>
      </w:r>
    </w:p>
    <w:p w14:paraId="3074B4BC"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Schneider, W., &amp; </w:t>
      </w:r>
      <w:proofErr w:type="spellStart"/>
      <w:r w:rsidRPr="00C15184">
        <w:rPr>
          <w:rFonts w:ascii="Times New Roman" w:hAnsi="Times New Roman" w:cs="Times New Roman"/>
        </w:rPr>
        <w:t>Sodian</w:t>
      </w:r>
      <w:proofErr w:type="spellEnd"/>
      <w:r w:rsidRPr="00C15184">
        <w:rPr>
          <w:rFonts w:ascii="Times New Roman" w:hAnsi="Times New Roman" w:cs="Times New Roman"/>
        </w:rPr>
        <w:t xml:space="preserve">, B. (1997). Memory strategy development: Lessons from longitudinal research. </w:t>
      </w:r>
      <w:r w:rsidRPr="00C15184">
        <w:rPr>
          <w:rFonts w:ascii="Times New Roman" w:hAnsi="Times New Roman" w:cs="Times New Roman"/>
          <w:i/>
          <w:iCs/>
        </w:rPr>
        <w:t>Developmental Review</w:t>
      </w:r>
      <w:r w:rsidRPr="00C15184">
        <w:rPr>
          <w:rFonts w:ascii="Times New Roman" w:hAnsi="Times New Roman" w:cs="Times New Roman"/>
        </w:rPr>
        <w:t xml:space="preserve">, </w:t>
      </w:r>
      <w:r w:rsidRPr="00C15184">
        <w:rPr>
          <w:rFonts w:ascii="Times New Roman" w:hAnsi="Times New Roman" w:cs="Times New Roman"/>
          <w:i/>
          <w:iCs/>
        </w:rPr>
        <w:t>17</w:t>
      </w:r>
      <w:r w:rsidRPr="00C15184">
        <w:rPr>
          <w:rFonts w:ascii="Times New Roman" w:hAnsi="Times New Roman" w:cs="Times New Roman"/>
        </w:rPr>
        <w:t>(4), 442–461. https://doi.org/10.1006/drev.1997.0441</w:t>
      </w:r>
    </w:p>
    <w:p w14:paraId="0846541C"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Shum, D., Cross, B., Ford, R., &amp; </w:t>
      </w:r>
      <w:proofErr w:type="spellStart"/>
      <w:r w:rsidRPr="00C15184">
        <w:rPr>
          <w:rFonts w:ascii="Times New Roman" w:hAnsi="Times New Roman" w:cs="Times New Roman"/>
        </w:rPr>
        <w:t>Ownsworth</w:t>
      </w:r>
      <w:proofErr w:type="spellEnd"/>
      <w:r w:rsidRPr="00C15184">
        <w:rPr>
          <w:rFonts w:ascii="Times New Roman" w:hAnsi="Times New Roman" w:cs="Times New Roman"/>
        </w:rPr>
        <w:t xml:space="preserve">, T. (2008). A Developmental Investigation of Prospective Memory: Effects of Interruption. </w:t>
      </w:r>
      <w:r w:rsidRPr="00C15184">
        <w:rPr>
          <w:rFonts w:ascii="Times New Roman" w:hAnsi="Times New Roman" w:cs="Times New Roman"/>
          <w:i/>
          <w:iCs/>
        </w:rPr>
        <w:t>Child Neuropsychology</w:t>
      </w:r>
      <w:r w:rsidRPr="00C15184">
        <w:rPr>
          <w:rFonts w:ascii="Times New Roman" w:hAnsi="Times New Roman" w:cs="Times New Roman"/>
        </w:rPr>
        <w:t xml:space="preserve">, </w:t>
      </w:r>
      <w:r w:rsidRPr="00C15184">
        <w:rPr>
          <w:rFonts w:ascii="Times New Roman" w:hAnsi="Times New Roman" w:cs="Times New Roman"/>
          <w:i/>
          <w:iCs/>
        </w:rPr>
        <w:t>14</w:t>
      </w:r>
      <w:r w:rsidRPr="00C15184">
        <w:rPr>
          <w:rFonts w:ascii="Times New Roman" w:hAnsi="Times New Roman" w:cs="Times New Roman"/>
        </w:rPr>
        <w:t>(6), 547–561. https://doi.org/10.1080/09297040801947051</w:t>
      </w:r>
    </w:p>
    <w:p w14:paraId="0D157869"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proofErr w:type="spellStart"/>
      <w:r w:rsidRPr="00C15184">
        <w:rPr>
          <w:rFonts w:ascii="Times New Roman" w:hAnsi="Times New Roman" w:cs="Times New Roman"/>
        </w:rPr>
        <w:t>Spreng</w:t>
      </w:r>
      <w:proofErr w:type="spellEnd"/>
      <w:r w:rsidRPr="00C15184">
        <w:rPr>
          <w:rFonts w:ascii="Times New Roman" w:hAnsi="Times New Roman" w:cs="Times New Roman"/>
        </w:rPr>
        <w:t xml:space="preserve">, R. N., Mar, R. A., &amp; Kim, A. S. N. (2009). The common neural basis of autobiographical memory, prospection, navigation, theory of mind, and the default mode: A quantitative meta-analysis. </w:t>
      </w:r>
      <w:r w:rsidRPr="00C15184">
        <w:rPr>
          <w:rFonts w:ascii="Times New Roman" w:hAnsi="Times New Roman" w:cs="Times New Roman"/>
          <w:i/>
          <w:iCs/>
        </w:rPr>
        <w:t>Journal of Cognitive Neuroscience</w:t>
      </w:r>
      <w:r w:rsidRPr="00C15184">
        <w:rPr>
          <w:rFonts w:ascii="Times New Roman" w:hAnsi="Times New Roman" w:cs="Times New Roman"/>
        </w:rPr>
        <w:t xml:space="preserve">, </w:t>
      </w:r>
      <w:r w:rsidRPr="00C15184">
        <w:rPr>
          <w:rFonts w:ascii="Times New Roman" w:hAnsi="Times New Roman" w:cs="Times New Roman"/>
          <w:i/>
          <w:iCs/>
        </w:rPr>
        <w:t>21</w:t>
      </w:r>
      <w:r w:rsidRPr="00C15184">
        <w:rPr>
          <w:rFonts w:ascii="Times New Roman" w:hAnsi="Times New Roman" w:cs="Times New Roman"/>
        </w:rPr>
        <w:t>, 489–510.</w:t>
      </w:r>
    </w:p>
    <w:p w14:paraId="0BB91D81"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proofErr w:type="spellStart"/>
      <w:r w:rsidRPr="00C15184">
        <w:rPr>
          <w:rFonts w:ascii="Times New Roman" w:hAnsi="Times New Roman" w:cs="Times New Roman"/>
        </w:rPr>
        <w:t>Szpunar</w:t>
      </w:r>
      <w:proofErr w:type="spellEnd"/>
      <w:r w:rsidRPr="00C15184">
        <w:rPr>
          <w:rFonts w:ascii="Times New Roman" w:hAnsi="Times New Roman" w:cs="Times New Roman"/>
        </w:rPr>
        <w:t xml:space="preserve">, K. K. (2010). Episodic Future Thought: An Emerging Concept. </w:t>
      </w:r>
      <w:r w:rsidRPr="00C15184">
        <w:rPr>
          <w:rFonts w:ascii="Times New Roman" w:hAnsi="Times New Roman" w:cs="Times New Roman"/>
          <w:i/>
          <w:iCs/>
        </w:rPr>
        <w:t>Perspectives on Psychological Science</w:t>
      </w:r>
      <w:r w:rsidRPr="00C15184">
        <w:rPr>
          <w:rFonts w:ascii="Times New Roman" w:hAnsi="Times New Roman" w:cs="Times New Roman"/>
        </w:rPr>
        <w:t xml:space="preserve">, </w:t>
      </w:r>
      <w:r w:rsidRPr="00C15184">
        <w:rPr>
          <w:rFonts w:ascii="Times New Roman" w:hAnsi="Times New Roman" w:cs="Times New Roman"/>
          <w:i/>
          <w:iCs/>
        </w:rPr>
        <w:t>5</w:t>
      </w:r>
      <w:r w:rsidRPr="00C15184">
        <w:rPr>
          <w:rFonts w:ascii="Times New Roman" w:hAnsi="Times New Roman" w:cs="Times New Roman"/>
        </w:rPr>
        <w:t>(2), 142–162. https://doi.org/10.1177/1745691610362350</w:t>
      </w:r>
    </w:p>
    <w:p w14:paraId="57AD8AAB"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Vetter, N. C., </w:t>
      </w:r>
      <w:proofErr w:type="spellStart"/>
      <w:r w:rsidRPr="00C15184">
        <w:rPr>
          <w:rFonts w:ascii="Times New Roman" w:hAnsi="Times New Roman" w:cs="Times New Roman"/>
        </w:rPr>
        <w:t>Leipold</w:t>
      </w:r>
      <w:proofErr w:type="spellEnd"/>
      <w:r w:rsidRPr="00C15184">
        <w:rPr>
          <w:rFonts w:ascii="Times New Roman" w:hAnsi="Times New Roman" w:cs="Times New Roman"/>
        </w:rPr>
        <w:t xml:space="preserve">, K., Kliegel, M., Phillips, L. H., &amp; Altgassen, M. (2013). Ongoing development of social cognition in adolescence. </w:t>
      </w:r>
      <w:r w:rsidRPr="00C15184">
        <w:rPr>
          <w:rFonts w:ascii="Times New Roman" w:hAnsi="Times New Roman" w:cs="Times New Roman"/>
          <w:i/>
          <w:iCs/>
        </w:rPr>
        <w:t>Child Neuropsychology</w:t>
      </w:r>
      <w:r w:rsidRPr="00C15184">
        <w:rPr>
          <w:rFonts w:ascii="Times New Roman" w:hAnsi="Times New Roman" w:cs="Times New Roman"/>
        </w:rPr>
        <w:t xml:space="preserve">, </w:t>
      </w:r>
      <w:r w:rsidRPr="00C15184">
        <w:rPr>
          <w:rFonts w:ascii="Times New Roman" w:hAnsi="Times New Roman" w:cs="Times New Roman"/>
          <w:i/>
          <w:iCs/>
        </w:rPr>
        <w:t>19</w:t>
      </w:r>
      <w:r w:rsidRPr="00C15184">
        <w:rPr>
          <w:rFonts w:ascii="Times New Roman" w:hAnsi="Times New Roman" w:cs="Times New Roman"/>
        </w:rPr>
        <w:t>(6), 615–629. https://doi.org/10.1080/09297049.2012.718324</w:t>
      </w:r>
    </w:p>
    <w:p w14:paraId="37ADB3CA"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Walter, S., &amp; Meier, B. (2014). How important is importance for prospective memory? A review. </w:t>
      </w:r>
      <w:r w:rsidRPr="00C15184">
        <w:rPr>
          <w:rFonts w:ascii="Times New Roman" w:hAnsi="Times New Roman" w:cs="Times New Roman"/>
          <w:i/>
          <w:iCs/>
        </w:rPr>
        <w:t>Frontiers in Psychology</w:t>
      </w:r>
      <w:r w:rsidRPr="00C15184">
        <w:rPr>
          <w:rFonts w:ascii="Times New Roman" w:hAnsi="Times New Roman" w:cs="Times New Roman"/>
        </w:rPr>
        <w:t xml:space="preserve">, </w:t>
      </w:r>
      <w:r w:rsidRPr="00C15184">
        <w:rPr>
          <w:rFonts w:ascii="Times New Roman" w:hAnsi="Times New Roman" w:cs="Times New Roman"/>
          <w:i/>
          <w:iCs/>
        </w:rPr>
        <w:t>5</w:t>
      </w:r>
      <w:r w:rsidRPr="00C15184">
        <w:rPr>
          <w:rFonts w:ascii="Times New Roman" w:hAnsi="Times New Roman" w:cs="Times New Roman"/>
        </w:rPr>
        <w:t>. https://doi.org/10.3389/fpsyg.2014.00657</w:t>
      </w:r>
    </w:p>
    <w:p w14:paraId="1DD714EA"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Wang, L. J., Altgassen, M., Liu, W., </w:t>
      </w:r>
      <w:proofErr w:type="spellStart"/>
      <w:r w:rsidRPr="00C15184">
        <w:rPr>
          <w:rFonts w:ascii="Times New Roman" w:hAnsi="Times New Roman" w:cs="Times New Roman"/>
        </w:rPr>
        <w:t>Xiong</w:t>
      </w:r>
      <w:proofErr w:type="spellEnd"/>
      <w:r w:rsidRPr="00C15184">
        <w:rPr>
          <w:rFonts w:ascii="Times New Roman" w:hAnsi="Times New Roman" w:cs="Times New Roman"/>
        </w:rPr>
        <w:t xml:space="preserve">, W., </w:t>
      </w:r>
      <w:proofErr w:type="spellStart"/>
      <w:r w:rsidRPr="00C15184">
        <w:rPr>
          <w:rFonts w:ascii="Times New Roman" w:hAnsi="Times New Roman" w:cs="Times New Roman"/>
        </w:rPr>
        <w:t>Akgün</w:t>
      </w:r>
      <w:proofErr w:type="spellEnd"/>
      <w:r w:rsidRPr="00C15184">
        <w:rPr>
          <w:rFonts w:ascii="Times New Roman" w:hAnsi="Times New Roman" w:cs="Times New Roman"/>
        </w:rPr>
        <w:t xml:space="preserve">, C., &amp; Kliegel, M. (2011). Prospective memory across adolescence: The effects of age and cue </w:t>
      </w:r>
      <w:proofErr w:type="spellStart"/>
      <w:r w:rsidRPr="00C15184">
        <w:rPr>
          <w:rFonts w:ascii="Times New Roman" w:hAnsi="Times New Roman" w:cs="Times New Roman"/>
        </w:rPr>
        <w:t>focality</w:t>
      </w:r>
      <w:proofErr w:type="spellEnd"/>
      <w:r w:rsidRPr="00C15184">
        <w:rPr>
          <w:rFonts w:ascii="Times New Roman" w:hAnsi="Times New Roman" w:cs="Times New Roman"/>
        </w:rPr>
        <w:t xml:space="preserve">. </w:t>
      </w:r>
      <w:r w:rsidRPr="00C15184">
        <w:rPr>
          <w:rFonts w:ascii="Times New Roman" w:hAnsi="Times New Roman" w:cs="Times New Roman"/>
          <w:i/>
          <w:iCs/>
        </w:rPr>
        <w:t>Developmental Psychology</w:t>
      </w:r>
      <w:r w:rsidRPr="00C15184">
        <w:rPr>
          <w:rFonts w:ascii="Times New Roman" w:hAnsi="Times New Roman" w:cs="Times New Roman"/>
        </w:rPr>
        <w:t xml:space="preserve">, </w:t>
      </w:r>
      <w:r w:rsidRPr="00C15184">
        <w:rPr>
          <w:rFonts w:ascii="Times New Roman" w:hAnsi="Times New Roman" w:cs="Times New Roman"/>
          <w:i/>
          <w:iCs/>
        </w:rPr>
        <w:t>47</w:t>
      </w:r>
      <w:r w:rsidRPr="00C15184">
        <w:rPr>
          <w:rFonts w:ascii="Times New Roman" w:hAnsi="Times New Roman" w:cs="Times New Roman"/>
        </w:rPr>
        <w:t>(1), 226–232. https://doi.org/10.1037/a0021306</w:t>
      </w:r>
    </w:p>
    <w:p w14:paraId="5F4A2840"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Ward, H., Shum, D., </w:t>
      </w:r>
      <w:proofErr w:type="spellStart"/>
      <w:r w:rsidRPr="00C15184">
        <w:rPr>
          <w:rFonts w:ascii="Times New Roman" w:hAnsi="Times New Roman" w:cs="Times New Roman"/>
        </w:rPr>
        <w:t>McKinlay</w:t>
      </w:r>
      <w:proofErr w:type="spellEnd"/>
      <w:r w:rsidRPr="00C15184">
        <w:rPr>
          <w:rFonts w:ascii="Times New Roman" w:hAnsi="Times New Roman" w:cs="Times New Roman"/>
        </w:rPr>
        <w:t>, L., Baker-</w:t>
      </w:r>
      <w:proofErr w:type="spellStart"/>
      <w:r w:rsidRPr="00C15184">
        <w:rPr>
          <w:rFonts w:ascii="Times New Roman" w:hAnsi="Times New Roman" w:cs="Times New Roman"/>
        </w:rPr>
        <w:t>Tweney</w:t>
      </w:r>
      <w:proofErr w:type="spellEnd"/>
      <w:r w:rsidRPr="00C15184">
        <w:rPr>
          <w:rFonts w:ascii="Times New Roman" w:hAnsi="Times New Roman" w:cs="Times New Roman"/>
        </w:rPr>
        <w:t xml:space="preserve">, S., &amp; Wallace, G. (2005). Development of prospective memory: Tasks based on the prefrontal-lobe model. </w:t>
      </w:r>
      <w:r w:rsidRPr="00C15184">
        <w:rPr>
          <w:rFonts w:ascii="Times New Roman" w:hAnsi="Times New Roman" w:cs="Times New Roman"/>
          <w:i/>
          <w:iCs/>
        </w:rPr>
        <w:t>Child Neuropsychology</w:t>
      </w:r>
      <w:r w:rsidRPr="00C15184">
        <w:rPr>
          <w:rFonts w:ascii="Times New Roman" w:hAnsi="Times New Roman" w:cs="Times New Roman"/>
        </w:rPr>
        <w:t xml:space="preserve">, </w:t>
      </w:r>
      <w:r w:rsidRPr="00C15184">
        <w:rPr>
          <w:rFonts w:ascii="Times New Roman" w:hAnsi="Times New Roman" w:cs="Times New Roman"/>
          <w:i/>
          <w:iCs/>
        </w:rPr>
        <w:t>11</w:t>
      </w:r>
      <w:r w:rsidRPr="00C15184">
        <w:rPr>
          <w:rFonts w:ascii="Times New Roman" w:hAnsi="Times New Roman" w:cs="Times New Roman"/>
        </w:rPr>
        <w:t>(6), 527–549.</w:t>
      </w:r>
    </w:p>
    <w:p w14:paraId="3AF717E3" w14:textId="77777777" w:rsidR="00AF377C"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West, R. (2011). The temporal dynamics of prospective memory: A review of the ERP and prospective memory literature. </w:t>
      </w:r>
      <w:proofErr w:type="spellStart"/>
      <w:r w:rsidRPr="00C15184">
        <w:rPr>
          <w:rFonts w:ascii="Times New Roman" w:hAnsi="Times New Roman" w:cs="Times New Roman"/>
          <w:i/>
          <w:iCs/>
        </w:rPr>
        <w:t>Neuropsychologia</w:t>
      </w:r>
      <w:proofErr w:type="spellEnd"/>
      <w:r w:rsidRPr="00C15184">
        <w:rPr>
          <w:rFonts w:ascii="Times New Roman" w:hAnsi="Times New Roman" w:cs="Times New Roman"/>
        </w:rPr>
        <w:t xml:space="preserve">, </w:t>
      </w:r>
      <w:r w:rsidRPr="00C15184">
        <w:rPr>
          <w:rFonts w:ascii="Times New Roman" w:hAnsi="Times New Roman" w:cs="Times New Roman"/>
          <w:i/>
          <w:iCs/>
        </w:rPr>
        <w:t>49</w:t>
      </w:r>
      <w:r w:rsidRPr="00C15184">
        <w:rPr>
          <w:rFonts w:ascii="Times New Roman" w:hAnsi="Times New Roman" w:cs="Times New Roman"/>
        </w:rPr>
        <w:t>(8), 2233–2245. https://doi.org/10.1016/j.neuropsychologia.2010.12.028</w:t>
      </w:r>
    </w:p>
    <w:p w14:paraId="345C23E0" w14:textId="7187654C" w:rsidR="00061186" w:rsidRPr="00C15184" w:rsidRDefault="00AF377C" w:rsidP="00D83410">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Yang, T., Chan, R. C. K., &amp; Shum, D. (2011). The development of prospective memory in typically developing children. </w:t>
      </w:r>
      <w:r w:rsidRPr="00C15184">
        <w:rPr>
          <w:rFonts w:ascii="Times New Roman" w:hAnsi="Times New Roman" w:cs="Times New Roman"/>
          <w:i/>
          <w:iCs/>
        </w:rPr>
        <w:t>Neuropsychology</w:t>
      </w:r>
      <w:r w:rsidRPr="00C15184">
        <w:rPr>
          <w:rFonts w:ascii="Times New Roman" w:hAnsi="Times New Roman" w:cs="Times New Roman"/>
        </w:rPr>
        <w:t xml:space="preserve">, </w:t>
      </w:r>
      <w:r w:rsidRPr="00C15184">
        <w:rPr>
          <w:rFonts w:ascii="Times New Roman" w:hAnsi="Times New Roman" w:cs="Times New Roman"/>
          <w:i/>
          <w:iCs/>
        </w:rPr>
        <w:t>25</w:t>
      </w:r>
      <w:r w:rsidRPr="00C15184">
        <w:rPr>
          <w:rFonts w:ascii="Times New Roman" w:hAnsi="Times New Roman" w:cs="Times New Roman"/>
        </w:rPr>
        <w:t>(3), 342–52. https://doi.org/10.1037/a0022239</w:t>
      </w:r>
      <w:r w:rsidR="00061186" w:rsidRPr="00C15184">
        <w:rPr>
          <w:rFonts w:ascii="Times New Roman" w:hAnsi="Times New Roman" w:cs="Times New Roman"/>
        </w:rPr>
        <w:br w:type="page"/>
      </w:r>
    </w:p>
    <w:p w14:paraId="04267212"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b/>
        </w:rPr>
      </w:pPr>
      <w:r w:rsidRPr="00C15184">
        <w:rPr>
          <w:rFonts w:ascii="Times New Roman" w:hAnsi="Times New Roman" w:cs="Times New Roman"/>
          <w:b/>
        </w:rPr>
        <w:t>Appendix</w:t>
      </w:r>
    </w:p>
    <w:p w14:paraId="51F2D81B"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p>
    <w:p w14:paraId="6C596D28"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Appendix A</w:t>
      </w:r>
    </w:p>
    <w:p w14:paraId="3DBD8035" w14:textId="77777777" w:rsidR="00061186" w:rsidRPr="00C15184" w:rsidRDefault="00061186" w:rsidP="00061186">
      <w:pPr>
        <w:widowControl w:val="0"/>
        <w:autoSpaceDE w:val="0"/>
        <w:autoSpaceDN w:val="0"/>
        <w:adjustRightInd w:val="0"/>
        <w:spacing w:line="480" w:lineRule="auto"/>
        <w:rPr>
          <w:rFonts w:ascii="Times New Roman" w:hAnsi="Times New Roman" w:cs="Times New Roman"/>
        </w:rPr>
      </w:pPr>
    </w:p>
    <w:p w14:paraId="29EC41A7" w14:textId="77777777" w:rsidR="00061186" w:rsidRPr="00C15184" w:rsidRDefault="00061186" w:rsidP="00061186">
      <w:pPr>
        <w:widowControl w:val="0"/>
        <w:autoSpaceDE w:val="0"/>
        <w:autoSpaceDN w:val="0"/>
        <w:adjustRightInd w:val="0"/>
        <w:spacing w:line="480" w:lineRule="auto"/>
        <w:rPr>
          <w:rFonts w:ascii="Times New Roman" w:hAnsi="Times New Roman" w:cs="Times New Roman"/>
        </w:rPr>
      </w:pPr>
      <w:r w:rsidRPr="00C15184">
        <w:rPr>
          <w:rFonts w:ascii="Times New Roman" w:hAnsi="Times New Roman" w:cs="Times New Roman"/>
        </w:rPr>
        <w:t>Riddle with matches</w:t>
      </w:r>
    </w:p>
    <w:p w14:paraId="679F79AF"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1. How many triangles are included in this star?</w:t>
      </w:r>
    </w:p>
    <w:p w14:paraId="6C0C1C7E"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noProof/>
          <w:lang w:val="en-GB" w:eastAsia="en-GB"/>
        </w:rPr>
        <w:drawing>
          <wp:anchor distT="0" distB="0" distL="114300" distR="114300" simplePos="0" relativeHeight="251659264" behindDoc="0" locked="0" layoutInCell="1" allowOverlap="1" wp14:anchorId="56B102B9" wp14:editId="5FC260C0">
            <wp:simplePos x="0" y="0"/>
            <wp:positionH relativeFrom="column">
              <wp:posOffset>-3810</wp:posOffset>
            </wp:positionH>
            <wp:positionV relativeFrom="paragraph">
              <wp:posOffset>3175</wp:posOffset>
            </wp:positionV>
            <wp:extent cx="1665605" cy="1574873"/>
            <wp:effectExtent l="0" t="0" r="10795"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1.jpg"/>
                    <pic:cNvPicPr/>
                  </pic:nvPicPr>
                  <pic:blipFill rotWithShape="1">
                    <a:blip r:embed="rId7">
                      <a:extLst>
                        <a:ext uri="{28A0092B-C50C-407E-A947-70E740481C1C}">
                          <a14:useLocalDpi xmlns:a14="http://schemas.microsoft.com/office/drawing/2010/main" val="0"/>
                        </a:ext>
                      </a:extLst>
                    </a:blip>
                    <a:srcRect l="32711" t="34813" r="38350" b="28705"/>
                    <a:stretch/>
                  </pic:blipFill>
                  <pic:spPr bwMode="auto">
                    <a:xfrm>
                      <a:off x="0" y="0"/>
                      <a:ext cx="1665605" cy="157487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7ADF986"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2. Which match needs to be rearranged to receive a correct equation?</w:t>
      </w:r>
    </w:p>
    <w:p w14:paraId="584A44F2"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a)</w:t>
      </w:r>
    </w:p>
    <w:p w14:paraId="3443EBC1"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 xml:space="preserve"> </w:t>
      </w:r>
      <w:r w:rsidRPr="00C15184">
        <w:rPr>
          <w:rFonts w:ascii="Times New Roman" w:hAnsi="Times New Roman" w:cs="Times New Roman"/>
          <w:noProof/>
          <w:lang w:val="en-GB" w:eastAsia="en-GB"/>
        </w:rPr>
        <w:drawing>
          <wp:inline distT="0" distB="0" distL="0" distR="0" wp14:anchorId="3F069505" wp14:editId="7A8FB089">
            <wp:extent cx="2661719" cy="853209"/>
            <wp:effectExtent l="0" t="0" r="5715" b="1079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1.jpg"/>
                    <pic:cNvPicPr/>
                  </pic:nvPicPr>
                  <pic:blipFill rotWithShape="1">
                    <a:blip r:embed="rId8">
                      <a:extLst>
                        <a:ext uri="{28A0092B-C50C-407E-A947-70E740481C1C}">
                          <a14:useLocalDpi xmlns:a14="http://schemas.microsoft.com/office/drawing/2010/main" val="0"/>
                        </a:ext>
                      </a:extLst>
                    </a:blip>
                    <a:srcRect l="20287" t="26837" r="22306" b="48629"/>
                    <a:stretch/>
                  </pic:blipFill>
                  <pic:spPr bwMode="auto">
                    <a:xfrm>
                      <a:off x="0" y="0"/>
                      <a:ext cx="2662502" cy="853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CB81DE9"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p>
    <w:p w14:paraId="2E604278"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b)</w:t>
      </w:r>
    </w:p>
    <w:p w14:paraId="3DE2D2BB"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noProof/>
          <w:lang w:val="en-GB" w:eastAsia="en-GB"/>
        </w:rPr>
        <w:drawing>
          <wp:inline distT="0" distB="0" distL="0" distR="0" wp14:anchorId="75748229" wp14:editId="11B24B9E">
            <wp:extent cx="2815628" cy="846734"/>
            <wp:effectExtent l="0" t="0" r="381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1.jpg"/>
                    <pic:cNvPicPr/>
                  </pic:nvPicPr>
                  <pic:blipFill rotWithShape="1">
                    <a:blip r:embed="rId8">
                      <a:extLst>
                        <a:ext uri="{28A0092B-C50C-407E-A947-70E740481C1C}">
                          <a14:useLocalDpi xmlns:a14="http://schemas.microsoft.com/office/drawing/2010/main" val="0"/>
                        </a:ext>
                      </a:extLst>
                    </a:blip>
                    <a:srcRect l="20446" t="61019" r="21519" b="15713"/>
                    <a:stretch/>
                  </pic:blipFill>
                  <pic:spPr bwMode="auto">
                    <a:xfrm>
                      <a:off x="0" y="0"/>
                      <a:ext cx="2816343" cy="8469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1BB214E"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p>
    <w:p w14:paraId="42F99137" w14:textId="77777777" w:rsidR="00061186"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rPr>
        <w:t>3. Rearrange two matches to receive two equilateral triangles.</w:t>
      </w:r>
    </w:p>
    <w:p w14:paraId="72460B25" w14:textId="2B549443" w:rsidR="00AF377C" w:rsidRPr="00C15184" w:rsidRDefault="00061186" w:rsidP="00061186">
      <w:pPr>
        <w:widowControl w:val="0"/>
        <w:autoSpaceDE w:val="0"/>
        <w:autoSpaceDN w:val="0"/>
        <w:adjustRightInd w:val="0"/>
        <w:spacing w:line="480" w:lineRule="auto"/>
        <w:ind w:left="567" w:hanging="567"/>
        <w:rPr>
          <w:rFonts w:ascii="Times New Roman" w:hAnsi="Times New Roman" w:cs="Times New Roman"/>
        </w:rPr>
      </w:pPr>
      <w:r w:rsidRPr="00C15184">
        <w:rPr>
          <w:rFonts w:ascii="Times New Roman" w:hAnsi="Times New Roman" w:cs="Times New Roman"/>
          <w:noProof/>
          <w:lang w:val="en-GB" w:eastAsia="en-GB"/>
        </w:rPr>
        <w:drawing>
          <wp:inline distT="0" distB="0" distL="0" distR="0" wp14:anchorId="000BB575" wp14:editId="5C3D00CD">
            <wp:extent cx="1548143" cy="461727"/>
            <wp:effectExtent l="0" t="0" r="127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1.jpg"/>
                    <pic:cNvPicPr/>
                  </pic:nvPicPr>
                  <pic:blipFill rotWithShape="1">
                    <a:blip r:embed="rId9">
                      <a:extLst>
                        <a:ext uri="{28A0092B-C50C-407E-A947-70E740481C1C}">
                          <a14:useLocalDpi xmlns:a14="http://schemas.microsoft.com/office/drawing/2010/main" val="0"/>
                        </a:ext>
                      </a:extLst>
                    </a:blip>
                    <a:srcRect l="33497" t="35224" r="39606" b="54081"/>
                    <a:stretch/>
                  </pic:blipFill>
                  <pic:spPr bwMode="auto">
                    <a:xfrm>
                      <a:off x="0" y="0"/>
                      <a:ext cx="1548408" cy="46180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5EB01A" w14:textId="21ACF029" w:rsidR="0052120E" w:rsidRPr="00C15184" w:rsidRDefault="0052120E" w:rsidP="005F1ED6">
      <w:pPr>
        <w:spacing w:line="480" w:lineRule="auto"/>
        <w:ind w:left="567" w:hanging="567"/>
        <w:rPr>
          <w:rFonts w:ascii="Times New Roman" w:hAnsi="Times New Roman" w:cs="Times New Roman"/>
        </w:rPr>
      </w:pPr>
      <w:r w:rsidRPr="00C15184">
        <w:rPr>
          <w:rFonts w:ascii="Times New Roman" w:hAnsi="Times New Roman" w:cs="Times New Roman"/>
        </w:rPr>
        <w:fldChar w:fldCharType="end"/>
      </w:r>
    </w:p>
    <w:sectPr w:rsidR="0052120E" w:rsidRPr="00C15184" w:rsidSect="00AB69AE">
      <w:footerReference w:type="even" r:id="rId10"/>
      <w:footerReference w:type="default" r:id="rId11"/>
      <w:pgSz w:w="11900" w:h="16840"/>
      <w:pgMar w:top="1417" w:right="1417" w:bottom="1134"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FB6C" w14:textId="77777777" w:rsidR="00432D55" w:rsidRDefault="00432D55" w:rsidP="00AF7412">
      <w:r>
        <w:separator/>
      </w:r>
    </w:p>
  </w:endnote>
  <w:endnote w:type="continuationSeparator" w:id="0">
    <w:p w14:paraId="090C367A" w14:textId="77777777" w:rsidR="00432D55" w:rsidRDefault="00432D55" w:rsidP="00A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54E5" w14:textId="77777777" w:rsidR="00432D55" w:rsidRDefault="00432D55" w:rsidP="00143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0363C" w14:textId="77777777" w:rsidR="00432D55" w:rsidRDefault="00432D55" w:rsidP="00AF74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F72D" w14:textId="77777777" w:rsidR="00432D55" w:rsidRPr="00AF7412" w:rsidRDefault="00432D55" w:rsidP="001433F4">
    <w:pPr>
      <w:pStyle w:val="Footer"/>
      <w:framePr w:wrap="around" w:vAnchor="text" w:hAnchor="margin" w:xAlign="right" w:y="1"/>
      <w:rPr>
        <w:rStyle w:val="PageNumber"/>
        <w:rFonts w:ascii="Times New Roman" w:hAnsi="Times New Roman" w:cs="Times New Roman"/>
      </w:rPr>
    </w:pPr>
    <w:r w:rsidRPr="00AF7412">
      <w:rPr>
        <w:rStyle w:val="PageNumber"/>
        <w:rFonts w:ascii="Times New Roman" w:hAnsi="Times New Roman" w:cs="Times New Roman"/>
      </w:rPr>
      <w:fldChar w:fldCharType="begin"/>
    </w:r>
    <w:r w:rsidRPr="00AF7412">
      <w:rPr>
        <w:rStyle w:val="PageNumber"/>
        <w:rFonts w:ascii="Times New Roman" w:hAnsi="Times New Roman" w:cs="Times New Roman"/>
      </w:rPr>
      <w:instrText xml:space="preserve">PAGE  </w:instrText>
    </w:r>
    <w:r w:rsidRPr="00AF7412">
      <w:rPr>
        <w:rStyle w:val="PageNumber"/>
        <w:rFonts w:ascii="Times New Roman" w:hAnsi="Times New Roman" w:cs="Times New Roman"/>
      </w:rPr>
      <w:fldChar w:fldCharType="separate"/>
    </w:r>
    <w:r w:rsidR="00C15184">
      <w:rPr>
        <w:rStyle w:val="PageNumber"/>
        <w:rFonts w:ascii="Times New Roman" w:hAnsi="Times New Roman" w:cs="Times New Roman"/>
        <w:noProof/>
      </w:rPr>
      <w:t>21</w:t>
    </w:r>
    <w:r w:rsidRPr="00AF7412">
      <w:rPr>
        <w:rStyle w:val="PageNumber"/>
        <w:rFonts w:ascii="Times New Roman" w:hAnsi="Times New Roman" w:cs="Times New Roman"/>
      </w:rPr>
      <w:fldChar w:fldCharType="end"/>
    </w:r>
  </w:p>
  <w:p w14:paraId="20497EA3" w14:textId="77777777" w:rsidR="00432D55" w:rsidRDefault="00432D55" w:rsidP="00AF74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7529" w14:textId="77777777" w:rsidR="00432D55" w:rsidRDefault="00432D55" w:rsidP="00AF7412">
      <w:r>
        <w:separator/>
      </w:r>
    </w:p>
  </w:footnote>
  <w:footnote w:type="continuationSeparator" w:id="0">
    <w:p w14:paraId="31956541" w14:textId="77777777" w:rsidR="00432D55" w:rsidRDefault="00432D55" w:rsidP="00AF7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7A"/>
    <w:rsid w:val="00000119"/>
    <w:rsid w:val="00000B7B"/>
    <w:rsid w:val="000016EC"/>
    <w:rsid w:val="0000219D"/>
    <w:rsid w:val="00003411"/>
    <w:rsid w:val="000054C4"/>
    <w:rsid w:val="000058F0"/>
    <w:rsid w:val="00007A5E"/>
    <w:rsid w:val="00007A60"/>
    <w:rsid w:val="00010968"/>
    <w:rsid w:val="00011457"/>
    <w:rsid w:val="000115EA"/>
    <w:rsid w:val="00011862"/>
    <w:rsid w:val="00011C8F"/>
    <w:rsid w:val="00011DAF"/>
    <w:rsid w:val="00011F95"/>
    <w:rsid w:val="00012882"/>
    <w:rsid w:val="00014078"/>
    <w:rsid w:val="00014A44"/>
    <w:rsid w:val="000159BC"/>
    <w:rsid w:val="000159E2"/>
    <w:rsid w:val="00015CFA"/>
    <w:rsid w:val="000174FC"/>
    <w:rsid w:val="0001752F"/>
    <w:rsid w:val="000217DD"/>
    <w:rsid w:val="000220EE"/>
    <w:rsid w:val="00022B51"/>
    <w:rsid w:val="00023F9C"/>
    <w:rsid w:val="00026974"/>
    <w:rsid w:val="00026E46"/>
    <w:rsid w:val="00027327"/>
    <w:rsid w:val="000278FA"/>
    <w:rsid w:val="00027D9A"/>
    <w:rsid w:val="000308CD"/>
    <w:rsid w:val="00033F28"/>
    <w:rsid w:val="00034985"/>
    <w:rsid w:val="00035403"/>
    <w:rsid w:val="00035683"/>
    <w:rsid w:val="000356E2"/>
    <w:rsid w:val="00036F1A"/>
    <w:rsid w:val="00041B05"/>
    <w:rsid w:val="00041BA2"/>
    <w:rsid w:val="0004286E"/>
    <w:rsid w:val="00043503"/>
    <w:rsid w:val="000443E3"/>
    <w:rsid w:val="00044AAA"/>
    <w:rsid w:val="00044AAF"/>
    <w:rsid w:val="0004519E"/>
    <w:rsid w:val="00047F82"/>
    <w:rsid w:val="00050560"/>
    <w:rsid w:val="000522AE"/>
    <w:rsid w:val="00053C07"/>
    <w:rsid w:val="0005405D"/>
    <w:rsid w:val="000574FD"/>
    <w:rsid w:val="0006032F"/>
    <w:rsid w:val="000603F2"/>
    <w:rsid w:val="00061186"/>
    <w:rsid w:val="0006193E"/>
    <w:rsid w:val="00061AAB"/>
    <w:rsid w:val="0006266F"/>
    <w:rsid w:val="00062B7F"/>
    <w:rsid w:val="000640DA"/>
    <w:rsid w:val="00064B00"/>
    <w:rsid w:val="00064CA4"/>
    <w:rsid w:val="000652A0"/>
    <w:rsid w:val="0006628C"/>
    <w:rsid w:val="00066887"/>
    <w:rsid w:val="0007062C"/>
    <w:rsid w:val="0007331A"/>
    <w:rsid w:val="00073528"/>
    <w:rsid w:val="0007381D"/>
    <w:rsid w:val="00073ABF"/>
    <w:rsid w:val="000743BF"/>
    <w:rsid w:val="00074C5D"/>
    <w:rsid w:val="000758FD"/>
    <w:rsid w:val="00075A6C"/>
    <w:rsid w:val="00076753"/>
    <w:rsid w:val="00076B6A"/>
    <w:rsid w:val="000811C9"/>
    <w:rsid w:val="00081732"/>
    <w:rsid w:val="0008173C"/>
    <w:rsid w:val="0008347B"/>
    <w:rsid w:val="000838E3"/>
    <w:rsid w:val="00083EBA"/>
    <w:rsid w:val="0008455E"/>
    <w:rsid w:val="00084773"/>
    <w:rsid w:val="00084EFD"/>
    <w:rsid w:val="00086609"/>
    <w:rsid w:val="00086A73"/>
    <w:rsid w:val="00086B80"/>
    <w:rsid w:val="00087865"/>
    <w:rsid w:val="00090B02"/>
    <w:rsid w:val="00092664"/>
    <w:rsid w:val="00093017"/>
    <w:rsid w:val="000930F2"/>
    <w:rsid w:val="00093B8A"/>
    <w:rsid w:val="00094285"/>
    <w:rsid w:val="00094D0F"/>
    <w:rsid w:val="000956F6"/>
    <w:rsid w:val="00095AC2"/>
    <w:rsid w:val="00096E17"/>
    <w:rsid w:val="0009722B"/>
    <w:rsid w:val="00097494"/>
    <w:rsid w:val="000A06E3"/>
    <w:rsid w:val="000A2F4C"/>
    <w:rsid w:val="000A376E"/>
    <w:rsid w:val="000A4AAC"/>
    <w:rsid w:val="000A5BC9"/>
    <w:rsid w:val="000A6025"/>
    <w:rsid w:val="000A6BBF"/>
    <w:rsid w:val="000A70C1"/>
    <w:rsid w:val="000A78BB"/>
    <w:rsid w:val="000A7F0A"/>
    <w:rsid w:val="000B1949"/>
    <w:rsid w:val="000B29C6"/>
    <w:rsid w:val="000B29D6"/>
    <w:rsid w:val="000B499B"/>
    <w:rsid w:val="000B4C6F"/>
    <w:rsid w:val="000B4D94"/>
    <w:rsid w:val="000B5D75"/>
    <w:rsid w:val="000B7C18"/>
    <w:rsid w:val="000B7F00"/>
    <w:rsid w:val="000C0E44"/>
    <w:rsid w:val="000C17B6"/>
    <w:rsid w:val="000C2834"/>
    <w:rsid w:val="000C3749"/>
    <w:rsid w:val="000C4EBA"/>
    <w:rsid w:val="000C55E5"/>
    <w:rsid w:val="000C646F"/>
    <w:rsid w:val="000C6F38"/>
    <w:rsid w:val="000C74B8"/>
    <w:rsid w:val="000C78F3"/>
    <w:rsid w:val="000D20DD"/>
    <w:rsid w:val="000D2136"/>
    <w:rsid w:val="000D6798"/>
    <w:rsid w:val="000E035D"/>
    <w:rsid w:val="000E1BDB"/>
    <w:rsid w:val="000E2C74"/>
    <w:rsid w:val="000E2C99"/>
    <w:rsid w:val="000E3B73"/>
    <w:rsid w:val="000E41FB"/>
    <w:rsid w:val="000E5846"/>
    <w:rsid w:val="000F046A"/>
    <w:rsid w:val="000F06A7"/>
    <w:rsid w:val="000F0EE3"/>
    <w:rsid w:val="000F1951"/>
    <w:rsid w:val="000F3678"/>
    <w:rsid w:val="000F5720"/>
    <w:rsid w:val="000F6ABC"/>
    <w:rsid w:val="00101F24"/>
    <w:rsid w:val="00102E5B"/>
    <w:rsid w:val="001046B2"/>
    <w:rsid w:val="001048F1"/>
    <w:rsid w:val="001061EB"/>
    <w:rsid w:val="001069F6"/>
    <w:rsid w:val="001074D9"/>
    <w:rsid w:val="001118EA"/>
    <w:rsid w:val="001125D1"/>
    <w:rsid w:val="001131A0"/>
    <w:rsid w:val="001133AE"/>
    <w:rsid w:val="00115024"/>
    <w:rsid w:val="00115B94"/>
    <w:rsid w:val="00116A4C"/>
    <w:rsid w:val="00116D93"/>
    <w:rsid w:val="00117B9D"/>
    <w:rsid w:val="0012188A"/>
    <w:rsid w:val="00125AAA"/>
    <w:rsid w:val="00125DEC"/>
    <w:rsid w:val="00126583"/>
    <w:rsid w:val="00127745"/>
    <w:rsid w:val="0013033E"/>
    <w:rsid w:val="00130FBE"/>
    <w:rsid w:val="001315A6"/>
    <w:rsid w:val="00136152"/>
    <w:rsid w:val="00136EC2"/>
    <w:rsid w:val="00137048"/>
    <w:rsid w:val="001378BA"/>
    <w:rsid w:val="001419DE"/>
    <w:rsid w:val="00142EFA"/>
    <w:rsid w:val="001433F4"/>
    <w:rsid w:val="00143725"/>
    <w:rsid w:val="0014428D"/>
    <w:rsid w:val="001445E2"/>
    <w:rsid w:val="00145110"/>
    <w:rsid w:val="00145A8C"/>
    <w:rsid w:val="00145BB4"/>
    <w:rsid w:val="00146DE8"/>
    <w:rsid w:val="001508BE"/>
    <w:rsid w:val="00150D96"/>
    <w:rsid w:val="00150E43"/>
    <w:rsid w:val="00150E54"/>
    <w:rsid w:val="001512A5"/>
    <w:rsid w:val="00151373"/>
    <w:rsid w:val="001518C8"/>
    <w:rsid w:val="00151C02"/>
    <w:rsid w:val="001523D1"/>
    <w:rsid w:val="001553A2"/>
    <w:rsid w:val="001562E7"/>
    <w:rsid w:val="00156ECA"/>
    <w:rsid w:val="00156EE2"/>
    <w:rsid w:val="001578AC"/>
    <w:rsid w:val="00157BB3"/>
    <w:rsid w:val="001605B0"/>
    <w:rsid w:val="00160A90"/>
    <w:rsid w:val="001616E3"/>
    <w:rsid w:val="001621BE"/>
    <w:rsid w:val="00163CBB"/>
    <w:rsid w:val="00165A7E"/>
    <w:rsid w:val="00165DAB"/>
    <w:rsid w:val="00166102"/>
    <w:rsid w:val="001669D4"/>
    <w:rsid w:val="0017006E"/>
    <w:rsid w:val="001705D3"/>
    <w:rsid w:val="00170EDD"/>
    <w:rsid w:val="001712E9"/>
    <w:rsid w:val="00171A01"/>
    <w:rsid w:val="001725ED"/>
    <w:rsid w:val="001733C9"/>
    <w:rsid w:val="001736D3"/>
    <w:rsid w:val="00173957"/>
    <w:rsid w:val="001748E7"/>
    <w:rsid w:val="00174A90"/>
    <w:rsid w:val="001750BF"/>
    <w:rsid w:val="0017570B"/>
    <w:rsid w:val="0018239F"/>
    <w:rsid w:val="00184E67"/>
    <w:rsid w:val="00185A54"/>
    <w:rsid w:val="00191381"/>
    <w:rsid w:val="0019140F"/>
    <w:rsid w:val="001931CE"/>
    <w:rsid w:val="001956CD"/>
    <w:rsid w:val="0019592A"/>
    <w:rsid w:val="001A3069"/>
    <w:rsid w:val="001A3513"/>
    <w:rsid w:val="001A3D7E"/>
    <w:rsid w:val="001A4EFD"/>
    <w:rsid w:val="001A6464"/>
    <w:rsid w:val="001A6E1C"/>
    <w:rsid w:val="001A72C8"/>
    <w:rsid w:val="001B03A2"/>
    <w:rsid w:val="001B0B46"/>
    <w:rsid w:val="001B42BA"/>
    <w:rsid w:val="001B4B31"/>
    <w:rsid w:val="001B4EA4"/>
    <w:rsid w:val="001B6D94"/>
    <w:rsid w:val="001B78AF"/>
    <w:rsid w:val="001B7A7A"/>
    <w:rsid w:val="001B7CBB"/>
    <w:rsid w:val="001B7EB5"/>
    <w:rsid w:val="001C030F"/>
    <w:rsid w:val="001C22D3"/>
    <w:rsid w:val="001C6855"/>
    <w:rsid w:val="001C7DB9"/>
    <w:rsid w:val="001C7FE8"/>
    <w:rsid w:val="001D0FD9"/>
    <w:rsid w:val="001D23A9"/>
    <w:rsid w:val="001D33EF"/>
    <w:rsid w:val="001D43AC"/>
    <w:rsid w:val="001D494E"/>
    <w:rsid w:val="001E0C9F"/>
    <w:rsid w:val="001E420A"/>
    <w:rsid w:val="001E4830"/>
    <w:rsid w:val="001E4F16"/>
    <w:rsid w:val="001F088F"/>
    <w:rsid w:val="001F09FB"/>
    <w:rsid w:val="001F179F"/>
    <w:rsid w:val="001F326C"/>
    <w:rsid w:val="001F348F"/>
    <w:rsid w:val="001F3816"/>
    <w:rsid w:val="001F3D37"/>
    <w:rsid w:val="001F7054"/>
    <w:rsid w:val="001F7072"/>
    <w:rsid w:val="001F7D17"/>
    <w:rsid w:val="0020007F"/>
    <w:rsid w:val="00200B45"/>
    <w:rsid w:val="00201B71"/>
    <w:rsid w:val="002024C1"/>
    <w:rsid w:val="00202E7A"/>
    <w:rsid w:val="00203863"/>
    <w:rsid w:val="00203BAE"/>
    <w:rsid w:val="002047DF"/>
    <w:rsid w:val="00206588"/>
    <w:rsid w:val="00206768"/>
    <w:rsid w:val="00206C6D"/>
    <w:rsid w:val="002079A9"/>
    <w:rsid w:val="00210B7E"/>
    <w:rsid w:val="00211830"/>
    <w:rsid w:val="002124C7"/>
    <w:rsid w:val="00212A6F"/>
    <w:rsid w:val="0021311D"/>
    <w:rsid w:val="0021393C"/>
    <w:rsid w:val="002157DB"/>
    <w:rsid w:val="002158CB"/>
    <w:rsid w:val="00215977"/>
    <w:rsid w:val="0021647E"/>
    <w:rsid w:val="002208A3"/>
    <w:rsid w:val="0022112D"/>
    <w:rsid w:val="00222957"/>
    <w:rsid w:val="00225BA6"/>
    <w:rsid w:val="002266D2"/>
    <w:rsid w:val="00230618"/>
    <w:rsid w:val="00230A96"/>
    <w:rsid w:val="00230B65"/>
    <w:rsid w:val="00230EF9"/>
    <w:rsid w:val="002310C2"/>
    <w:rsid w:val="00233C61"/>
    <w:rsid w:val="0023417A"/>
    <w:rsid w:val="002367D1"/>
    <w:rsid w:val="002369F5"/>
    <w:rsid w:val="00237198"/>
    <w:rsid w:val="00240CAF"/>
    <w:rsid w:val="00241124"/>
    <w:rsid w:val="00241B5E"/>
    <w:rsid w:val="00241BA9"/>
    <w:rsid w:val="00242576"/>
    <w:rsid w:val="00242C4E"/>
    <w:rsid w:val="00244283"/>
    <w:rsid w:val="00244827"/>
    <w:rsid w:val="00245606"/>
    <w:rsid w:val="00246510"/>
    <w:rsid w:val="00246BDE"/>
    <w:rsid w:val="00246D66"/>
    <w:rsid w:val="0024708C"/>
    <w:rsid w:val="00247C1C"/>
    <w:rsid w:val="0025025B"/>
    <w:rsid w:val="002505D2"/>
    <w:rsid w:val="00253DDB"/>
    <w:rsid w:val="00254AB5"/>
    <w:rsid w:val="00255D48"/>
    <w:rsid w:val="002560DD"/>
    <w:rsid w:val="00257773"/>
    <w:rsid w:val="00260AA3"/>
    <w:rsid w:val="00261211"/>
    <w:rsid w:val="0026294C"/>
    <w:rsid w:val="002661D8"/>
    <w:rsid w:val="002665C8"/>
    <w:rsid w:val="00267287"/>
    <w:rsid w:val="00267755"/>
    <w:rsid w:val="0027095C"/>
    <w:rsid w:val="00270A07"/>
    <w:rsid w:val="0027412B"/>
    <w:rsid w:val="00274340"/>
    <w:rsid w:val="00274DBD"/>
    <w:rsid w:val="002750F6"/>
    <w:rsid w:val="00275E20"/>
    <w:rsid w:val="002772F6"/>
    <w:rsid w:val="00277BD5"/>
    <w:rsid w:val="00277EF2"/>
    <w:rsid w:val="002801E1"/>
    <w:rsid w:val="00281E2B"/>
    <w:rsid w:val="002831DC"/>
    <w:rsid w:val="0028706C"/>
    <w:rsid w:val="0029066B"/>
    <w:rsid w:val="0029150E"/>
    <w:rsid w:val="002934F3"/>
    <w:rsid w:val="002934F6"/>
    <w:rsid w:val="0029358A"/>
    <w:rsid w:val="00294860"/>
    <w:rsid w:val="00294B18"/>
    <w:rsid w:val="00296F44"/>
    <w:rsid w:val="00297AAD"/>
    <w:rsid w:val="00297CDC"/>
    <w:rsid w:val="002A053B"/>
    <w:rsid w:val="002A0E3C"/>
    <w:rsid w:val="002A2914"/>
    <w:rsid w:val="002A2939"/>
    <w:rsid w:val="002A3B9F"/>
    <w:rsid w:val="002A4595"/>
    <w:rsid w:val="002A4C03"/>
    <w:rsid w:val="002A53F1"/>
    <w:rsid w:val="002B0B1C"/>
    <w:rsid w:val="002B0D4C"/>
    <w:rsid w:val="002B0FE9"/>
    <w:rsid w:val="002B1276"/>
    <w:rsid w:val="002B157F"/>
    <w:rsid w:val="002B1B4E"/>
    <w:rsid w:val="002B3D6C"/>
    <w:rsid w:val="002B5B7F"/>
    <w:rsid w:val="002B62AA"/>
    <w:rsid w:val="002B6514"/>
    <w:rsid w:val="002B6E30"/>
    <w:rsid w:val="002B784A"/>
    <w:rsid w:val="002C04C1"/>
    <w:rsid w:val="002C097B"/>
    <w:rsid w:val="002C0D4E"/>
    <w:rsid w:val="002C19D2"/>
    <w:rsid w:val="002C2F98"/>
    <w:rsid w:val="002C3004"/>
    <w:rsid w:val="002C347C"/>
    <w:rsid w:val="002C34F5"/>
    <w:rsid w:val="002C4366"/>
    <w:rsid w:val="002C43B3"/>
    <w:rsid w:val="002C4A72"/>
    <w:rsid w:val="002C6DFD"/>
    <w:rsid w:val="002C7209"/>
    <w:rsid w:val="002C7C02"/>
    <w:rsid w:val="002D1053"/>
    <w:rsid w:val="002D1D57"/>
    <w:rsid w:val="002D3B2B"/>
    <w:rsid w:val="002D3EFF"/>
    <w:rsid w:val="002D4FFB"/>
    <w:rsid w:val="002E05FC"/>
    <w:rsid w:val="002E0E76"/>
    <w:rsid w:val="002E30F0"/>
    <w:rsid w:val="002E46C8"/>
    <w:rsid w:val="002E528D"/>
    <w:rsid w:val="002E563B"/>
    <w:rsid w:val="002E6E82"/>
    <w:rsid w:val="002E7063"/>
    <w:rsid w:val="002F0B9C"/>
    <w:rsid w:val="002F0C38"/>
    <w:rsid w:val="002F0C43"/>
    <w:rsid w:val="002F2700"/>
    <w:rsid w:val="002F271A"/>
    <w:rsid w:val="002F4E75"/>
    <w:rsid w:val="002F75A6"/>
    <w:rsid w:val="002F7B3B"/>
    <w:rsid w:val="00300793"/>
    <w:rsid w:val="00300BF0"/>
    <w:rsid w:val="00301124"/>
    <w:rsid w:val="00301436"/>
    <w:rsid w:val="00301E90"/>
    <w:rsid w:val="00304B85"/>
    <w:rsid w:val="00304FEB"/>
    <w:rsid w:val="00305064"/>
    <w:rsid w:val="003079AE"/>
    <w:rsid w:val="00310C00"/>
    <w:rsid w:val="00310D61"/>
    <w:rsid w:val="00311504"/>
    <w:rsid w:val="00313AA5"/>
    <w:rsid w:val="00314933"/>
    <w:rsid w:val="003151A8"/>
    <w:rsid w:val="00315B46"/>
    <w:rsid w:val="00315D6F"/>
    <w:rsid w:val="00315F3C"/>
    <w:rsid w:val="00316125"/>
    <w:rsid w:val="0031668B"/>
    <w:rsid w:val="00317427"/>
    <w:rsid w:val="00317725"/>
    <w:rsid w:val="00320E99"/>
    <w:rsid w:val="00323DFD"/>
    <w:rsid w:val="00325BA2"/>
    <w:rsid w:val="003260C2"/>
    <w:rsid w:val="00326D43"/>
    <w:rsid w:val="0033068D"/>
    <w:rsid w:val="003318F8"/>
    <w:rsid w:val="00331B02"/>
    <w:rsid w:val="00331B77"/>
    <w:rsid w:val="00332DC9"/>
    <w:rsid w:val="003331AB"/>
    <w:rsid w:val="00333CED"/>
    <w:rsid w:val="003347BC"/>
    <w:rsid w:val="00335233"/>
    <w:rsid w:val="00337377"/>
    <w:rsid w:val="00340002"/>
    <w:rsid w:val="0034364D"/>
    <w:rsid w:val="0034442C"/>
    <w:rsid w:val="003453AF"/>
    <w:rsid w:val="00345C14"/>
    <w:rsid w:val="00347588"/>
    <w:rsid w:val="00350CB1"/>
    <w:rsid w:val="003530BE"/>
    <w:rsid w:val="003533D4"/>
    <w:rsid w:val="00353F00"/>
    <w:rsid w:val="0035541C"/>
    <w:rsid w:val="00356D12"/>
    <w:rsid w:val="00357A29"/>
    <w:rsid w:val="00362A9D"/>
    <w:rsid w:val="003636C5"/>
    <w:rsid w:val="0036580B"/>
    <w:rsid w:val="003664F3"/>
    <w:rsid w:val="003666F9"/>
    <w:rsid w:val="00366E80"/>
    <w:rsid w:val="0036722A"/>
    <w:rsid w:val="0037000A"/>
    <w:rsid w:val="00370275"/>
    <w:rsid w:val="003706EC"/>
    <w:rsid w:val="0037071B"/>
    <w:rsid w:val="003724ED"/>
    <w:rsid w:val="0037394E"/>
    <w:rsid w:val="00374D83"/>
    <w:rsid w:val="00375836"/>
    <w:rsid w:val="00376392"/>
    <w:rsid w:val="0037733E"/>
    <w:rsid w:val="0038060C"/>
    <w:rsid w:val="00382341"/>
    <w:rsid w:val="003826E3"/>
    <w:rsid w:val="003837F1"/>
    <w:rsid w:val="00383E5D"/>
    <w:rsid w:val="003848D2"/>
    <w:rsid w:val="00385F81"/>
    <w:rsid w:val="003869A8"/>
    <w:rsid w:val="0039035F"/>
    <w:rsid w:val="003910A6"/>
    <w:rsid w:val="003912C3"/>
    <w:rsid w:val="00391556"/>
    <w:rsid w:val="00391E33"/>
    <w:rsid w:val="003930B5"/>
    <w:rsid w:val="00394AC8"/>
    <w:rsid w:val="00394DA7"/>
    <w:rsid w:val="003965F6"/>
    <w:rsid w:val="003A042D"/>
    <w:rsid w:val="003A1FA6"/>
    <w:rsid w:val="003A2305"/>
    <w:rsid w:val="003A23FF"/>
    <w:rsid w:val="003A2761"/>
    <w:rsid w:val="003A2867"/>
    <w:rsid w:val="003A41C4"/>
    <w:rsid w:val="003A6088"/>
    <w:rsid w:val="003A62A8"/>
    <w:rsid w:val="003A6609"/>
    <w:rsid w:val="003A7144"/>
    <w:rsid w:val="003A7380"/>
    <w:rsid w:val="003B163D"/>
    <w:rsid w:val="003B17D5"/>
    <w:rsid w:val="003B51DE"/>
    <w:rsid w:val="003B5393"/>
    <w:rsid w:val="003B5815"/>
    <w:rsid w:val="003B77D8"/>
    <w:rsid w:val="003B7D94"/>
    <w:rsid w:val="003C06F1"/>
    <w:rsid w:val="003C081E"/>
    <w:rsid w:val="003C13E9"/>
    <w:rsid w:val="003C15BA"/>
    <w:rsid w:val="003C179E"/>
    <w:rsid w:val="003C2F67"/>
    <w:rsid w:val="003C4631"/>
    <w:rsid w:val="003C4CE9"/>
    <w:rsid w:val="003C503F"/>
    <w:rsid w:val="003C519F"/>
    <w:rsid w:val="003C5C3B"/>
    <w:rsid w:val="003C609A"/>
    <w:rsid w:val="003C6FA9"/>
    <w:rsid w:val="003C7E5E"/>
    <w:rsid w:val="003D0042"/>
    <w:rsid w:val="003D017C"/>
    <w:rsid w:val="003D0C62"/>
    <w:rsid w:val="003D2BDC"/>
    <w:rsid w:val="003D321E"/>
    <w:rsid w:val="003D3479"/>
    <w:rsid w:val="003D39D8"/>
    <w:rsid w:val="003D3F86"/>
    <w:rsid w:val="003D5318"/>
    <w:rsid w:val="003D5BD3"/>
    <w:rsid w:val="003E0D0A"/>
    <w:rsid w:val="003E16E5"/>
    <w:rsid w:val="003E1D5C"/>
    <w:rsid w:val="003E2F96"/>
    <w:rsid w:val="003E480A"/>
    <w:rsid w:val="003E5D5E"/>
    <w:rsid w:val="003E6172"/>
    <w:rsid w:val="003E6C06"/>
    <w:rsid w:val="003E7074"/>
    <w:rsid w:val="003E72D1"/>
    <w:rsid w:val="003E7987"/>
    <w:rsid w:val="003F020B"/>
    <w:rsid w:val="003F0357"/>
    <w:rsid w:val="003F0A46"/>
    <w:rsid w:val="003F10E3"/>
    <w:rsid w:val="003F22B9"/>
    <w:rsid w:val="003F4B81"/>
    <w:rsid w:val="003F6FEA"/>
    <w:rsid w:val="004002CC"/>
    <w:rsid w:val="00400A2E"/>
    <w:rsid w:val="0040139F"/>
    <w:rsid w:val="004014BE"/>
    <w:rsid w:val="00401648"/>
    <w:rsid w:val="00401E83"/>
    <w:rsid w:val="00402B05"/>
    <w:rsid w:val="00402C8C"/>
    <w:rsid w:val="0040313E"/>
    <w:rsid w:val="00404AAF"/>
    <w:rsid w:val="00404D70"/>
    <w:rsid w:val="0040523A"/>
    <w:rsid w:val="00405BB6"/>
    <w:rsid w:val="00405F8A"/>
    <w:rsid w:val="00406755"/>
    <w:rsid w:val="00406F36"/>
    <w:rsid w:val="0040748A"/>
    <w:rsid w:val="00410805"/>
    <w:rsid w:val="00410DFF"/>
    <w:rsid w:val="00411ABC"/>
    <w:rsid w:val="00411D64"/>
    <w:rsid w:val="00413829"/>
    <w:rsid w:val="00413C4A"/>
    <w:rsid w:val="00414865"/>
    <w:rsid w:val="00416BC8"/>
    <w:rsid w:val="004219A8"/>
    <w:rsid w:val="00422AF3"/>
    <w:rsid w:val="00422DB9"/>
    <w:rsid w:val="00423E37"/>
    <w:rsid w:val="00427C82"/>
    <w:rsid w:val="00430B70"/>
    <w:rsid w:val="00431108"/>
    <w:rsid w:val="0043122E"/>
    <w:rsid w:val="00432A6D"/>
    <w:rsid w:val="00432D55"/>
    <w:rsid w:val="00434A61"/>
    <w:rsid w:val="00435032"/>
    <w:rsid w:val="004365BA"/>
    <w:rsid w:val="00437CF3"/>
    <w:rsid w:val="004414DD"/>
    <w:rsid w:val="0044296A"/>
    <w:rsid w:val="00443C54"/>
    <w:rsid w:val="00443F64"/>
    <w:rsid w:val="00444E1D"/>
    <w:rsid w:val="0044501F"/>
    <w:rsid w:val="0045066C"/>
    <w:rsid w:val="00450785"/>
    <w:rsid w:val="00450910"/>
    <w:rsid w:val="004514EB"/>
    <w:rsid w:val="00451C45"/>
    <w:rsid w:val="0045287B"/>
    <w:rsid w:val="00452AF0"/>
    <w:rsid w:val="00452B11"/>
    <w:rsid w:val="004531B7"/>
    <w:rsid w:val="004539A8"/>
    <w:rsid w:val="004540FE"/>
    <w:rsid w:val="00454F32"/>
    <w:rsid w:val="00457849"/>
    <w:rsid w:val="004613B4"/>
    <w:rsid w:val="004623A4"/>
    <w:rsid w:val="00463F21"/>
    <w:rsid w:val="00465055"/>
    <w:rsid w:val="00467AD4"/>
    <w:rsid w:val="00467CC3"/>
    <w:rsid w:val="00470E52"/>
    <w:rsid w:val="0047118E"/>
    <w:rsid w:val="00472ECA"/>
    <w:rsid w:val="00473B1A"/>
    <w:rsid w:val="00473C05"/>
    <w:rsid w:val="004766C4"/>
    <w:rsid w:val="00477FFE"/>
    <w:rsid w:val="00483272"/>
    <w:rsid w:val="004837E5"/>
    <w:rsid w:val="004842D1"/>
    <w:rsid w:val="0048571B"/>
    <w:rsid w:val="00486097"/>
    <w:rsid w:val="0048652E"/>
    <w:rsid w:val="00486BB9"/>
    <w:rsid w:val="004872A6"/>
    <w:rsid w:val="004874FA"/>
    <w:rsid w:val="00490758"/>
    <w:rsid w:val="004909C4"/>
    <w:rsid w:val="00490AA8"/>
    <w:rsid w:val="0049166D"/>
    <w:rsid w:val="004918B9"/>
    <w:rsid w:val="004927E2"/>
    <w:rsid w:val="00492C16"/>
    <w:rsid w:val="00492D34"/>
    <w:rsid w:val="004932EC"/>
    <w:rsid w:val="0049416F"/>
    <w:rsid w:val="0049419F"/>
    <w:rsid w:val="004942B6"/>
    <w:rsid w:val="004946BB"/>
    <w:rsid w:val="004952A6"/>
    <w:rsid w:val="004963C6"/>
    <w:rsid w:val="00497116"/>
    <w:rsid w:val="0049726A"/>
    <w:rsid w:val="004976FA"/>
    <w:rsid w:val="004977DD"/>
    <w:rsid w:val="004A05C4"/>
    <w:rsid w:val="004A1D95"/>
    <w:rsid w:val="004A3686"/>
    <w:rsid w:val="004A3912"/>
    <w:rsid w:val="004A3B3F"/>
    <w:rsid w:val="004A409F"/>
    <w:rsid w:val="004A69DA"/>
    <w:rsid w:val="004A6EFD"/>
    <w:rsid w:val="004A7C2F"/>
    <w:rsid w:val="004B05EB"/>
    <w:rsid w:val="004B12E9"/>
    <w:rsid w:val="004B2241"/>
    <w:rsid w:val="004B3267"/>
    <w:rsid w:val="004B378F"/>
    <w:rsid w:val="004B48C1"/>
    <w:rsid w:val="004B598F"/>
    <w:rsid w:val="004B608C"/>
    <w:rsid w:val="004B6301"/>
    <w:rsid w:val="004B6AA7"/>
    <w:rsid w:val="004B7A2B"/>
    <w:rsid w:val="004C1218"/>
    <w:rsid w:val="004C1C63"/>
    <w:rsid w:val="004C2D44"/>
    <w:rsid w:val="004C417B"/>
    <w:rsid w:val="004C4451"/>
    <w:rsid w:val="004C5200"/>
    <w:rsid w:val="004C5ED0"/>
    <w:rsid w:val="004C6000"/>
    <w:rsid w:val="004C684C"/>
    <w:rsid w:val="004C6CC0"/>
    <w:rsid w:val="004C75AA"/>
    <w:rsid w:val="004C78C0"/>
    <w:rsid w:val="004D246E"/>
    <w:rsid w:val="004D25E4"/>
    <w:rsid w:val="004D3F5E"/>
    <w:rsid w:val="004D5B63"/>
    <w:rsid w:val="004E0102"/>
    <w:rsid w:val="004E2513"/>
    <w:rsid w:val="004E32E2"/>
    <w:rsid w:val="004E3477"/>
    <w:rsid w:val="004E49C1"/>
    <w:rsid w:val="004E4CC7"/>
    <w:rsid w:val="004E67CB"/>
    <w:rsid w:val="004E7146"/>
    <w:rsid w:val="004E7E55"/>
    <w:rsid w:val="004F0359"/>
    <w:rsid w:val="004F0791"/>
    <w:rsid w:val="004F0F66"/>
    <w:rsid w:val="004F30BD"/>
    <w:rsid w:val="004F4C4A"/>
    <w:rsid w:val="004F75AF"/>
    <w:rsid w:val="005011EC"/>
    <w:rsid w:val="005022C1"/>
    <w:rsid w:val="00502BBB"/>
    <w:rsid w:val="00502FA8"/>
    <w:rsid w:val="005031F5"/>
    <w:rsid w:val="00503732"/>
    <w:rsid w:val="00503BB6"/>
    <w:rsid w:val="005046B8"/>
    <w:rsid w:val="00505986"/>
    <w:rsid w:val="00505B56"/>
    <w:rsid w:val="00506CA0"/>
    <w:rsid w:val="00507203"/>
    <w:rsid w:val="00510B02"/>
    <w:rsid w:val="0051285A"/>
    <w:rsid w:val="005134E2"/>
    <w:rsid w:val="00514C15"/>
    <w:rsid w:val="0051585E"/>
    <w:rsid w:val="0051594C"/>
    <w:rsid w:val="00520490"/>
    <w:rsid w:val="0052120E"/>
    <w:rsid w:val="00523005"/>
    <w:rsid w:val="005230F6"/>
    <w:rsid w:val="005237B8"/>
    <w:rsid w:val="0052394A"/>
    <w:rsid w:val="00524FF3"/>
    <w:rsid w:val="00525383"/>
    <w:rsid w:val="00525B46"/>
    <w:rsid w:val="00525B82"/>
    <w:rsid w:val="00526CAA"/>
    <w:rsid w:val="0052779D"/>
    <w:rsid w:val="0053132C"/>
    <w:rsid w:val="00531586"/>
    <w:rsid w:val="00532FF5"/>
    <w:rsid w:val="005335C0"/>
    <w:rsid w:val="005361C1"/>
    <w:rsid w:val="0053679B"/>
    <w:rsid w:val="00536E34"/>
    <w:rsid w:val="00536F69"/>
    <w:rsid w:val="00543026"/>
    <w:rsid w:val="00543260"/>
    <w:rsid w:val="0054539E"/>
    <w:rsid w:val="00547AA6"/>
    <w:rsid w:val="005514A6"/>
    <w:rsid w:val="00551D01"/>
    <w:rsid w:val="00554222"/>
    <w:rsid w:val="0055547B"/>
    <w:rsid w:val="005612AD"/>
    <w:rsid w:val="00562182"/>
    <w:rsid w:val="00564F5E"/>
    <w:rsid w:val="00565567"/>
    <w:rsid w:val="00566631"/>
    <w:rsid w:val="00566CFA"/>
    <w:rsid w:val="00566CFE"/>
    <w:rsid w:val="00567AC2"/>
    <w:rsid w:val="00567D23"/>
    <w:rsid w:val="00571A34"/>
    <w:rsid w:val="00572362"/>
    <w:rsid w:val="00572397"/>
    <w:rsid w:val="00573634"/>
    <w:rsid w:val="00575016"/>
    <w:rsid w:val="0057655E"/>
    <w:rsid w:val="00577887"/>
    <w:rsid w:val="00577CA2"/>
    <w:rsid w:val="005812A3"/>
    <w:rsid w:val="005815F4"/>
    <w:rsid w:val="0058352C"/>
    <w:rsid w:val="00583617"/>
    <w:rsid w:val="00584619"/>
    <w:rsid w:val="00586575"/>
    <w:rsid w:val="005875F2"/>
    <w:rsid w:val="00587791"/>
    <w:rsid w:val="005918CE"/>
    <w:rsid w:val="005932E4"/>
    <w:rsid w:val="005940A1"/>
    <w:rsid w:val="005940B6"/>
    <w:rsid w:val="0059506A"/>
    <w:rsid w:val="00596168"/>
    <w:rsid w:val="00596BC4"/>
    <w:rsid w:val="00596D47"/>
    <w:rsid w:val="005A04BB"/>
    <w:rsid w:val="005A1438"/>
    <w:rsid w:val="005A1617"/>
    <w:rsid w:val="005A21C2"/>
    <w:rsid w:val="005A33B1"/>
    <w:rsid w:val="005A38B3"/>
    <w:rsid w:val="005A61CE"/>
    <w:rsid w:val="005A6B59"/>
    <w:rsid w:val="005A7B51"/>
    <w:rsid w:val="005A7FAE"/>
    <w:rsid w:val="005B00D2"/>
    <w:rsid w:val="005B12BB"/>
    <w:rsid w:val="005B1EC6"/>
    <w:rsid w:val="005B2291"/>
    <w:rsid w:val="005B2F49"/>
    <w:rsid w:val="005B33E1"/>
    <w:rsid w:val="005B3B0F"/>
    <w:rsid w:val="005B442D"/>
    <w:rsid w:val="005B51A7"/>
    <w:rsid w:val="005B51B2"/>
    <w:rsid w:val="005B5F8A"/>
    <w:rsid w:val="005B5FCA"/>
    <w:rsid w:val="005B6BCE"/>
    <w:rsid w:val="005B6C4B"/>
    <w:rsid w:val="005B79BA"/>
    <w:rsid w:val="005C0B51"/>
    <w:rsid w:val="005C0D70"/>
    <w:rsid w:val="005C1CD4"/>
    <w:rsid w:val="005C4BC4"/>
    <w:rsid w:val="005C51B9"/>
    <w:rsid w:val="005C7284"/>
    <w:rsid w:val="005C77D1"/>
    <w:rsid w:val="005C7B86"/>
    <w:rsid w:val="005D07DC"/>
    <w:rsid w:val="005D0A08"/>
    <w:rsid w:val="005D0ACD"/>
    <w:rsid w:val="005D179C"/>
    <w:rsid w:val="005D1FC8"/>
    <w:rsid w:val="005D2357"/>
    <w:rsid w:val="005D2AA6"/>
    <w:rsid w:val="005D2CCB"/>
    <w:rsid w:val="005D3F9A"/>
    <w:rsid w:val="005D63CD"/>
    <w:rsid w:val="005D6881"/>
    <w:rsid w:val="005D73EA"/>
    <w:rsid w:val="005D7602"/>
    <w:rsid w:val="005E2E1D"/>
    <w:rsid w:val="005E5372"/>
    <w:rsid w:val="005E53B8"/>
    <w:rsid w:val="005F1BBD"/>
    <w:rsid w:val="005F1ED6"/>
    <w:rsid w:val="005F315C"/>
    <w:rsid w:val="005F3204"/>
    <w:rsid w:val="005F34FF"/>
    <w:rsid w:val="005F3912"/>
    <w:rsid w:val="005F40F2"/>
    <w:rsid w:val="005F6432"/>
    <w:rsid w:val="005F70A6"/>
    <w:rsid w:val="005F7AEA"/>
    <w:rsid w:val="00600045"/>
    <w:rsid w:val="00600691"/>
    <w:rsid w:val="00603CFA"/>
    <w:rsid w:val="00604DA9"/>
    <w:rsid w:val="00605C76"/>
    <w:rsid w:val="0060753E"/>
    <w:rsid w:val="006077FB"/>
    <w:rsid w:val="00607986"/>
    <w:rsid w:val="00610DE8"/>
    <w:rsid w:val="00614D59"/>
    <w:rsid w:val="006156C2"/>
    <w:rsid w:val="00615E7C"/>
    <w:rsid w:val="006169C6"/>
    <w:rsid w:val="00616D36"/>
    <w:rsid w:val="00616F1B"/>
    <w:rsid w:val="006200AA"/>
    <w:rsid w:val="006201B3"/>
    <w:rsid w:val="00620F94"/>
    <w:rsid w:val="0062113E"/>
    <w:rsid w:val="00621E0A"/>
    <w:rsid w:val="00622845"/>
    <w:rsid w:val="00623DA5"/>
    <w:rsid w:val="00630171"/>
    <w:rsid w:val="006307C3"/>
    <w:rsid w:val="00633BBD"/>
    <w:rsid w:val="00634D58"/>
    <w:rsid w:val="00634F23"/>
    <w:rsid w:val="00635171"/>
    <w:rsid w:val="0063642C"/>
    <w:rsid w:val="00636D55"/>
    <w:rsid w:val="00637871"/>
    <w:rsid w:val="00640063"/>
    <w:rsid w:val="00641F3A"/>
    <w:rsid w:val="00641F46"/>
    <w:rsid w:val="00642592"/>
    <w:rsid w:val="00642F11"/>
    <w:rsid w:val="006437F5"/>
    <w:rsid w:val="00644203"/>
    <w:rsid w:val="00644CAF"/>
    <w:rsid w:val="006453D9"/>
    <w:rsid w:val="006459A5"/>
    <w:rsid w:val="006459C2"/>
    <w:rsid w:val="00646996"/>
    <w:rsid w:val="00647F6C"/>
    <w:rsid w:val="006510D0"/>
    <w:rsid w:val="00651C42"/>
    <w:rsid w:val="00652764"/>
    <w:rsid w:val="006545A4"/>
    <w:rsid w:val="006550AE"/>
    <w:rsid w:val="00655AE7"/>
    <w:rsid w:val="00655EEC"/>
    <w:rsid w:val="00656895"/>
    <w:rsid w:val="006606E2"/>
    <w:rsid w:val="00660763"/>
    <w:rsid w:val="00660862"/>
    <w:rsid w:val="00661EFB"/>
    <w:rsid w:val="0066253F"/>
    <w:rsid w:val="006652B7"/>
    <w:rsid w:val="00666D69"/>
    <w:rsid w:val="00667683"/>
    <w:rsid w:val="00670016"/>
    <w:rsid w:val="00670CFE"/>
    <w:rsid w:val="00672312"/>
    <w:rsid w:val="006731B2"/>
    <w:rsid w:val="00673E3F"/>
    <w:rsid w:val="006744CD"/>
    <w:rsid w:val="006748BD"/>
    <w:rsid w:val="006750C9"/>
    <w:rsid w:val="006765AC"/>
    <w:rsid w:val="0067740F"/>
    <w:rsid w:val="006807A5"/>
    <w:rsid w:val="006811A9"/>
    <w:rsid w:val="006812CB"/>
    <w:rsid w:val="00682753"/>
    <w:rsid w:val="006828CA"/>
    <w:rsid w:val="00682B6B"/>
    <w:rsid w:val="00683120"/>
    <w:rsid w:val="00684947"/>
    <w:rsid w:val="006852D3"/>
    <w:rsid w:val="00690820"/>
    <w:rsid w:val="00691CCD"/>
    <w:rsid w:val="00691E9C"/>
    <w:rsid w:val="006929D7"/>
    <w:rsid w:val="00693AE5"/>
    <w:rsid w:val="00694351"/>
    <w:rsid w:val="00695154"/>
    <w:rsid w:val="00695547"/>
    <w:rsid w:val="00696677"/>
    <w:rsid w:val="00696CB3"/>
    <w:rsid w:val="00697CA9"/>
    <w:rsid w:val="006A031E"/>
    <w:rsid w:val="006A065D"/>
    <w:rsid w:val="006A1E24"/>
    <w:rsid w:val="006A2528"/>
    <w:rsid w:val="006A4F9B"/>
    <w:rsid w:val="006A6762"/>
    <w:rsid w:val="006A739B"/>
    <w:rsid w:val="006A77CE"/>
    <w:rsid w:val="006B1359"/>
    <w:rsid w:val="006B19DD"/>
    <w:rsid w:val="006B5D48"/>
    <w:rsid w:val="006B6531"/>
    <w:rsid w:val="006C0A82"/>
    <w:rsid w:val="006C532F"/>
    <w:rsid w:val="006C55B7"/>
    <w:rsid w:val="006C5E54"/>
    <w:rsid w:val="006C6478"/>
    <w:rsid w:val="006C6823"/>
    <w:rsid w:val="006C7D8E"/>
    <w:rsid w:val="006D1881"/>
    <w:rsid w:val="006D3A7B"/>
    <w:rsid w:val="006D4804"/>
    <w:rsid w:val="006D5919"/>
    <w:rsid w:val="006D6354"/>
    <w:rsid w:val="006D76F1"/>
    <w:rsid w:val="006E1542"/>
    <w:rsid w:val="006E1A79"/>
    <w:rsid w:val="006E1BE8"/>
    <w:rsid w:val="006E28F4"/>
    <w:rsid w:val="006E4EE6"/>
    <w:rsid w:val="006E5BE7"/>
    <w:rsid w:val="006E6E78"/>
    <w:rsid w:val="006E78E3"/>
    <w:rsid w:val="006F0216"/>
    <w:rsid w:val="006F036D"/>
    <w:rsid w:val="006F08C2"/>
    <w:rsid w:val="006F18B5"/>
    <w:rsid w:val="006F1939"/>
    <w:rsid w:val="006F1DD4"/>
    <w:rsid w:val="006F310E"/>
    <w:rsid w:val="006F4415"/>
    <w:rsid w:val="006F58DA"/>
    <w:rsid w:val="006F5A02"/>
    <w:rsid w:val="006F5CB2"/>
    <w:rsid w:val="0070070D"/>
    <w:rsid w:val="00701F06"/>
    <w:rsid w:val="00701FC3"/>
    <w:rsid w:val="00703798"/>
    <w:rsid w:val="007039C3"/>
    <w:rsid w:val="00703D20"/>
    <w:rsid w:val="00706AE1"/>
    <w:rsid w:val="00707754"/>
    <w:rsid w:val="00711937"/>
    <w:rsid w:val="00712745"/>
    <w:rsid w:val="00714B1C"/>
    <w:rsid w:val="007202B3"/>
    <w:rsid w:val="00720ECC"/>
    <w:rsid w:val="00721BAB"/>
    <w:rsid w:val="00723135"/>
    <w:rsid w:val="007233AE"/>
    <w:rsid w:val="00723635"/>
    <w:rsid w:val="0072371D"/>
    <w:rsid w:val="0072414C"/>
    <w:rsid w:val="00724F8F"/>
    <w:rsid w:val="00725C48"/>
    <w:rsid w:val="00730B42"/>
    <w:rsid w:val="00730F70"/>
    <w:rsid w:val="00732942"/>
    <w:rsid w:val="00733152"/>
    <w:rsid w:val="0073388E"/>
    <w:rsid w:val="00734740"/>
    <w:rsid w:val="00734EE1"/>
    <w:rsid w:val="007350F3"/>
    <w:rsid w:val="007353C1"/>
    <w:rsid w:val="00736DD6"/>
    <w:rsid w:val="00737828"/>
    <w:rsid w:val="00737866"/>
    <w:rsid w:val="00737F2E"/>
    <w:rsid w:val="00740037"/>
    <w:rsid w:val="0074029E"/>
    <w:rsid w:val="00741F2E"/>
    <w:rsid w:val="00742112"/>
    <w:rsid w:val="00745F99"/>
    <w:rsid w:val="007461AE"/>
    <w:rsid w:val="007472EB"/>
    <w:rsid w:val="00747891"/>
    <w:rsid w:val="00747B6F"/>
    <w:rsid w:val="00747F79"/>
    <w:rsid w:val="00752836"/>
    <w:rsid w:val="00752B2F"/>
    <w:rsid w:val="00754F91"/>
    <w:rsid w:val="00755287"/>
    <w:rsid w:val="00756203"/>
    <w:rsid w:val="00757AAD"/>
    <w:rsid w:val="00760F68"/>
    <w:rsid w:val="00761434"/>
    <w:rsid w:val="007618D3"/>
    <w:rsid w:val="00762147"/>
    <w:rsid w:val="00763433"/>
    <w:rsid w:val="0076405C"/>
    <w:rsid w:val="00764C6E"/>
    <w:rsid w:val="0076657C"/>
    <w:rsid w:val="007676F5"/>
    <w:rsid w:val="00770D70"/>
    <w:rsid w:val="00771432"/>
    <w:rsid w:val="007726B1"/>
    <w:rsid w:val="00772CC9"/>
    <w:rsid w:val="00772EFB"/>
    <w:rsid w:val="00773175"/>
    <w:rsid w:val="00773594"/>
    <w:rsid w:val="00774E52"/>
    <w:rsid w:val="00775C1B"/>
    <w:rsid w:val="00776B8A"/>
    <w:rsid w:val="00776F15"/>
    <w:rsid w:val="00780458"/>
    <w:rsid w:val="0078046C"/>
    <w:rsid w:val="00782B2F"/>
    <w:rsid w:val="00782C47"/>
    <w:rsid w:val="007835F0"/>
    <w:rsid w:val="007848BF"/>
    <w:rsid w:val="00784996"/>
    <w:rsid w:val="00784ABC"/>
    <w:rsid w:val="007851A0"/>
    <w:rsid w:val="007857EE"/>
    <w:rsid w:val="00786342"/>
    <w:rsid w:val="007869B9"/>
    <w:rsid w:val="007870CD"/>
    <w:rsid w:val="00787C0A"/>
    <w:rsid w:val="007904D7"/>
    <w:rsid w:val="007907E8"/>
    <w:rsid w:val="00790811"/>
    <w:rsid w:val="007914C6"/>
    <w:rsid w:val="0079192F"/>
    <w:rsid w:val="00793359"/>
    <w:rsid w:val="00794005"/>
    <w:rsid w:val="00794A4D"/>
    <w:rsid w:val="0079597A"/>
    <w:rsid w:val="00796749"/>
    <w:rsid w:val="007A00E2"/>
    <w:rsid w:val="007A0D24"/>
    <w:rsid w:val="007A2986"/>
    <w:rsid w:val="007A3040"/>
    <w:rsid w:val="007A3272"/>
    <w:rsid w:val="007A33B8"/>
    <w:rsid w:val="007A5712"/>
    <w:rsid w:val="007A5A5D"/>
    <w:rsid w:val="007A5C7B"/>
    <w:rsid w:val="007A6606"/>
    <w:rsid w:val="007B298A"/>
    <w:rsid w:val="007B3D43"/>
    <w:rsid w:val="007B5EF9"/>
    <w:rsid w:val="007B637B"/>
    <w:rsid w:val="007B6414"/>
    <w:rsid w:val="007B6849"/>
    <w:rsid w:val="007B7C5B"/>
    <w:rsid w:val="007C09BF"/>
    <w:rsid w:val="007C1FA4"/>
    <w:rsid w:val="007C3644"/>
    <w:rsid w:val="007C4B9A"/>
    <w:rsid w:val="007C6AC2"/>
    <w:rsid w:val="007D17B2"/>
    <w:rsid w:val="007D1D92"/>
    <w:rsid w:val="007D20C7"/>
    <w:rsid w:val="007D3A8E"/>
    <w:rsid w:val="007D43DF"/>
    <w:rsid w:val="007D47B1"/>
    <w:rsid w:val="007D4B5B"/>
    <w:rsid w:val="007D4DFB"/>
    <w:rsid w:val="007D4FB4"/>
    <w:rsid w:val="007D546F"/>
    <w:rsid w:val="007D62AB"/>
    <w:rsid w:val="007D62C8"/>
    <w:rsid w:val="007D65D6"/>
    <w:rsid w:val="007D6D29"/>
    <w:rsid w:val="007E0650"/>
    <w:rsid w:val="007E079E"/>
    <w:rsid w:val="007E13EE"/>
    <w:rsid w:val="007E1F39"/>
    <w:rsid w:val="007E2CF4"/>
    <w:rsid w:val="007E3343"/>
    <w:rsid w:val="007E3AA6"/>
    <w:rsid w:val="007E3BE6"/>
    <w:rsid w:val="007E42BE"/>
    <w:rsid w:val="007E4753"/>
    <w:rsid w:val="007E5A06"/>
    <w:rsid w:val="007E5A21"/>
    <w:rsid w:val="007E6068"/>
    <w:rsid w:val="007E6B4F"/>
    <w:rsid w:val="007E71F1"/>
    <w:rsid w:val="007F0275"/>
    <w:rsid w:val="007F0619"/>
    <w:rsid w:val="007F0873"/>
    <w:rsid w:val="007F0E00"/>
    <w:rsid w:val="007F2176"/>
    <w:rsid w:val="007F29BB"/>
    <w:rsid w:val="007F320A"/>
    <w:rsid w:val="007F3357"/>
    <w:rsid w:val="007F6E6F"/>
    <w:rsid w:val="0080058A"/>
    <w:rsid w:val="008017C1"/>
    <w:rsid w:val="00801E75"/>
    <w:rsid w:val="00802E22"/>
    <w:rsid w:val="00803041"/>
    <w:rsid w:val="0080358C"/>
    <w:rsid w:val="00803A98"/>
    <w:rsid w:val="0080464E"/>
    <w:rsid w:val="00805244"/>
    <w:rsid w:val="00807AB1"/>
    <w:rsid w:val="0081031D"/>
    <w:rsid w:val="0081161D"/>
    <w:rsid w:val="00811699"/>
    <w:rsid w:val="00812B00"/>
    <w:rsid w:val="00815EDC"/>
    <w:rsid w:val="00815FB5"/>
    <w:rsid w:val="00816B3C"/>
    <w:rsid w:val="008206D2"/>
    <w:rsid w:val="0082467C"/>
    <w:rsid w:val="0082645B"/>
    <w:rsid w:val="00827290"/>
    <w:rsid w:val="008319E9"/>
    <w:rsid w:val="00834486"/>
    <w:rsid w:val="00835237"/>
    <w:rsid w:val="00835554"/>
    <w:rsid w:val="00837541"/>
    <w:rsid w:val="008376F5"/>
    <w:rsid w:val="00840A38"/>
    <w:rsid w:val="00841CD2"/>
    <w:rsid w:val="008426D4"/>
    <w:rsid w:val="00843481"/>
    <w:rsid w:val="00844469"/>
    <w:rsid w:val="00844C81"/>
    <w:rsid w:val="008454DF"/>
    <w:rsid w:val="00847682"/>
    <w:rsid w:val="00850E9B"/>
    <w:rsid w:val="0085143C"/>
    <w:rsid w:val="008524AF"/>
    <w:rsid w:val="00853283"/>
    <w:rsid w:val="00853B68"/>
    <w:rsid w:val="00853D89"/>
    <w:rsid w:val="00854331"/>
    <w:rsid w:val="00855F45"/>
    <w:rsid w:val="008607B8"/>
    <w:rsid w:val="00860DEB"/>
    <w:rsid w:val="00863A56"/>
    <w:rsid w:val="00864A88"/>
    <w:rsid w:val="00864F95"/>
    <w:rsid w:val="008656E9"/>
    <w:rsid w:val="00865C4F"/>
    <w:rsid w:val="0086653C"/>
    <w:rsid w:val="00866B77"/>
    <w:rsid w:val="008679C5"/>
    <w:rsid w:val="00870D7C"/>
    <w:rsid w:val="00870E55"/>
    <w:rsid w:val="0087386C"/>
    <w:rsid w:val="00873C6C"/>
    <w:rsid w:val="00873FFC"/>
    <w:rsid w:val="008751CF"/>
    <w:rsid w:val="00875713"/>
    <w:rsid w:val="00875CCE"/>
    <w:rsid w:val="0088031B"/>
    <w:rsid w:val="00880E93"/>
    <w:rsid w:val="008836FA"/>
    <w:rsid w:val="00886898"/>
    <w:rsid w:val="008900D8"/>
    <w:rsid w:val="008903B8"/>
    <w:rsid w:val="0089138E"/>
    <w:rsid w:val="0089245A"/>
    <w:rsid w:val="00894ECB"/>
    <w:rsid w:val="00896046"/>
    <w:rsid w:val="008969DF"/>
    <w:rsid w:val="008A1D29"/>
    <w:rsid w:val="008A320E"/>
    <w:rsid w:val="008A6AA4"/>
    <w:rsid w:val="008B0069"/>
    <w:rsid w:val="008B0780"/>
    <w:rsid w:val="008B0E18"/>
    <w:rsid w:val="008B2024"/>
    <w:rsid w:val="008B3B27"/>
    <w:rsid w:val="008B5459"/>
    <w:rsid w:val="008B54FF"/>
    <w:rsid w:val="008B642B"/>
    <w:rsid w:val="008B6A35"/>
    <w:rsid w:val="008B6A79"/>
    <w:rsid w:val="008C2FB3"/>
    <w:rsid w:val="008C3676"/>
    <w:rsid w:val="008C545F"/>
    <w:rsid w:val="008C5960"/>
    <w:rsid w:val="008C5AC1"/>
    <w:rsid w:val="008C5AEB"/>
    <w:rsid w:val="008C6CAD"/>
    <w:rsid w:val="008C6F74"/>
    <w:rsid w:val="008C7582"/>
    <w:rsid w:val="008C7AA9"/>
    <w:rsid w:val="008D0AAC"/>
    <w:rsid w:val="008D0DE4"/>
    <w:rsid w:val="008D1C7F"/>
    <w:rsid w:val="008D31CB"/>
    <w:rsid w:val="008D5895"/>
    <w:rsid w:val="008D62A2"/>
    <w:rsid w:val="008D73D7"/>
    <w:rsid w:val="008E02EB"/>
    <w:rsid w:val="008E0D0D"/>
    <w:rsid w:val="008E1D1E"/>
    <w:rsid w:val="008E2D04"/>
    <w:rsid w:val="008E3936"/>
    <w:rsid w:val="008E3969"/>
    <w:rsid w:val="008E46DB"/>
    <w:rsid w:val="008E6399"/>
    <w:rsid w:val="008E6418"/>
    <w:rsid w:val="008E7161"/>
    <w:rsid w:val="008E7432"/>
    <w:rsid w:val="008F13F9"/>
    <w:rsid w:val="008F19B4"/>
    <w:rsid w:val="008F2814"/>
    <w:rsid w:val="008F49BD"/>
    <w:rsid w:val="008F615E"/>
    <w:rsid w:val="0090021B"/>
    <w:rsid w:val="009026B3"/>
    <w:rsid w:val="00902DAD"/>
    <w:rsid w:val="00903047"/>
    <w:rsid w:val="00906A52"/>
    <w:rsid w:val="00907A6D"/>
    <w:rsid w:val="00911FE5"/>
    <w:rsid w:val="00912A44"/>
    <w:rsid w:val="00913583"/>
    <w:rsid w:val="009148C5"/>
    <w:rsid w:val="009162B3"/>
    <w:rsid w:val="00921A18"/>
    <w:rsid w:val="00922829"/>
    <w:rsid w:val="009228B9"/>
    <w:rsid w:val="00922B31"/>
    <w:rsid w:val="00922FA4"/>
    <w:rsid w:val="00924BA5"/>
    <w:rsid w:val="00925818"/>
    <w:rsid w:val="00925A22"/>
    <w:rsid w:val="00926189"/>
    <w:rsid w:val="00927162"/>
    <w:rsid w:val="00930C0C"/>
    <w:rsid w:val="0093128F"/>
    <w:rsid w:val="009318A8"/>
    <w:rsid w:val="009323BE"/>
    <w:rsid w:val="0093303E"/>
    <w:rsid w:val="0093327C"/>
    <w:rsid w:val="00933458"/>
    <w:rsid w:val="00933520"/>
    <w:rsid w:val="00933873"/>
    <w:rsid w:val="0093630C"/>
    <w:rsid w:val="0093646B"/>
    <w:rsid w:val="00936B8F"/>
    <w:rsid w:val="00937EE8"/>
    <w:rsid w:val="009402AD"/>
    <w:rsid w:val="009415BF"/>
    <w:rsid w:val="009418F0"/>
    <w:rsid w:val="00941F24"/>
    <w:rsid w:val="00941F6B"/>
    <w:rsid w:val="00943F1D"/>
    <w:rsid w:val="009447AD"/>
    <w:rsid w:val="009464CA"/>
    <w:rsid w:val="00946F2A"/>
    <w:rsid w:val="00947848"/>
    <w:rsid w:val="00947DF3"/>
    <w:rsid w:val="009517F3"/>
    <w:rsid w:val="00951CA6"/>
    <w:rsid w:val="00952182"/>
    <w:rsid w:val="00953C33"/>
    <w:rsid w:val="00956319"/>
    <w:rsid w:val="009565C1"/>
    <w:rsid w:val="00957D79"/>
    <w:rsid w:val="009619DD"/>
    <w:rsid w:val="009621C4"/>
    <w:rsid w:val="00963DF6"/>
    <w:rsid w:val="00964992"/>
    <w:rsid w:val="009660D8"/>
    <w:rsid w:val="00966A1F"/>
    <w:rsid w:val="00967017"/>
    <w:rsid w:val="00967AD8"/>
    <w:rsid w:val="009706CB"/>
    <w:rsid w:val="00973FD9"/>
    <w:rsid w:val="009740B7"/>
    <w:rsid w:val="0097602B"/>
    <w:rsid w:val="00976924"/>
    <w:rsid w:val="00980E44"/>
    <w:rsid w:val="00980E56"/>
    <w:rsid w:val="00982132"/>
    <w:rsid w:val="009825F8"/>
    <w:rsid w:val="00986BC6"/>
    <w:rsid w:val="00986D18"/>
    <w:rsid w:val="00987446"/>
    <w:rsid w:val="009874F0"/>
    <w:rsid w:val="009903E7"/>
    <w:rsid w:val="00990FE9"/>
    <w:rsid w:val="00991870"/>
    <w:rsid w:val="00993C70"/>
    <w:rsid w:val="009958E9"/>
    <w:rsid w:val="00995E3F"/>
    <w:rsid w:val="009960DD"/>
    <w:rsid w:val="0099695F"/>
    <w:rsid w:val="009A0F6D"/>
    <w:rsid w:val="009A1B0C"/>
    <w:rsid w:val="009A2102"/>
    <w:rsid w:val="009A45F6"/>
    <w:rsid w:val="009A6C61"/>
    <w:rsid w:val="009A6D80"/>
    <w:rsid w:val="009A70D8"/>
    <w:rsid w:val="009A74B3"/>
    <w:rsid w:val="009B06DB"/>
    <w:rsid w:val="009B09F0"/>
    <w:rsid w:val="009B10D7"/>
    <w:rsid w:val="009B29E0"/>
    <w:rsid w:val="009B4C60"/>
    <w:rsid w:val="009B7FEA"/>
    <w:rsid w:val="009C10B8"/>
    <w:rsid w:val="009C19F2"/>
    <w:rsid w:val="009C2426"/>
    <w:rsid w:val="009C41DF"/>
    <w:rsid w:val="009C53EF"/>
    <w:rsid w:val="009C566A"/>
    <w:rsid w:val="009C668D"/>
    <w:rsid w:val="009C67A8"/>
    <w:rsid w:val="009C69FC"/>
    <w:rsid w:val="009C6B43"/>
    <w:rsid w:val="009D3AF0"/>
    <w:rsid w:val="009D6670"/>
    <w:rsid w:val="009D7868"/>
    <w:rsid w:val="009E1280"/>
    <w:rsid w:val="009E1FF9"/>
    <w:rsid w:val="009E4FCC"/>
    <w:rsid w:val="009E5C4C"/>
    <w:rsid w:val="009E5E73"/>
    <w:rsid w:val="009E6734"/>
    <w:rsid w:val="009E6838"/>
    <w:rsid w:val="009E7C5D"/>
    <w:rsid w:val="009F00DA"/>
    <w:rsid w:val="009F06A3"/>
    <w:rsid w:val="009F0CA2"/>
    <w:rsid w:val="009F2183"/>
    <w:rsid w:val="009F51CB"/>
    <w:rsid w:val="009F5B1B"/>
    <w:rsid w:val="009F61F8"/>
    <w:rsid w:val="009F7307"/>
    <w:rsid w:val="009F7D99"/>
    <w:rsid w:val="00A01351"/>
    <w:rsid w:val="00A015B2"/>
    <w:rsid w:val="00A01D05"/>
    <w:rsid w:val="00A024CA"/>
    <w:rsid w:val="00A02C47"/>
    <w:rsid w:val="00A0346F"/>
    <w:rsid w:val="00A03D9A"/>
    <w:rsid w:val="00A04C30"/>
    <w:rsid w:val="00A063AC"/>
    <w:rsid w:val="00A06DF8"/>
    <w:rsid w:val="00A104C7"/>
    <w:rsid w:val="00A10CAA"/>
    <w:rsid w:val="00A137C3"/>
    <w:rsid w:val="00A150E6"/>
    <w:rsid w:val="00A1537F"/>
    <w:rsid w:val="00A16500"/>
    <w:rsid w:val="00A16A0D"/>
    <w:rsid w:val="00A16B98"/>
    <w:rsid w:val="00A17A06"/>
    <w:rsid w:val="00A21FAD"/>
    <w:rsid w:val="00A22227"/>
    <w:rsid w:val="00A22C8E"/>
    <w:rsid w:val="00A241D3"/>
    <w:rsid w:val="00A2445A"/>
    <w:rsid w:val="00A24A1F"/>
    <w:rsid w:val="00A266B5"/>
    <w:rsid w:val="00A26B0E"/>
    <w:rsid w:val="00A26DB2"/>
    <w:rsid w:val="00A273D4"/>
    <w:rsid w:val="00A32B18"/>
    <w:rsid w:val="00A32FEA"/>
    <w:rsid w:val="00A33AEB"/>
    <w:rsid w:val="00A3519C"/>
    <w:rsid w:val="00A351D4"/>
    <w:rsid w:val="00A362C9"/>
    <w:rsid w:val="00A36575"/>
    <w:rsid w:val="00A37787"/>
    <w:rsid w:val="00A40725"/>
    <w:rsid w:val="00A40887"/>
    <w:rsid w:val="00A41234"/>
    <w:rsid w:val="00A41403"/>
    <w:rsid w:val="00A415C6"/>
    <w:rsid w:val="00A418E0"/>
    <w:rsid w:val="00A4300A"/>
    <w:rsid w:val="00A45B6B"/>
    <w:rsid w:val="00A45CEC"/>
    <w:rsid w:val="00A45DE2"/>
    <w:rsid w:val="00A47C5C"/>
    <w:rsid w:val="00A507EB"/>
    <w:rsid w:val="00A50EF4"/>
    <w:rsid w:val="00A52331"/>
    <w:rsid w:val="00A527B8"/>
    <w:rsid w:val="00A536B9"/>
    <w:rsid w:val="00A53C58"/>
    <w:rsid w:val="00A549F1"/>
    <w:rsid w:val="00A567D7"/>
    <w:rsid w:val="00A57819"/>
    <w:rsid w:val="00A608FF"/>
    <w:rsid w:val="00A611C7"/>
    <w:rsid w:val="00A61326"/>
    <w:rsid w:val="00A620F1"/>
    <w:rsid w:val="00A63780"/>
    <w:rsid w:val="00A66258"/>
    <w:rsid w:val="00A66D39"/>
    <w:rsid w:val="00A67010"/>
    <w:rsid w:val="00A703B2"/>
    <w:rsid w:val="00A70ACA"/>
    <w:rsid w:val="00A7162E"/>
    <w:rsid w:val="00A73B22"/>
    <w:rsid w:val="00A743A6"/>
    <w:rsid w:val="00A7494B"/>
    <w:rsid w:val="00A7640E"/>
    <w:rsid w:val="00A802D6"/>
    <w:rsid w:val="00A806DE"/>
    <w:rsid w:val="00A8070E"/>
    <w:rsid w:val="00A837F6"/>
    <w:rsid w:val="00A838CD"/>
    <w:rsid w:val="00A85E65"/>
    <w:rsid w:val="00A8658C"/>
    <w:rsid w:val="00A9054B"/>
    <w:rsid w:val="00A90C41"/>
    <w:rsid w:val="00A917F3"/>
    <w:rsid w:val="00A93632"/>
    <w:rsid w:val="00A9529E"/>
    <w:rsid w:val="00A95379"/>
    <w:rsid w:val="00A97CBC"/>
    <w:rsid w:val="00A97EE0"/>
    <w:rsid w:val="00AA010E"/>
    <w:rsid w:val="00AA0EA0"/>
    <w:rsid w:val="00AA3CE0"/>
    <w:rsid w:val="00AA5BF1"/>
    <w:rsid w:val="00AA6C66"/>
    <w:rsid w:val="00AB113C"/>
    <w:rsid w:val="00AB266D"/>
    <w:rsid w:val="00AB4189"/>
    <w:rsid w:val="00AB69AE"/>
    <w:rsid w:val="00AC054F"/>
    <w:rsid w:val="00AC1A25"/>
    <w:rsid w:val="00AC2146"/>
    <w:rsid w:val="00AC64C6"/>
    <w:rsid w:val="00AC67B1"/>
    <w:rsid w:val="00AD0A66"/>
    <w:rsid w:val="00AD1BB7"/>
    <w:rsid w:val="00AD1CCE"/>
    <w:rsid w:val="00AD1E91"/>
    <w:rsid w:val="00AD2032"/>
    <w:rsid w:val="00AD26BB"/>
    <w:rsid w:val="00AD303A"/>
    <w:rsid w:val="00AD31C9"/>
    <w:rsid w:val="00AD3A75"/>
    <w:rsid w:val="00AD3DAC"/>
    <w:rsid w:val="00AD7B2D"/>
    <w:rsid w:val="00AE0105"/>
    <w:rsid w:val="00AE13BC"/>
    <w:rsid w:val="00AE1EAF"/>
    <w:rsid w:val="00AE30B8"/>
    <w:rsid w:val="00AE5257"/>
    <w:rsid w:val="00AE5378"/>
    <w:rsid w:val="00AE627F"/>
    <w:rsid w:val="00AE62DC"/>
    <w:rsid w:val="00AE76D6"/>
    <w:rsid w:val="00AE7F59"/>
    <w:rsid w:val="00AF00D0"/>
    <w:rsid w:val="00AF14F9"/>
    <w:rsid w:val="00AF297D"/>
    <w:rsid w:val="00AF377C"/>
    <w:rsid w:val="00AF3893"/>
    <w:rsid w:val="00AF453D"/>
    <w:rsid w:val="00AF695C"/>
    <w:rsid w:val="00AF6A86"/>
    <w:rsid w:val="00AF7412"/>
    <w:rsid w:val="00B00975"/>
    <w:rsid w:val="00B01A21"/>
    <w:rsid w:val="00B0424D"/>
    <w:rsid w:val="00B04E6A"/>
    <w:rsid w:val="00B04FD4"/>
    <w:rsid w:val="00B0593C"/>
    <w:rsid w:val="00B06773"/>
    <w:rsid w:val="00B06B2F"/>
    <w:rsid w:val="00B111A5"/>
    <w:rsid w:val="00B11474"/>
    <w:rsid w:val="00B124D9"/>
    <w:rsid w:val="00B132A6"/>
    <w:rsid w:val="00B15122"/>
    <w:rsid w:val="00B1644E"/>
    <w:rsid w:val="00B202FF"/>
    <w:rsid w:val="00B2143B"/>
    <w:rsid w:val="00B216B7"/>
    <w:rsid w:val="00B2258A"/>
    <w:rsid w:val="00B22A6B"/>
    <w:rsid w:val="00B23F5A"/>
    <w:rsid w:val="00B25DFE"/>
    <w:rsid w:val="00B26AAA"/>
    <w:rsid w:val="00B26F7B"/>
    <w:rsid w:val="00B311FD"/>
    <w:rsid w:val="00B31362"/>
    <w:rsid w:val="00B3395E"/>
    <w:rsid w:val="00B33E11"/>
    <w:rsid w:val="00B340F4"/>
    <w:rsid w:val="00B34E07"/>
    <w:rsid w:val="00B34E17"/>
    <w:rsid w:val="00B35195"/>
    <w:rsid w:val="00B35B1D"/>
    <w:rsid w:val="00B36ACD"/>
    <w:rsid w:val="00B36F89"/>
    <w:rsid w:val="00B36FA7"/>
    <w:rsid w:val="00B37870"/>
    <w:rsid w:val="00B37C4A"/>
    <w:rsid w:val="00B40394"/>
    <w:rsid w:val="00B403A5"/>
    <w:rsid w:val="00B40A57"/>
    <w:rsid w:val="00B40BDE"/>
    <w:rsid w:val="00B41780"/>
    <w:rsid w:val="00B421AA"/>
    <w:rsid w:val="00B42B79"/>
    <w:rsid w:val="00B45915"/>
    <w:rsid w:val="00B45AE1"/>
    <w:rsid w:val="00B4641F"/>
    <w:rsid w:val="00B46DBD"/>
    <w:rsid w:val="00B47590"/>
    <w:rsid w:val="00B50EC9"/>
    <w:rsid w:val="00B522B4"/>
    <w:rsid w:val="00B5291E"/>
    <w:rsid w:val="00B53516"/>
    <w:rsid w:val="00B53E32"/>
    <w:rsid w:val="00B55DC8"/>
    <w:rsid w:val="00B56C83"/>
    <w:rsid w:val="00B57864"/>
    <w:rsid w:val="00B57CA3"/>
    <w:rsid w:val="00B61070"/>
    <w:rsid w:val="00B62523"/>
    <w:rsid w:val="00B62F3A"/>
    <w:rsid w:val="00B64852"/>
    <w:rsid w:val="00B6516B"/>
    <w:rsid w:val="00B65CDD"/>
    <w:rsid w:val="00B6656C"/>
    <w:rsid w:val="00B6750B"/>
    <w:rsid w:val="00B67D61"/>
    <w:rsid w:val="00B67DC3"/>
    <w:rsid w:val="00B706F8"/>
    <w:rsid w:val="00B70D8A"/>
    <w:rsid w:val="00B71A4B"/>
    <w:rsid w:val="00B72E80"/>
    <w:rsid w:val="00B73132"/>
    <w:rsid w:val="00B73217"/>
    <w:rsid w:val="00B73963"/>
    <w:rsid w:val="00B74926"/>
    <w:rsid w:val="00B7502E"/>
    <w:rsid w:val="00B76661"/>
    <w:rsid w:val="00B76E67"/>
    <w:rsid w:val="00B76F7E"/>
    <w:rsid w:val="00B77334"/>
    <w:rsid w:val="00B77ABB"/>
    <w:rsid w:val="00B81B11"/>
    <w:rsid w:val="00B8369B"/>
    <w:rsid w:val="00B86D05"/>
    <w:rsid w:val="00B87BEA"/>
    <w:rsid w:val="00B87FAF"/>
    <w:rsid w:val="00B90B8D"/>
    <w:rsid w:val="00B92165"/>
    <w:rsid w:val="00B92A22"/>
    <w:rsid w:val="00B92C5E"/>
    <w:rsid w:val="00B93637"/>
    <w:rsid w:val="00B93BFB"/>
    <w:rsid w:val="00B947BA"/>
    <w:rsid w:val="00B95A5F"/>
    <w:rsid w:val="00B96904"/>
    <w:rsid w:val="00B9692D"/>
    <w:rsid w:val="00B96BBC"/>
    <w:rsid w:val="00B970BB"/>
    <w:rsid w:val="00B97B30"/>
    <w:rsid w:val="00B97F77"/>
    <w:rsid w:val="00BA06AE"/>
    <w:rsid w:val="00BA0937"/>
    <w:rsid w:val="00BA1ACC"/>
    <w:rsid w:val="00BA2305"/>
    <w:rsid w:val="00BA3484"/>
    <w:rsid w:val="00BA69E9"/>
    <w:rsid w:val="00BA73BF"/>
    <w:rsid w:val="00BA7473"/>
    <w:rsid w:val="00BB0D21"/>
    <w:rsid w:val="00BB4FBA"/>
    <w:rsid w:val="00BB507F"/>
    <w:rsid w:val="00BB613B"/>
    <w:rsid w:val="00BB66D7"/>
    <w:rsid w:val="00BB7A9F"/>
    <w:rsid w:val="00BB7AB8"/>
    <w:rsid w:val="00BC00A4"/>
    <w:rsid w:val="00BC2E17"/>
    <w:rsid w:val="00BC306A"/>
    <w:rsid w:val="00BC3B3D"/>
    <w:rsid w:val="00BC3BFE"/>
    <w:rsid w:val="00BC4FE1"/>
    <w:rsid w:val="00BC5CF5"/>
    <w:rsid w:val="00BD0B55"/>
    <w:rsid w:val="00BD0D0E"/>
    <w:rsid w:val="00BD14B6"/>
    <w:rsid w:val="00BD1685"/>
    <w:rsid w:val="00BD1AD3"/>
    <w:rsid w:val="00BD4BD3"/>
    <w:rsid w:val="00BD5130"/>
    <w:rsid w:val="00BD57A1"/>
    <w:rsid w:val="00BD5AC7"/>
    <w:rsid w:val="00BD5DBC"/>
    <w:rsid w:val="00BD6393"/>
    <w:rsid w:val="00BD6B91"/>
    <w:rsid w:val="00BD6C9F"/>
    <w:rsid w:val="00BE0862"/>
    <w:rsid w:val="00BE0C46"/>
    <w:rsid w:val="00BE0F06"/>
    <w:rsid w:val="00BE253F"/>
    <w:rsid w:val="00BE2E25"/>
    <w:rsid w:val="00BE3815"/>
    <w:rsid w:val="00BE4416"/>
    <w:rsid w:val="00BE46B7"/>
    <w:rsid w:val="00BE4948"/>
    <w:rsid w:val="00BE4CFB"/>
    <w:rsid w:val="00BE5380"/>
    <w:rsid w:val="00BE55E1"/>
    <w:rsid w:val="00BE6B7A"/>
    <w:rsid w:val="00BE7705"/>
    <w:rsid w:val="00BF0212"/>
    <w:rsid w:val="00BF06CB"/>
    <w:rsid w:val="00BF0A7F"/>
    <w:rsid w:val="00BF1022"/>
    <w:rsid w:val="00BF357A"/>
    <w:rsid w:val="00BF50EA"/>
    <w:rsid w:val="00BF5408"/>
    <w:rsid w:val="00BF56CF"/>
    <w:rsid w:val="00BF7064"/>
    <w:rsid w:val="00BF7D1F"/>
    <w:rsid w:val="00C007A8"/>
    <w:rsid w:val="00C00D2F"/>
    <w:rsid w:val="00C01CDB"/>
    <w:rsid w:val="00C0278C"/>
    <w:rsid w:val="00C03A2D"/>
    <w:rsid w:val="00C05349"/>
    <w:rsid w:val="00C05688"/>
    <w:rsid w:val="00C10329"/>
    <w:rsid w:val="00C13DE7"/>
    <w:rsid w:val="00C15184"/>
    <w:rsid w:val="00C151C6"/>
    <w:rsid w:val="00C15ABE"/>
    <w:rsid w:val="00C15E4C"/>
    <w:rsid w:val="00C17E34"/>
    <w:rsid w:val="00C20254"/>
    <w:rsid w:val="00C203A0"/>
    <w:rsid w:val="00C20AA8"/>
    <w:rsid w:val="00C22185"/>
    <w:rsid w:val="00C225E5"/>
    <w:rsid w:val="00C22725"/>
    <w:rsid w:val="00C22CDD"/>
    <w:rsid w:val="00C236C5"/>
    <w:rsid w:val="00C24A06"/>
    <w:rsid w:val="00C255A5"/>
    <w:rsid w:val="00C313B8"/>
    <w:rsid w:val="00C31DF7"/>
    <w:rsid w:val="00C327E6"/>
    <w:rsid w:val="00C32F9E"/>
    <w:rsid w:val="00C36F35"/>
    <w:rsid w:val="00C37610"/>
    <w:rsid w:val="00C37C10"/>
    <w:rsid w:val="00C415B5"/>
    <w:rsid w:val="00C427F4"/>
    <w:rsid w:val="00C43D7B"/>
    <w:rsid w:val="00C44094"/>
    <w:rsid w:val="00C44FA0"/>
    <w:rsid w:val="00C4573E"/>
    <w:rsid w:val="00C459D3"/>
    <w:rsid w:val="00C462D7"/>
    <w:rsid w:val="00C5136A"/>
    <w:rsid w:val="00C524F5"/>
    <w:rsid w:val="00C527AD"/>
    <w:rsid w:val="00C54587"/>
    <w:rsid w:val="00C600C8"/>
    <w:rsid w:val="00C6074A"/>
    <w:rsid w:val="00C61D76"/>
    <w:rsid w:val="00C62064"/>
    <w:rsid w:val="00C6257F"/>
    <w:rsid w:val="00C64A88"/>
    <w:rsid w:val="00C6624C"/>
    <w:rsid w:val="00C669AC"/>
    <w:rsid w:val="00C66EB3"/>
    <w:rsid w:val="00C675E3"/>
    <w:rsid w:val="00C67A2C"/>
    <w:rsid w:val="00C711A2"/>
    <w:rsid w:val="00C719EC"/>
    <w:rsid w:val="00C71BC0"/>
    <w:rsid w:val="00C71F8F"/>
    <w:rsid w:val="00C7231B"/>
    <w:rsid w:val="00C72871"/>
    <w:rsid w:val="00C754D5"/>
    <w:rsid w:val="00C7591F"/>
    <w:rsid w:val="00C76215"/>
    <w:rsid w:val="00C76470"/>
    <w:rsid w:val="00C77A4B"/>
    <w:rsid w:val="00C77E5D"/>
    <w:rsid w:val="00C80A16"/>
    <w:rsid w:val="00C80BC4"/>
    <w:rsid w:val="00C815AD"/>
    <w:rsid w:val="00C815B3"/>
    <w:rsid w:val="00C82FC8"/>
    <w:rsid w:val="00C834F9"/>
    <w:rsid w:val="00C8387F"/>
    <w:rsid w:val="00C86464"/>
    <w:rsid w:val="00C87D6E"/>
    <w:rsid w:val="00C90586"/>
    <w:rsid w:val="00C91EFF"/>
    <w:rsid w:val="00C92C59"/>
    <w:rsid w:val="00C9471E"/>
    <w:rsid w:val="00C95517"/>
    <w:rsid w:val="00C95A88"/>
    <w:rsid w:val="00C95E49"/>
    <w:rsid w:val="00C97259"/>
    <w:rsid w:val="00CA101F"/>
    <w:rsid w:val="00CA1055"/>
    <w:rsid w:val="00CA1D2B"/>
    <w:rsid w:val="00CA1F28"/>
    <w:rsid w:val="00CA22C9"/>
    <w:rsid w:val="00CA2775"/>
    <w:rsid w:val="00CA338E"/>
    <w:rsid w:val="00CA4D4E"/>
    <w:rsid w:val="00CA5905"/>
    <w:rsid w:val="00CA5D82"/>
    <w:rsid w:val="00CB0691"/>
    <w:rsid w:val="00CB0BE0"/>
    <w:rsid w:val="00CB21CF"/>
    <w:rsid w:val="00CB2842"/>
    <w:rsid w:val="00CB5267"/>
    <w:rsid w:val="00CB542B"/>
    <w:rsid w:val="00CB5867"/>
    <w:rsid w:val="00CB5B0E"/>
    <w:rsid w:val="00CB668B"/>
    <w:rsid w:val="00CB71B5"/>
    <w:rsid w:val="00CC14FA"/>
    <w:rsid w:val="00CC1539"/>
    <w:rsid w:val="00CC24D6"/>
    <w:rsid w:val="00CC2943"/>
    <w:rsid w:val="00CC3546"/>
    <w:rsid w:val="00CC3D20"/>
    <w:rsid w:val="00CC5C3E"/>
    <w:rsid w:val="00CC719C"/>
    <w:rsid w:val="00CD07C1"/>
    <w:rsid w:val="00CD09EA"/>
    <w:rsid w:val="00CD0C4C"/>
    <w:rsid w:val="00CD15EC"/>
    <w:rsid w:val="00CD40D2"/>
    <w:rsid w:val="00CD45B8"/>
    <w:rsid w:val="00CD6779"/>
    <w:rsid w:val="00CD6E38"/>
    <w:rsid w:val="00CD6FEE"/>
    <w:rsid w:val="00CD72C9"/>
    <w:rsid w:val="00CE0158"/>
    <w:rsid w:val="00CE0BB7"/>
    <w:rsid w:val="00CE13E1"/>
    <w:rsid w:val="00CE1726"/>
    <w:rsid w:val="00CE19F6"/>
    <w:rsid w:val="00CE1B86"/>
    <w:rsid w:val="00CE3787"/>
    <w:rsid w:val="00CE4B56"/>
    <w:rsid w:val="00CE5332"/>
    <w:rsid w:val="00CE766F"/>
    <w:rsid w:val="00CE78F1"/>
    <w:rsid w:val="00CF260A"/>
    <w:rsid w:val="00CF33C3"/>
    <w:rsid w:val="00CF6865"/>
    <w:rsid w:val="00CF6BE6"/>
    <w:rsid w:val="00CF75B7"/>
    <w:rsid w:val="00CF7744"/>
    <w:rsid w:val="00CF7B16"/>
    <w:rsid w:val="00CF7D23"/>
    <w:rsid w:val="00D00264"/>
    <w:rsid w:val="00D01BA9"/>
    <w:rsid w:val="00D0263A"/>
    <w:rsid w:val="00D02699"/>
    <w:rsid w:val="00D026C6"/>
    <w:rsid w:val="00D02EE3"/>
    <w:rsid w:val="00D0328F"/>
    <w:rsid w:val="00D03A56"/>
    <w:rsid w:val="00D03F62"/>
    <w:rsid w:val="00D04550"/>
    <w:rsid w:val="00D0758C"/>
    <w:rsid w:val="00D11070"/>
    <w:rsid w:val="00D12659"/>
    <w:rsid w:val="00D1290C"/>
    <w:rsid w:val="00D12E29"/>
    <w:rsid w:val="00D13BEF"/>
    <w:rsid w:val="00D171AE"/>
    <w:rsid w:val="00D20E19"/>
    <w:rsid w:val="00D222EE"/>
    <w:rsid w:val="00D23833"/>
    <w:rsid w:val="00D2478C"/>
    <w:rsid w:val="00D25062"/>
    <w:rsid w:val="00D25974"/>
    <w:rsid w:val="00D3068C"/>
    <w:rsid w:val="00D30771"/>
    <w:rsid w:val="00D31CE1"/>
    <w:rsid w:val="00D33239"/>
    <w:rsid w:val="00D33613"/>
    <w:rsid w:val="00D34B63"/>
    <w:rsid w:val="00D34DFC"/>
    <w:rsid w:val="00D34FB5"/>
    <w:rsid w:val="00D35014"/>
    <w:rsid w:val="00D35EFC"/>
    <w:rsid w:val="00D40719"/>
    <w:rsid w:val="00D40D23"/>
    <w:rsid w:val="00D45028"/>
    <w:rsid w:val="00D50290"/>
    <w:rsid w:val="00D51221"/>
    <w:rsid w:val="00D51EE9"/>
    <w:rsid w:val="00D52FAE"/>
    <w:rsid w:val="00D53100"/>
    <w:rsid w:val="00D546FC"/>
    <w:rsid w:val="00D56951"/>
    <w:rsid w:val="00D60370"/>
    <w:rsid w:val="00D61826"/>
    <w:rsid w:val="00D618FC"/>
    <w:rsid w:val="00D62589"/>
    <w:rsid w:val="00D627F8"/>
    <w:rsid w:val="00D64C95"/>
    <w:rsid w:val="00D65418"/>
    <w:rsid w:val="00D67272"/>
    <w:rsid w:val="00D676E9"/>
    <w:rsid w:val="00D7067F"/>
    <w:rsid w:val="00D70904"/>
    <w:rsid w:val="00D7105A"/>
    <w:rsid w:val="00D7234B"/>
    <w:rsid w:val="00D740FC"/>
    <w:rsid w:val="00D756CB"/>
    <w:rsid w:val="00D75818"/>
    <w:rsid w:val="00D75DD0"/>
    <w:rsid w:val="00D763A8"/>
    <w:rsid w:val="00D77BFB"/>
    <w:rsid w:val="00D8197E"/>
    <w:rsid w:val="00D82A60"/>
    <w:rsid w:val="00D83410"/>
    <w:rsid w:val="00D842B1"/>
    <w:rsid w:val="00D8571C"/>
    <w:rsid w:val="00D86012"/>
    <w:rsid w:val="00D86F82"/>
    <w:rsid w:val="00D87A93"/>
    <w:rsid w:val="00D901D7"/>
    <w:rsid w:val="00D91156"/>
    <w:rsid w:val="00D915AF"/>
    <w:rsid w:val="00D91BF5"/>
    <w:rsid w:val="00D92543"/>
    <w:rsid w:val="00D93C8D"/>
    <w:rsid w:val="00D951D6"/>
    <w:rsid w:val="00D95B06"/>
    <w:rsid w:val="00D96DFE"/>
    <w:rsid w:val="00D96FA4"/>
    <w:rsid w:val="00D970E9"/>
    <w:rsid w:val="00D971A2"/>
    <w:rsid w:val="00D97A5F"/>
    <w:rsid w:val="00DA0CFA"/>
    <w:rsid w:val="00DA1FC5"/>
    <w:rsid w:val="00DA3285"/>
    <w:rsid w:val="00DA3FF3"/>
    <w:rsid w:val="00DA501D"/>
    <w:rsid w:val="00DA582A"/>
    <w:rsid w:val="00DA5BC2"/>
    <w:rsid w:val="00DA6321"/>
    <w:rsid w:val="00DA72F4"/>
    <w:rsid w:val="00DA7E85"/>
    <w:rsid w:val="00DB07FB"/>
    <w:rsid w:val="00DB2F9F"/>
    <w:rsid w:val="00DB3FDB"/>
    <w:rsid w:val="00DB403A"/>
    <w:rsid w:val="00DB40F2"/>
    <w:rsid w:val="00DB464A"/>
    <w:rsid w:val="00DB483A"/>
    <w:rsid w:val="00DB5B65"/>
    <w:rsid w:val="00DB60FA"/>
    <w:rsid w:val="00DB6775"/>
    <w:rsid w:val="00DB68DF"/>
    <w:rsid w:val="00DB767D"/>
    <w:rsid w:val="00DC1552"/>
    <w:rsid w:val="00DC175D"/>
    <w:rsid w:val="00DC17D9"/>
    <w:rsid w:val="00DC3F3E"/>
    <w:rsid w:val="00DC6AFA"/>
    <w:rsid w:val="00DC73E4"/>
    <w:rsid w:val="00DD003F"/>
    <w:rsid w:val="00DD0D2C"/>
    <w:rsid w:val="00DD1FF3"/>
    <w:rsid w:val="00DD6E99"/>
    <w:rsid w:val="00DD7841"/>
    <w:rsid w:val="00DE0EDD"/>
    <w:rsid w:val="00DE24DB"/>
    <w:rsid w:val="00DE2677"/>
    <w:rsid w:val="00DE2C5A"/>
    <w:rsid w:val="00DE35F9"/>
    <w:rsid w:val="00DE67F1"/>
    <w:rsid w:val="00DE68AE"/>
    <w:rsid w:val="00DF0902"/>
    <w:rsid w:val="00DF1675"/>
    <w:rsid w:val="00DF2B30"/>
    <w:rsid w:val="00DF5378"/>
    <w:rsid w:val="00DF6042"/>
    <w:rsid w:val="00DF6BFF"/>
    <w:rsid w:val="00DF7081"/>
    <w:rsid w:val="00DF784C"/>
    <w:rsid w:val="00E003C3"/>
    <w:rsid w:val="00E0086E"/>
    <w:rsid w:val="00E00DDD"/>
    <w:rsid w:val="00E00FE4"/>
    <w:rsid w:val="00E01B2F"/>
    <w:rsid w:val="00E035F0"/>
    <w:rsid w:val="00E03CB1"/>
    <w:rsid w:val="00E03CC6"/>
    <w:rsid w:val="00E04015"/>
    <w:rsid w:val="00E04FF5"/>
    <w:rsid w:val="00E051E5"/>
    <w:rsid w:val="00E065AE"/>
    <w:rsid w:val="00E07379"/>
    <w:rsid w:val="00E07B0A"/>
    <w:rsid w:val="00E1033C"/>
    <w:rsid w:val="00E10A0F"/>
    <w:rsid w:val="00E11753"/>
    <w:rsid w:val="00E12C09"/>
    <w:rsid w:val="00E135F8"/>
    <w:rsid w:val="00E14636"/>
    <w:rsid w:val="00E15B1F"/>
    <w:rsid w:val="00E17255"/>
    <w:rsid w:val="00E21D4C"/>
    <w:rsid w:val="00E220C8"/>
    <w:rsid w:val="00E227B8"/>
    <w:rsid w:val="00E23FA2"/>
    <w:rsid w:val="00E25C77"/>
    <w:rsid w:val="00E27343"/>
    <w:rsid w:val="00E31955"/>
    <w:rsid w:val="00E322D9"/>
    <w:rsid w:val="00E343AB"/>
    <w:rsid w:val="00E34489"/>
    <w:rsid w:val="00E345D4"/>
    <w:rsid w:val="00E34942"/>
    <w:rsid w:val="00E34AA3"/>
    <w:rsid w:val="00E37074"/>
    <w:rsid w:val="00E37468"/>
    <w:rsid w:val="00E409CB"/>
    <w:rsid w:val="00E41AB8"/>
    <w:rsid w:val="00E4414C"/>
    <w:rsid w:val="00E4516F"/>
    <w:rsid w:val="00E45A49"/>
    <w:rsid w:val="00E45C08"/>
    <w:rsid w:val="00E4700A"/>
    <w:rsid w:val="00E4774F"/>
    <w:rsid w:val="00E501C6"/>
    <w:rsid w:val="00E5195F"/>
    <w:rsid w:val="00E56275"/>
    <w:rsid w:val="00E56473"/>
    <w:rsid w:val="00E5665D"/>
    <w:rsid w:val="00E56940"/>
    <w:rsid w:val="00E56B50"/>
    <w:rsid w:val="00E6459D"/>
    <w:rsid w:val="00E64702"/>
    <w:rsid w:val="00E66EF3"/>
    <w:rsid w:val="00E670E1"/>
    <w:rsid w:val="00E7230C"/>
    <w:rsid w:val="00E73C91"/>
    <w:rsid w:val="00E74C1C"/>
    <w:rsid w:val="00E760A4"/>
    <w:rsid w:val="00E81F0F"/>
    <w:rsid w:val="00E81F25"/>
    <w:rsid w:val="00E826F1"/>
    <w:rsid w:val="00E82D9D"/>
    <w:rsid w:val="00E87F1A"/>
    <w:rsid w:val="00E9007B"/>
    <w:rsid w:val="00E90720"/>
    <w:rsid w:val="00E911C6"/>
    <w:rsid w:val="00E9178B"/>
    <w:rsid w:val="00E924F8"/>
    <w:rsid w:val="00E928A4"/>
    <w:rsid w:val="00E93804"/>
    <w:rsid w:val="00E9432B"/>
    <w:rsid w:val="00E9633B"/>
    <w:rsid w:val="00E96D09"/>
    <w:rsid w:val="00E97488"/>
    <w:rsid w:val="00E97C2A"/>
    <w:rsid w:val="00E97D65"/>
    <w:rsid w:val="00EA0825"/>
    <w:rsid w:val="00EA0CC1"/>
    <w:rsid w:val="00EA191D"/>
    <w:rsid w:val="00EA2C84"/>
    <w:rsid w:val="00EA43B4"/>
    <w:rsid w:val="00EA4BBA"/>
    <w:rsid w:val="00EA5E24"/>
    <w:rsid w:val="00EA73BA"/>
    <w:rsid w:val="00EB11DE"/>
    <w:rsid w:val="00EB14CF"/>
    <w:rsid w:val="00EB20C8"/>
    <w:rsid w:val="00EB40F4"/>
    <w:rsid w:val="00EB512F"/>
    <w:rsid w:val="00EB6727"/>
    <w:rsid w:val="00EB75E2"/>
    <w:rsid w:val="00EB789A"/>
    <w:rsid w:val="00EB7929"/>
    <w:rsid w:val="00EC1DF1"/>
    <w:rsid w:val="00EC2602"/>
    <w:rsid w:val="00EC33F1"/>
    <w:rsid w:val="00EC6B40"/>
    <w:rsid w:val="00EC6D44"/>
    <w:rsid w:val="00ED035C"/>
    <w:rsid w:val="00ED03B1"/>
    <w:rsid w:val="00ED134D"/>
    <w:rsid w:val="00ED1E27"/>
    <w:rsid w:val="00ED3159"/>
    <w:rsid w:val="00ED32EF"/>
    <w:rsid w:val="00ED420E"/>
    <w:rsid w:val="00ED4353"/>
    <w:rsid w:val="00ED6C7D"/>
    <w:rsid w:val="00ED7E0D"/>
    <w:rsid w:val="00EE0499"/>
    <w:rsid w:val="00EE1018"/>
    <w:rsid w:val="00EE1E13"/>
    <w:rsid w:val="00EE2D1A"/>
    <w:rsid w:val="00EE2F9D"/>
    <w:rsid w:val="00EE39CB"/>
    <w:rsid w:val="00EE6051"/>
    <w:rsid w:val="00EF0222"/>
    <w:rsid w:val="00EF04E6"/>
    <w:rsid w:val="00EF05B3"/>
    <w:rsid w:val="00EF2111"/>
    <w:rsid w:val="00EF27D9"/>
    <w:rsid w:val="00EF3308"/>
    <w:rsid w:val="00EF41B4"/>
    <w:rsid w:val="00EF4718"/>
    <w:rsid w:val="00EF4FB2"/>
    <w:rsid w:val="00EF5CE1"/>
    <w:rsid w:val="00EF6C0F"/>
    <w:rsid w:val="00EF7280"/>
    <w:rsid w:val="00EF7628"/>
    <w:rsid w:val="00F003CC"/>
    <w:rsid w:val="00F007D9"/>
    <w:rsid w:val="00F00D63"/>
    <w:rsid w:val="00F01C61"/>
    <w:rsid w:val="00F032F7"/>
    <w:rsid w:val="00F03ACB"/>
    <w:rsid w:val="00F04475"/>
    <w:rsid w:val="00F0730D"/>
    <w:rsid w:val="00F079B4"/>
    <w:rsid w:val="00F07D41"/>
    <w:rsid w:val="00F07EBA"/>
    <w:rsid w:val="00F11571"/>
    <w:rsid w:val="00F11727"/>
    <w:rsid w:val="00F11C72"/>
    <w:rsid w:val="00F12485"/>
    <w:rsid w:val="00F1278B"/>
    <w:rsid w:val="00F12EC8"/>
    <w:rsid w:val="00F12F60"/>
    <w:rsid w:val="00F130F2"/>
    <w:rsid w:val="00F159CD"/>
    <w:rsid w:val="00F172E5"/>
    <w:rsid w:val="00F17C15"/>
    <w:rsid w:val="00F202CC"/>
    <w:rsid w:val="00F219A0"/>
    <w:rsid w:val="00F22C14"/>
    <w:rsid w:val="00F230B3"/>
    <w:rsid w:val="00F233A0"/>
    <w:rsid w:val="00F23F4A"/>
    <w:rsid w:val="00F26661"/>
    <w:rsid w:val="00F266F7"/>
    <w:rsid w:val="00F26DA8"/>
    <w:rsid w:val="00F31CA1"/>
    <w:rsid w:val="00F31DFA"/>
    <w:rsid w:val="00F3278D"/>
    <w:rsid w:val="00F32901"/>
    <w:rsid w:val="00F32ADA"/>
    <w:rsid w:val="00F34A06"/>
    <w:rsid w:val="00F356C1"/>
    <w:rsid w:val="00F356D2"/>
    <w:rsid w:val="00F37D75"/>
    <w:rsid w:val="00F40881"/>
    <w:rsid w:val="00F41B8D"/>
    <w:rsid w:val="00F41CCB"/>
    <w:rsid w:val="00F4325F"/>
    <w:rsid w:val="00F4376A"/>
    <w:rsid w:val="00F43921"/>
    <w:rsid w:val="00F469DC"/>
    <w:rsid w:val="00F46CF6"/>
    <w:rsid w:val="00F473DB"/>
    <w:rsid w:val="00F474CE"/>
    <w:rsid w:val="00F478C2"/>
    <w:rsid w:val="00F50485"/>
    <w:rsid w:val="00F505AE"/>
    <w:rsid w:val="00F509E1"/>
    <w:rsid w:val="00F512AF"/>
    <w:rsid w:val="00F53DDB"/>
    <w:rsid w:val="00F53DF1"/>
    <w:rsid w:val="00F55819"/>
    <w:rsid w:val="00F55919"/>
    <w:rsid w:val="00F55E11"/>
    <w:rsid w:val="00F578CA"/>
    <w:rsid w:val="00F57C84"/>
    <w:rsid w:val="00F60756"/>
    <w:rsid w:val="00F615AA"/>
    <w:rsid w:val="00F61827"/>
    <w:rsid w:val="00F62ABC"/>
    <w:rsid w:val="00F63D3F"/>
    <w:rsid w:val="00F6583C"/>
    <w:rsid w:val="00F669F2"/>
    <w:rsid w:val="00F67A3F"/>
    <w:rsid w:val="00F7063B"/>
    <w:rsid w:val="00F71C6C"/>
    <w:rsid w:val="00F74DEB"/>
    <w:rsid w:val="00F7548A"/>
    <w:rsid w:val="00F81851"/>
    <w:rsid w:val="00F855BC"/>
    <w:rsid w:val="00F86BD3"/>
    <w:rsid w:val="00F86CB8"/>
    <w:rsid w:val="00F87052"/>
    <w:rsid w:val="00F87F3A"/>
    <w:rsid w:val="00F90557"/>
    <w:rsid w:val="00F9169D"/>
    <w:rsid w:val="00F92904"/>
    <w:rsid w:val="00F92DEA"/>
    <w:rsid w:val="00F93D52"/>
    <w:rsid w:val="00F96D12"/>
    <w:rsid w:val="00FA1375"/>
    <w:rsid w:val="00FA1CB6"/>
    <w:rsid w:val="00FA3593"/>
    <w:rsid w:val="00FA4675"/>
    <w:rsid w:val="00FA4AC9"/>
    <w:rsid w:val="00FA580C"/>
    <w:rsid w:val="00FA6BCD"/>
    <w:rsid w:val="00FA74D4"/>
    <w:rsid w:val="00FA77C6"/>
    <w:rsid w:val="00FB1031"/>
    <w:rsid w:val="00FB1B40"/>
    <w:rsid w:val="00FB2F17"/>
    <w:rsid w:val="00FB31A3"/>
    <w:rsid w:val="00FB3259"/>
    <w:rsid w:val="00FB37D0"/>
    <w:rsid w:val="00FB621F"/>
    <w:rsid w:val="00FB6BE7"/>
    <w:rsid w:val="00FC088E"/>
    <w:rsid w:val="00FC1FC4"/>
    <w:rsid w:val="00FC257D"/>
    <w:rsid w:val="00FC312A"/>
    <w:rsid w:val="00FC3C3B"/>
    <w:rsid w:val="00FC40EF"/>
    <w:rsid w:val="00FC48E2"/>
    <w:rsid w:val="00FC739C"/>
    <w:rsid w:val="00FC748E"/>
    <w:rsid w:val="00FC7BEB"/>
    <w:rsid w:val="00FD1091"/>
    <w:rsid w:val="00FD15C7"/>
    <w:rsid w:val="00FD2C85"/>
    <w:rsid w:val="00FD2D2B"/>
    <w:rsid w:val="00FD4B9A"/>
    <w:rsid w:val="00FD4E3E"/>
    <w:rsid w:val="00FD574E"/>
    <w:rsid w:val="00FD5BA0"/>
    <w:rsid w:val="00FD5CE2"/>
    <w:rsid w:val="00FD7CB6"/>
    <w:rsid w:val="00FE01CD"/>
    <w:rsid w:val="00FE1FF1"/>
    <w:rsid w:val="00FE20C3"/>
    <w:rsid w:val="00FE34CE"/>
    <w:rsid w:val="00FE3608"/>
    <w:rsid w:val="00FE47C1"/>
    <w:rsid w:val="00FF02D3"/>
    <w:rsid w:val="00FF23E9"/>
    <w:rsid w:val="00FF2654"/>
    <w:rsid w:val="00FF2BC4"/>
    <w:rsid w:val="00FF4D1E"/>
    <w:rsid w:val="00FF4EF6"/>
    <w:rsid w:val="00FF51EA"/>
    <w:rsid w:val="00FF6C05"/>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94E5C"/>
  <w14:defaultImageDpi w14:val="300"/>
  <w15:docId w15:val="{F09375C1-F1CE-401E-A5B1-E6BFCBFA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773"/>
    <w:rPr>
      <w:sz w:val="18"/>
      <w:szCs w:val="18"/>
    </w:rPr>
  </w:style>
  <w:style w:type="paragraph" w:styleId="CommentText">
    <w:name w:val="annotation text"/>
    <w:basedOn w:val="Normal"/>
    <w:link w:val="CommentTextChar"/>
    <w:uiPriority w:val="99"/>
    <w:semiHidden/>
    <w:unhideWhenUsed/>
    <w:rsid w:val="00084773"/>
  </w:style>
  <w:style w:type="character" w:customStyle="1" w:styleId="CommentTextChar">
    <w:name w:val="Comment Text Char"/>
    <w:basedOn w:val="DefaultParagraphFont"/>
    <w:link w:val="CommentText"/>
    <w:uiPriority w:val="99"/>
    <w:semiHidden/>
    <w:rsid w:val="00084773"/>
    <w:rPr>
      <w:lang w:val="en-US"/>
    </w:rPr>
  </w:style>
  <w:style w:type="paragraph" w:styleId="CommentSubject">
    <w:name w:val="annotation subject"/>
    <w:basedOn w:val="CommentText"/>
    <w:next w:val="CommentText"/>
    <w:link w:val="CommentSubjectChar"/>
    <w:uiPriority w:val="99"/>
    <w:semiHidden/>
    <w:unhideWhenUsed/>
    <w:rsid w:val="00084773"/>
    <w:rPr>
      <w:b/>
      <w:bCs/>
      <w:sz w:val="20"/>
      <w:szCs w:val="20"/>
    </w:rPr>
  </w:style>
  <w:style w:type="character" w:customStyle="1" w:styleId="CommentSubjectChar">
    <w:name w:val="Comment Subject Char"/>
    <w:basedOn w:val="CommentTextChar"/>
    <w:link w:val="CommentSubject"/>
    <w:uiPriority w:val="99"/>
    <w:semiHidden/>
    <w:rsid w:val="00084773"/>
    <w:rPr>
      <w:b/>
      <w:bCs/>
      <w:sz w:val="20"/>
      <w:szCs w:val="20"/>
      <w:lang w:val="en-US"/>
    </w:rPr>
  </w:style>
  <w:style w:type="paragraph" w:styleId="BalloonText">
    <w:name w:val="Balloon Text"/>
    <w:basedOn w:val="Normal"/>
    <w:link w:val="BalloonTextChar"/>
    <w:uiPriority w:val="99"/>
    <w:semiHidden/>
    <w:unhideWhenUsed/>
    <w:rsid w:val="00084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773"/>
    <w:rPr>
      <w:rFonts w:ascii="Lucida Grande" w:hAnsi="Lucida Grande" w:cs="Lucida Grande"/>
      <w:sz w:val="18"/>
      <w:szCs w:val="18"/>
      <w:lang w:val="en-US"/>
    </w:rPr>
  </w:style>
  <w:style w:type="character" w:styleId="PlaceholderText">
    <w:name w:val="Placeholder Text"/>
    <w:basedOn w:val="DefaultParagraphFont"/>
    <w:uiPriority w:val="99"/>
    <w:semiHidden/>
    <w:rsid w:val="0088031B"/>
    <w:rPr>
      <w:color w:val="808080"/>
    </w:rPr>
  </w:style>
  <w:style w:type="paragraph" w:customStyle="1" w:styleId="Literaturverzeichnis1">
    <w:name w:val="Literaturverzeichnis1"/>
    <w:basedOn w:val="Normal"/>
    <w:rsid w:val="0052120E"/>
    <w:pPr>
      <w:spacing w:line="480" w:lineRule="auto"/>
      <w:ind w:left="720" w:hanging="720"/>
    </w:pPr>
    <w:rPr>
      <w:rFonts w:ascii="Times New Roman" w:hAnsi="Times New Roman" w:cs="Times New Roman"/>
    </w:rPr>
  </w:style>
  <w:style w:type="paragraph" w:styleId="Footer">
    <w:name w:val="footer"/>
    <w:basedOn w:val="Normal"/>
    <w:link w:val="FooterChar"/>
    <w:uiPriority w:val="99"/>
    <w:unhideWhenUsed/>
    <w:rsid w:val="00AF7412"/>
    <w:pPr>
      <w:tabs>
        <w:tab w:val="center" w:pos="4536"/>
        <w:tab w:val="right" w:pos="9072"/>
      </w:tabs>
    </w:pPr>
  </w:style>
  <w:style w:type="character" w:customStyle="1" w:styleId="FooterChar">
    <w:name w:val="Footer Char"/>
    <w:basedOn w:val="DefaultParagraphFont"/>
    <w:link w:val="Footer"/>
    <w:uiPriority w:val="99"/>
    <w:rsid w:val="00AF7412"/>
    <w:rPr>
      <w:lang w:val="en-US"/>
    </w:rPr>
  </w:style>
  <w:style w:type="character" w:styleId="PageNumber">
    <w:name w:val="page number"/>
    <w:basedOn w:val="DefaultParagraphFont"/>
    <w:uiPriority w:val="99"/>
    <w:semiHidden/>
    <w:unhideWhenUsed/>
    <w:rsid w:val="00AF7412"/>
  </w:style>
  <w:style w:type="paragraph" w:styleId="Header">
    <w:name w:val="header"/>
    <w:basedOn w:val="Normal"/>
    <w:link w:val="HeaderChar"/>
    <w:uiPriority w:val="99"/>
    <w:unhideWhenUsed/>
    <w:rsid w:val="00AF7412"/>
    <w:pPr>
      <w:tabs>
        <w:tab w:val="center" w:pos="4536"/>
        <w:tab w:val="right" w:pos="9072"/>
      </w:tabs>
    </w:pPr>
  </w:style>
  <w:style w:type="character" w:customStyle="1" w:styleId="HeaderChar">
    <w:name w:val="Header Char"/>
    <w:basedOn w:val="DefaultParagraphFont"/>
    <w:link w:val="Header"/>
    <w:uiPriority w:val="99"/>
    <w:rsid w:val="00AF7412"/>
    <w:rPr>
      <w:lang w:val="en-US"/>
    </w:rPr>
  </w:style>
  <w:style w:type="paragraph" w:styleId="HTMLPreformatted">
    <w:name w:val="HTML Preformatted"/>
    <w:basedOn w:val="Normal"/>
    <w:link w:val="HTMLPreformattedChar"/>
    <w:uiPriority w:val="99"/>
    <w:semiHidden/>
    <w:unhideWhenUsed/>
    <w:rsid w:val="00212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DE"/>
    </w:rPr>
  </w:style>
  <w:style w:type="character" w:customStyle="1" w:styleId="HTMLPreformattedChar">
    <w:name w:val="HTML Preformatted Char"/>
    <w:basedOn w:val="DefaultParagraphFont"/>
    <w:link w:val="HTMLPreformatted"/>
    <w:uiPriority w:val="99"/>
    <w:semiHidden/>
    <w:rsid w:val="00212A6F"/>
    <w:rPr>
      <w:rFonts w:ascii="Courier" w:hAnsi="Courier" w:cs="Courier"/>
      <w:sz w:val="20"/>
      <w:szCs w:val="20"/>
    </w:rPr>
  </w:style>
  <w:style w:type="character" w:styleId="LineNumber">
    <w:name w:val="line number"/>
    <w:basedOn w:val="DefaultParagraphFont"/>
    <w:uiPriority w:val="99"/>
    <w:semiHidden/>
    <w:unhideWhenUsed/>
    <w:rsid w:val="0020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08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E4A0-D171-4A6D-B13E-6853B7D8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21214</Words>
  <Characters>120926</Characters>
  <Application>Microsoft Office Word</Application>
  <DocSecurity>4</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dc:creator>
  <cp:keywords/>
  <dc:description/>
  <cp:lastModifiedBy>Schnitzspahn, Katharina</cp:lastModifiedBy>
  <cp:revision>2</cp:revision>
  <dcterms:created xsi:type="dcterms:W3CDTF">2017-08-24T15:59:00Z</dcterms:created>
  <dcterms:modified xsi:type="dcterms:W3CDTF">2017-08-24T15:59:00Z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id="hPtIumVy"/&gt;&lt;style id="http://www.zotero.org/styles/apa"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