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D58C1" w14:textId="77777777" w:rsidR="00DC47B7" w:rsidRPr="008C105C" w:rsidRDefault="00DC47B7" w:rsidP="00DC47B7">
      <w:pPr>
        <w:rPr>
          <w:b/>
        </w:rPr>
      </w:pPr>
    </w:p>
    <w:p w14:paraId="596A6931" w14:textId="5FC5D2F0" w:rsidR="008C105C" w:rsidRPr="008C105C" w:rsidRDefault="008C105C" w:rsidP="008C105C">
      <w:pPr>
        <w:jc w:val="center"/>
        <w:rPr>
          <w:b/>
        </w:rPr>
      </w:pPr>
      <w:r w:rsidRPr="008C105C">
        <w:rPr>
          <w:b/>
        </w:rPr>
        <w:t>Trusted Tiny Things User Study</w:t>
      </w:r>
    </w:p>
    <w:p w14:paraId="20ABBCFF" w14:textId="77777777" w:rsidR="008C105C" w:rsidRDefault="008C105C" w:rsidP="00DC47B7"/>
    <w:p w14:paraId="4469B49B" w14:textId="26427D18" w:rsidR="008C105C" w:rsidRPr="008C105C" w:rsidRDefault="008C105C" w:rsidP="00DC47B7">
      <w:pPr>
        <w:rPr>
          <w:b/>
        </w:rPr>
      </w:pPr>
      <w:r w:rsidRPr="008C105C">
        <w:rPr>
          <w:b/>
        </w:rPr>
        <w:t>Instructions for Participants</w:t>
      </w:r>
    </w:p>
    <w:p w14:paraId="1AC76F88" w14:textId="13B6D806" w:rsidR="008C105C" w:rsidRDefault="008C105C">
      <w:pPr>
        <w:spacing w:after="200" w:line="240" w:lineRule="auto"/>
      </w:pPr>
      <w:r>
        <w:t xml:space="preserve">Thank you very much for agreeing to participate </w:t>
      </w:r>
      <w:r w:rsidR="00164C84">
        <w:t>in</w:t>
      </w:r>
      <w:r>
        <w:t xml:space="preserve"> this study. </w:t>
      </w:r>
      <w:r w:rsidR="006B368E">
        <w:t xml:space="preserve">We </w:t>
      </w:r>
      <w:r w:rsidR="008F57AB">
        <w:t>have developed a</w:t>
      </w:r>
      <w:bookmarkStart w:id="0" w:name="_GoBack"/>
      <w:bookmarkEnd w:id="0"/>
      <w:r w:rsidR="00B2729D">
        <w:t xml:space="preserve"> mobile app called “Trusted Tiny Things” which is designed to provide information about the capabilities of Internet-connected devices so users can make more informed decisions before interacting with such devices. This technology has recently been deployed in approximately 2300 bus stops in Aberdeen city and Aberdeenshire. We are looking for your help to test and evaluate this novel technology.</w:t>
      </w:r>
    </w:p>
    <w:p w14:paraId="72A1F87A" w14:textId="341B8730" w:rsidR="00467B87" w:rsidRDefault="008C105C">
      <w:pPr>
        <w:spacing w:after="200" w:line="240" w:lineRule="auto"/>
      </w:pPr>
      <w:r w:rsidRPr="00467B87">
        <w:rPr>
          <w:b/>
        </w:rPr>
        <w:t>Step 1:</w:t>
      </w:r>
      <w:r>
        <w:t xml:space="preserve"> </w:t>
      </w:r>
      <w:r w:rsidR="00467B87">
        <w:t>Install the “Trusted Tiny Thing</w:t>
      </w:r>
      <w:r w:rsidR="00D80EA6">
        <w:t>s</w:t>
      </w:r>
      <w:r w:rsidR="00467B87">
        <w:t xml:space="preserve">” mobile app. </w:t>
      </w:r>
      <w:r>
        <w:t xml:space="preserve"> </w:t>
      </w:r>
      <w:r w:rsidR="00467B87">
        <w:t xml:space="preserve">You can locate the app by using the Google Play store </w:t>
      </w:r>
      <w:r w:rsidR="00164C84">
        <w:t>on</w:t>
      </w:r>
      <w:r w:rsidR="00467B87">
        <w:t xml:space="preserve"> your Android smartphone searching for “trusted t</w:t>
      </w:r>
      <w:r w:rsidR="00164C84">
        <w:t>i</w:t>
      </w:r>
      <w:r w:rsidR="00467B87">
        <w:t>ny thing</w:t>
      </w:r>
      <w:r w:rsidR="00D80EA6">
        <w:t>s</w:t>
      </w:r>
      <w:r w:rsidR="00467B87">
        <w:t xml:space="preserve">”. </w:t>
      </w:r>
      <w:proofErr w:type="gramStart"/>
      <w:r w:rsidR="00467B87">
        <w:t>If the information about the app correspond to the screenshot below, tap on the INSTALL button to proceed.</w:t>
      </w:r>
      <w:proofErr w:type="gramEnd"/>
    </w:p>
    <w:p w14:paraId="33D3591B" w14:textId="77777777" w:rsidR="00467B87" w:rsidRDefault="00467B87">
      <w:pPr>
        <w:spacing w:after="200" w:line="240" w:lineRule="auto"/>
      </w:pPr>
      <w:r w:rsidRPr="00467B87">
        <w:t xml:space="preserve"> </w:t>
      </w:r>
      <w:r w:rsidRPr="00467B87">
        <w:rPr>
          <w:noProof/>
          <w:lang w:val="en-US"/>
        </w:rPr>
        <w:drawing>
          <wp:inline distT="0" distB="0" distL="0" distR="0" wp14:anchorId="26C28F2B" wp14:editId="13AA1484">
            <wp:extent cx="2024743" cy="2867564"/>
            <wp:effectExtent l="0" t="0" r="762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5714" cy="2868939"/>
                    </a:xfrm>
                    <a:prstGeom prst="rect">
                      <a:avLst/>
                    </a:prstGeom>
                    <a:noFill/>
                    <a:ln>
                      <a:noFill/>
                    </a:ln>
                  </pic:spPr>
                </pic:pic>
              </a:graphicData>
            </a:graphic>
          </wp:inline>
        </w:drawing>
      </w:r>
    </w:p>
    <w:p w14:paraId="11A70E97" w14:textId="277C1BC3" w:rsidR="00EC6FC2" w:rsidRDefault="00EC6FC2">
      <w:pPr>
        <w:spacing w:after="200" w:line="240" w:lineRule="auto"/>
      </w:pPr>
      <w:r>
        <w:t>Is the installation was successful, the Trusted Tiny Things icon should appear in your home screen or in you applications screen as illustrated in the screenshot below.</w:t>
      </w:r>
    </w:p>
    <w:p w14:paraId="222910DB" w14:textId="50E777D1" w:rsidR="00EC6FC2" w:rsidRDefault="00EC6FC2">
      <w:pPr>
        <w:spacing w:after="200" w:line="240" w:lineRule="auto"/>
      </w:pPr>
      <w:r>
        <w:rPr>
          <w:noProof/>
          <w:lang w:val="en-US"/>
        </w:rPr>
        <w:drawing>
          <wp:inline distT="0" distB="0" distL="0" distR="0" wp14:anchorId="24047314" wp14:editId="455BE036">
            <wp:extent cx="1828800" cy="231838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1320" cy="2321578"/>
                    </a:xfrm>
                    <a:prstGeom prst="rect">
                      <a:avLst/>
                    </a:prstGeom>
                    <a:noFill/>
                    <a:ln>
                      <a:noFill/>
                    </a:ln>
                  </pic:spPr>
                </pic:pic>
              </a:graphicData>
            </a:graphic>
          </wp:inline>
        </w:drawing>
      </w:r>
    </w:p>
    <w:p w14:paraId="2A837FE7" w14:textId="77777777" w:rsidR="00EC6FC2" w:rsidRDefault="00467B87">
      <w:pPr>
        <w:spacing w:after="200" w:line="240" w:lineRule="auto"/>
      </w:pPr>
      <w:r w:rsidRPr="00EC6FC2">
        <w:rPr>
          <w:b/>
        </w:rPr>
        <w:lastRenderedPageBreak/>
        <w:t>Step 2</w:t>
      </w:r>
      <w:r>
        <w:t xml:space="preserve">: </w:t>
      </w:r>
      <w:r w:rsidR="00EC6FC2">
        <w:t>Make sure that the NFC reading capabilities are enabled in your smartphone. Please refer to your smartphone user guide for further details.</w:t>
      </w:r>
    </w:p>
    <w:p w14:paraId="2D3D8063" w14:textId="77777777" w:rsidR="00EC6FC2" w:rsidRDefault="00EC6FC2">
      <w:pPr>
        <w:spacing w:after="200" w:line="240" w:lineRule="auto"/>
        <w:rPr>
          <w:b/>
        </w:rPr>
      </w:pPr>
    </w:p>
    <w:p w14:paraId="70B54670" w14:textId="77777777" w:rsidR="00EC6FC2" w:rsidRDefault="00EC6FC2">
      <w:pPr>
        <w:spacing w:after="200" w:line="240" w:lineRule="auto"/>
        <w:rPr>
          <w:b/>
        </w:rPr>
      </w:pPr>
    </w:p>
    <w:p w14:paraId="499FCA5F" w14:textId="32E37451" w:rsidR="00EC6FC2" w:rsidRDefault="00EC6FC2">
      <w:pPr>
        <w:spacing w:after="200" w:line="240" w:lineRule="auto"/>
      </w:pPr>
      <w:r w:rsidRPr="00EC6FC2">
        <w:rPr>
          <w:b/>
        </w:rPr>
        <w:t xml:space="preserve">Step 3: </w:t>
      </w:r>
      <w:r w:rsidRPr="00EC6FC2">
        <w:t>Look</w:t>
      </w:r>
      <w:r>
        <w:rPr>
          <w:b/>
        </w:rPr>
        <w:t xml:space="preserve"> </w:t>
      </w:r>
      <w:r>
        <w:t>for the following tag available at bus stops in Aberdeen city or Aberdeenshire…</w:t>
      </w:r>
    </w:p>
    <w:p w14:paraId="192F80D0" w14:textId="77777777" w:rsidR="00EC6FC2" w:rsidRDefault="00EC6FC2">
      <w:pPr>
        <w:spacing w:after="200" w:line="240" w:lineRule="auto"/>
      </w:pPr>
      <w:r>
        <w:rPr>
          <w:noProof/>
          <w:lang w:val="en-US"/>
        </w:rPr>
        <w:drawing>
          <wp:inline distT="0" distB="0" distL="0" distR="0" wp14:anchorId="6E11E61D" wp14:editId="4120B024">
            <wp:extent cx="1249937" cy="1240971"/>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869" cy="1241896"/>
                    </a:xfrm>
                    <a:prstGeom prst="rect">
                      <a:avLst/>
                    </a:prstGeom>
                    <a:noFill/>
                    <a:ln>
                      <a:noFill/>
                    </a:ln>
                  </pic:spPr>
                </pic:pic>
              </a:graphicData>
            </a:graphic>
          </wp:inline>
        </w:drawing>
      </w:r>
      <w:r w:rsidRPr="00EC6FC2">
        <w:t xml:space="preserve"> </w:t>
      </w:r>
    </w:p>
    <w:p w14:paraId="0F759DED" w14:textId="7623A717" w:rsidR="006B368E" w:rsidRDefault="00EC6FC2">
      <w:pPr>
        <w:spacing w:after="200" w:line="240" w:lineRule="auto"/>
      </w:pPr>
      <w:r w:rsidRPr="00EC6FC2">
        <w:t xml:space="preserve">… </w:t>
      </w:r>
      <w:proofErr w:type="gramStart"/>
      <w:r w:rsidRPr="00EC6FC2">
        <w:t>and</w:t>
      </w:r>
      <w:proofErr w:type="gramEnd"/>
      <w:r w:rsidRPr="00EC6FC2">
        <w:t xml:space="preserve"> scan the tag by placing your smartphone</w:t>
      </w:r>
      <w:r>
        <w:t xml:space="preserve"> over the </w:t>
      </w:r>
      <w:r w:rsidR="007C7CF7">
        <w:t xml:space="preserve">white </w:t>
      </w:r>
      <w:r w:rsidR="006B368E">
        <w:t>“</w:t>
      </w:r>
      <w:r>
        <w:t>Trusted Thing</w:t>
      </w:r>
      <w:r w:rsidR="006B368E">
        <w:t>”</w:t>
      </w:r>
      <w:r>
        <w:t xml:space="preserve"> logo</w:t>
      </w:r>
      <w:r w:rsidR="006B368E">
        <w:t>.</w:t>
      </w:r>
    </w:p>
    <w:p w14:paraId="0E05BF60" w14:textId="0C3AA678" w:rsidR="006B368E" w:rsidRDefault="006B368E">
      <w:pPr>
        <w:spacing w:after="200" w:line="240" w:lineRule="auto"/>
      </w:pPr>
      <w:r>
        <w:t>Normally you should be presented with a web page showing the current bus timetable for that specific bus stop. However, if the Trusted Tiny Things app is installed correctly, you should be presented with information about the device that you ha</w:t>
      </w:r>
      <w:r w:rsidR="00966048">
        <w:t>ve just scanned (NFC tag at bus</w:t>
      </w:r>
      <w:r>
        <w:t xml:space="preserve"> stop) and the Internet services that you are about to interact with using your smartphone (Bus Timetable Service).</w:t>
      </w:r>
    </w:p>
    <w:p w14:paraId="393D87F7" w14:textId="45C85196" w:rsidR="00245F01" w:rsidRDefault="00245F01">
      <w:pPr>
        <w:spacing w:after="200" w:line="240" w:lineRule="auto"/>
      </w:pPr>
      <w:r w:rsidRPr="00245F01">
        <w:rPr>
          <w:color w:val="C0504D" w:themeColor="accent2"/>
        </w:rPr>
        <w:t>Please note that the Trusted Tiny Things app does not need to be open before you scan an NFC tag</w:t>
      </w:r>
      <w:r>
        <w:t xml:space="preserve">. </w:t>
      </w:r>
    </w:p>
    <w:p w14:paraId="7508B597" w14:textId="0D8B8B56" w:rsidR="006B368E" w:rsidRDefault="006B368E">
      <w:pPr>
        <w:spacing w:after="200" w:line="240" w:lineRule="auto"/>
      </w:pPr>
      <w:r>
        <w:t xml:space="preserve"> The top part of the application should look like this:</w:t>
      </w:r>
    </w:p>
    <w:p w14:paraId="3D6D2454" w14:textId="77777777" w:rsidR="006B368E" w:rsidRDefault="006B368E">
      <w:pPr>
        <w:spacing w:after="200" w:line="240" w:lineRule="auto"/>
      </w:pPr>
      <w:r>
        <w:rPr>
          <w:noProof/>
          <w:lang w:val="en-US"/>
        </w:rPr>
        <w:drawing>
          <wp:inline distT="0" distB="0" distL="0" distR="0" wp14:anchorId="3BD7E00B" wp14:editId="2B0F88F4">
            <wp:extent cx="3219925" cy="1053193"/>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1057" cy="1053563"/>
                    </a:xfrm>
                    <a:prstGeom prst="rect">
                      <a:avLst/>
                    </a:prstGeom>
                    <a:noFill/>
                    <a:ln>
                      <a:noFill/>
                    </a:ln>
                  </pic:spPr>
                </pic:pic>
              </a:graphicData>
            </a:graphic>
          </wp:inline>
        </w:drawing>
      </w:r>
      <w:r w:rsidRPr="006B368E">
        <w:t xml:space="preserve"> </w:t>
      </w:r>
    </w:p>
    <w:p w14:paraId="656E1B05" w14:textId="77777777" w:rsidR="006B368E" w:rsidRDefault="006B368E">
      <w:pPr>
        <w:spacing w:after="200" w:line="240" w:lineRule="auto"/>
      </w:pPr>
    </w:p>
    <w:p w14:paraId="355AB41F" w14:textId="0C7C3DB4" w:rsidR="00B2729D" w:rsidRDefault="006B368E">
      <w:pPr>
        <w:spacing w:after="200" w:line="240" w:lineRule="auto"/>
      </w:pPr>
      <w:r w:rsidRPr="00B2729D">
        <w:rPr>
          <w:b/>
        </w:rPr>
        <w:t>Step 4:</w:t>
      </w:r>
      <w:r>
        <w:t xml:space="preserve"> Explore t</w:t>
      </w:r>
      <w:r w:rsidR="00B2729D">
        <w:t xml:space="preserve">he information presented in the Trusted Tiny Things app. You can tap </w:t>
      </w:r>
      <w:r w:rsidR="007C7CF7">
        <w:t>on</w:t>
      </w:r>
      <w:r w:rsidR="00B2729D">
        <w:t xml:space="preserve"> various areas of the screen to obtain more details about the capability of the device/service, what kind of personal information might be collected and by whom. </w:t>
      </w:r>
    </w:p>
    <w:p w14:paraId="2F92A825" w14:textId="681547B2" w:rsidR="00B2729D" w:rsidRDefault="00B2729D">
      <w:pPr>
        <w:spacing w:after="200" w:line="240" w:lineRule="auto"/>
      </w:pPr>
      <w:r>
        <w:t>Please not</w:t>
      </w:r>
      <w:r w:rsidR="00BF14CB">
        <w:t>e</w:t>
      </w:r>
      <w:r>
        <w:t xml:space="preserve"> </w:t>
      </w:r>
      <w:r w:rsidR="007C7CF7">
        <w:t>that if</w:t>
      </w:r>
      <w:r>
        <w:t xml:space="preserve"> you tap on the Accept button it will mean that you are happy with what this device/service is capable of and you will be redirected to the bus timetable service.  Otherwise, if you tap on the Decline button, you will be prevented from accessing the timetable service.</w:t>
      </w:r>
    </w:p>
    <w:p w14:paraId="51D07CE5" w14:textId="790CC208" w:rsidR="00245F01" w:rsidRDefault="00B2729D">
      <w:pPr>
        <w:spacing w:after="200" w:line="240" w:lineRule="auto"/>
      </w:pPr>
      <w:r w:rsidRPr="00245F01">
        <w:rPr>
          <w:b/>
        </w:rPr>
        <w:t xml:space="preserve">Step 5: </w:t>
      </w:r>
      <w:r w:rsidR="00245F01">
        <w:t>Try to use the app more than once with different bus stops and explore the various functionalities. For example, if you accept a device</w:t>
      </w:r>
      <w:r w:rsidR="007C7CF7">
        <w:t xml:space="preserve"> (in this case a NFC tag of a bus stop)</w:t>
      </w:r>
      <w:r w:rsidR="00245F01">
        <w:t xml:space="preserve">, you can assign a nickname to it so it can be accessible later. The devices you have previously accepted are listed in you personal catalogue that is accessible by opening the Trusted Tiny Things app from your home screen. </w:t>
      </w:r>
    </w:p>
    <w:p w14:paraId="7570AA8C" w14:textId="6AFB9C9D" w:rsidR="00245F01" w:rsidRPr="00245F01" w:rsidRDefault="00245F01" w:rsidP="0017460B">
      <w:r w:rsidRPr="00245F01">
        <w:rPr>
          <w:b/>
        </w:rPr>
        <w:t>Step 6:</w:t>
      </w:r>
      <w:r>
        <w:t xml:space="preserve"> </w:t>
      </w:r>
      <w:r w:rsidRPr="00245F01">
        <w:t>Approximately a week after the beginning of the study</w:t>
      </w:r>
      <w:r>
        <w:t xml:space="preserve"> you will receive an email invitation </w:t>
      </w:r>
      <w:r w:rsidRPr="00245F01">
        <w:t xml:space="preserve">to complete an online </w:t>
      </w:r>
      <w:r w:rsidR="00922252" w:rsidRPr="00245F01">
        <w:t>questionnaire, which</w:t>
      </w:r>
      <w:r w:rsidRPr="00245F01">
        <w:t xml:space="preserve"> will be used to collect your feedback about the mobile app and the Trusted Tiny Things service.</w:t>
      </w:r>
      <w:r>
        <w:t xml:space="preserve"> After the successful completion of the questionnaire we will make arrangements to issue the travel voucher.</w:t>
      </w:r>
    </w:p>
    <w:p w14:paraId="233AB341" w14:textId="1B27CAC8" w:rsidR="008C105C" w:rsidRPr="00245F01" w:rsidRDefault="008C105C">
      <w:pPr>
        <w:spacing w:after="200" w:line="240" w:lineRule="auto"/>
        <w:rPr>
          <w:b/>
        </w:rPr>
      </w:pPr>
      <w:r w:rsidRPr="00245F01">
        <w:rPr>
          <w:b/>
        </w:rPr>
        <w:br w:type="page"/>
      </w:r>
    </w:p>
    <w:p w14:paraId="11D1AC80" w14:textId="77777777" w:rsidR="00467B87" w:rsidRDefault="00467B87">
      <w:pPr>
        <w:spacing w:after="200" w:line="240" w:lineRule="auto"/>
      </w:pPr>
    </w:p>
    <w:p w14:paraId="37123330" w14:textId="77777777" w:rsidR="00DC47B7" w:rsidRDefault="00DC47B7" w:rsidP="00DC47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9731"/>
      </w:tblGrid>
      <w:tr w:rsidR="00BA2A75" w14:paraId="4D0C59AA" w14:textId="77777777" w:rsidTr="00BA2A75">
        <w:tc>
          <w:tcPr>
            <w:tcW w:w="951" w:type="dxa"/>
            <w:vAlign w:val="center"/>
          </w:tcPr>
          <w:p w14:paraId="1D2DD393" w14:textId="32A8B4CD" w:rsidR="00BA2A75" w:rsidRPr="00DC47B7" w:rsidRDefault="00BA2A75" w:rsidP="00912EB3">
            <w:pPr>
              <w:jc w:val="center"/>
            </w:pPr>
            <w:r>
              <w:rPr>
                <w:noProof/>
                <w:lang w:val="en-US"/>
              </w:rPr>
              <w:drawing>
                <wp:inline distT="0" distB="0" distL="0" distR="0" wp14:anchorId="0D2CF1D2" wp14:editId="1045B47F">
                  <wp:extent cx="466787" cy="35013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119" cy="350383"/>
                          </a:xfrm>
                          <a:prstGeom prst="rect">
                            <a:avLst/>
                          </a:prstGeom>
                          <a:noFill/>
                          <a:ln>
                            <a:noFill/>
                          </a:ln>
                        </pic:spPr>
                      </pic:pic>
                    </a:graphicData>
                  </a:graphic>
                </wp:inline>
              </w:drawing>
            </w:r>
          </w:p>
        </w:tc>
        <w:tc>
          <w:tcPr>
            <w:tcW w:w="9731" w:type="dxa"/>
            <w:vAlign w:val="center"/>
          </w:tcPr>
          <w:p w14:paraId="021A7BCF" w14:textId="5D2A303F" w:rsidR="00BA2A75" w:rsidRPr="00912EB3" w:rsidRDefault="00BA2A75" w:rsidP="00912EB3">
            <w:pPr>
              <w:rPr>
                <w:sz w:val="32"/>
              </w:rPr>
            </w:pPr>
            <w:r w:rsidRPr="00912EB3">
              <w:rPr>
                <w:sz w:val="32"/>
              </w:rPr>
              <w:t xml:space="preserve">Would you like to be rewarded with </w:t>
            </w:r>
            <w:r>
              <w:rPr>
                <w:sz w:val="32"/>
              </w:rPr>
              <w:t xml:space="preserve">a </w:t>
            </w:r>
            <w:r w:rsidRPr="00912EB3">
              <w:rPr>
                <w:sz w:val="32"/>
              </w:rPr>
              <w:t>travel ticket worth £19.50?</w:t>
            </w:r>
          </w:p>
        </w:tc>
      </w:tr>
      <w:tr w:rsidR="00BA2A75" w:rsidRPr="00BA2A75" w14:paraId="369608F7" w14:textId="77777777" w:rsidTr="00BA2A75">
        <w:tc>
          <w:tcPr>
            <w:tcW w:w="951" w:type="dxa"/>
            <w:vAlign w:val="center"/>
          </w:tcPr>
          <w:p w14:paraId="6058C3A5" w14:textId="77777777" w:rsidR="00BA2A75" w:rsidRPr="00BA2A75" w:rsidRDefault="00BA2A75" w:rsidP="00912EB3">
            <w:pPr>
              <w:jc w:val="center"/>
              <w:rPr>
                <w:sz w:val="16"/>
                <w:szCs w:val="16"/>
              </w:rPr>
            </w:pPr>
          </w:p>
        </w:tc>
        <w:tc>
          <w:tcPr>
            <w:tcW w:w="9731" w:type="dxa"/>
            <w:vAlign w:val="center"/>
          </w:tcPr>
          <w:p w14:paraId="48566CBA" w14:textId="77777777" w:rsidR="00BA2A75" w:rsidRPr="00BA2A75" w:rsidRDefault="00BA2A75" w:rsidP="00912EB3">
            <w:pPr>
              <w:rPr>
                <w:sz w:val="16"/>
                <w:szCs w:val="16"/>
              </w:rPr>
            </w:pPr>
          </w:p>
        </w:tc>
      </w:tr>
      <w:tr w:rsidR="00BA2A75" w14:paraId="05E104C7" w14:textId="77777777" w:rsidTr="00BA2A75">
        <w:tc>
          <w:tcPr>
            <w:tcW w:w="951" w:type="dxa"/>
            <w:vAlign w:val="center"/>
          </w:tcPr>
          <w:p w14:paraId="2E9CF999" w14:textId="1C4723DA" w:rsidR="00BA2A75" w:rsidRDefault="00BA2A75" w:rsidP="00912EB3">
            <w:pPr>
              <w:jc w:val="center"/>
            </w:pPr>
            <w:r w:rsidRPr="00DC47B7">
              <w:rPr>
                <w:noProof/>
                <w:lang w:val="en-US"/>
              </w:rPr>
              <w:drawing>
                <wp:inline distT="0" distB="0" distL="0" distR="0" wp14:anchorId="70371332" wp14:editId="0BE85D6D">
                  <wp:extent cx="355922" cy="3559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922" cy="355922"/>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9731" w:type="dxa"/>
            <w:vAlign w:val="center"/>
          </w:tcPr>
          <w:p w14:paraId="57201C0D" w14:textId="1BA3AB77" w:rsidR="00BA2A75" w:rsidRPr="00912EB3" w:rsidRDefault="00BA2A75" w:rsidP="00912EB3">
            <w:pPr>
              <w:rPr>
                <w:sz w:val="32"/>
              </w:rPr>
            </w:pPr>
            <w:r w:rsidRPr="00912EB3">
              <w:rPr>
                <w:sz w:val="32"/>
              </w:rPr>
              <w:t xml:space="preserve">Do you own an Android smartphone? </w:t>
            </w:r>
          </w:p>
        </w:tc>
      </w:tr>
      <w:tr w:rsidR="00BA2A75" w:rsidRPr="00912EB3" w14:paraId="1E30915E" w14:textId="77777777" w:rsidTr="00BA2A75">
        <w:trPr>
          <w:trHeight w:val="226"/>
        </w:trPr>
        <w:tc>
          <w:tcPr>
            <w:tcW w:w="951" w:type="dxa"/>
            <w:vAlign w:val="center"/>
          </w:tcPr>
          <w:p w14:paraId="54E07F33" w14:textId="77777777" w:rsidR="00BA2A75" w:rsidRPr="00912EB3" w:rsidRDefault="00BA2A75" w:rsidP="00912EB3">
            <w:pPr>
              <w:jc w:val="center"/>
              <w:rPr>
                <w:sz w:val="16"/>
                <w:szCs w:val="16"/>
              </w:rPr>
            </w:pPr>
          </w:p>
        </w:tc>
        <w:tc>
          <w:tcPr>
            <w:tcW w:w="9731" w:type="dxa"/>
            <w:vAlign w:val="center"/>
          </w:tcPr>
          <w:p w14:paraId="437C9A19" w14:textId="77777777" w:rsidR="00BA2A75" w:rsidRPr="00912EB3" w:rsidRDefault="00BA2A75" w:rsidP="00912EB3">
            <w:pPr>
              <w:rPr>
                <w:sz w:val="16"/>
                <w:szCs w:val="16"/>
              </w:rPr>
            </w:pPr>
          </w:p>
        </w:tc>
      </w:tr>
      <w:tr w:rsidR="00BA2A75" w14:paraId="6E09A776" w14:textId="77777777" w:rsidTr="00BA2A75">
        <w:trPr>
          <w:trHeight w:val="652"/>
        </w:trPr>
        <w:tc>
          <w:tcPr>
            <w:tcW w:w="951" w:type="dxa"/>
            <w:vAlign w:val="center"/>
          </w:tcPr>
          <w:p w14:paraId="248108E8" w14:textId="1412C151" w:rsidR="00BA2A75" w:rsidRDefault="00BA2A75" w:rsidP="00912EB3">
            <w:pPr>
              <w:jc w:val="center"/>
            </w:pPr>
            <w:r w:rsidRPr="00DC47B7">
              <w:rPr>
                <w:noProof/>
                <w:lang w:val="en-US"/>
              </w:rPr>
              <w:drawing>
                <wp:inline distT="0" distB="0" distL="0" distR="0" wp14:anchorId="2E8EF208" wp14:editId="4373690F">
                  <wp:extent cx="280297" cy="324091"/>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913" cy="324804"/>
                          </a:xfrm>
                          <a:prstGeom prst="rect">
                            <a:avLst/>
                          </a:prstGeom>
                          <a:noFill/>
                          <a:ln>
                            <a:noFill/>
                          </a:ln>
                        </pic:spPr>
                      </pic:pic>
                    </a:graphicData>
                  </a:graphic>
                </wp:inline>
              </w:drawing>
            </w:r>
          </w:p>
        </w:tc>
        <w:tc>
          <w:tcPr>
            <w:tcW w:w="9731" w:type="dxa"/>
            <w:vAlign w:val="center"/>
          </w:tcPr>
          <w:p w14:paraId="053F721E" w14:textId="5B300155" w:rsidR="00BA2A75" w:rsidRPr="00912EB3" w:rsidRDefault="00BA2A75" w:rsidP="00912EB3">
            <w:pPr>
              <w:rPr>
                <w:sz w:val="32"/>
              </w:rPr>
            </w:pPr>
            <w:r w:rsidRPr="00912EB3">
              <w:rPr>
                <w:sz w:val="32"/>
              </w:rPr>
              <w:t>Can your smartphone read NFC tags?</w:t>
            </w:r>
          </w:p>
        </w:tc>
      </w:tr>
      <w:tr w:rsidR="00BA2A75" w:rsidRPr="00912EB3" w14:paraId="21145B72" w14:textId="77777777" w:rsidTr="00BA2A75">
        <w:tc>
          <w:tcPr>
            <w:tcW w:w="951" w:type="dxa"/>
            <w:vAlign w:val="center"/>
          </w:tcPr>
          <w:p w14:paraId="05CF43A7" w14:textId="77777777" w:rsidR="00BA2A75" w:rsidRPr="00912EB3" w:rsidRDefault="00BA2A75" w:rsidP="00912EB3">
            <w:pPr>
              <w:jc w:val="center"/>
              <w:rPr>
                <w:noProof/>
                <w:sz w:val="16"/>
                <w:szCs w:val="16"/>
                <w:lang w:val="en-US"/>
              </w:rPr>
            </w:pPr>
          </w:p>
        </w:tc>
        <w:tc>
          <w:tcPr>
            <w:tcW w:w="9731" w:type="dxa"/>
            <w:vAlign w:val="center"/>
          </w:tcPr>
          <w:p w14:paraId="7B63071A" w14:textId="77777777" w:rsidR="00BA2A75" w:rsidRPr="00912EB3" w:rsidRDefault="00BA2A75" w:rsidP="00912EB3">
            <w:pPr>
              <w:rPr>
                <w:sz w:val="16"/>
                <w:szCs w:val="16"/>
              </w:rPr>
            </w:pPr>
          </w:p>
        </w:tc>
      </w:tr>
      <w:tr w:rsidR="00BA2A75" w14:paraId="49CC673A" w14:textId="77777777" w:rsidTr="00BA2A75">
        <w:tc>
          <w:tcPr>
            <w:tcW w:w="951" w:type="dxa"/>
            <w:vAlign w:val="center"/>
          </w:tcPr>
          <w:p w14:paraId="036A4D69" w14:textId="22CDBC66" w:rsidR="00BA2A75" w:rsidRDefault="00BA2A75" w:rsidP="00912EB3">
            <w:pPr>
              <w:jc w:val="center"/>
            </w:pPr>
            <w:r>
              <w:rPr>
                <w:noProof/>
                <w:lang w:val="en-US"/>
              </w:rPr>
              <w:drawing>
                <wp:inline distT="0" distB="0" distL="0" distR="0" wp14:anchorId="652FFBA2" wp14:editId="4F547C7C">
                  <wp:extent cx="458636" cy="379071"/>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636" cy="379071"/>
                          </a:xfrm>
                          <a:prstGeom prst="rect">
                            <a:avLst/>
                          </a:prstGeom>
                          <a:noFill/>
                          <a:ln>
                            <a:noFill/>
                          </a:ln>
                        </pic:spPr>
                      </pic:pic>
                    </a:graphicData>
                  </a:graphic>
                </wp:inline>
              </w:drawing>
            </w:r>
          </w:p>
        </w:tc>
        <w:tc>
          <w:tcPr>
            <w:tcW w:w="9731" w:type="dxa"/>
            <w:vAlign w:val="center"/>
          </w:tcPr>
          <w:p w14:paraId="20286C38" w14:textId="0A6491A7" w:rsidR="00BA2A75" w:rsidRPr="00912EB3" w:rsidRDefault="00BA2A75" w:rsidP="00912EB3">
            <w:pPr>
              <w:rPr>
                <w:sz w:val="32"/>
              </w:rPr>
            </w:pPr>
            <w:r w:rsidRPr="00912EB3">
              <w:rPr>
                <w:sz w:val="32"/>
              </w:rPr>
              <w:t>Do you use public transport in Aberdeen?</w:t>
            </w:r>
          </w:p>
        </w:tc>
      </w:tr>
      <w:tr w:rsidR="00BA2A75" w:rsidRPr="00912EB3" w14:paraId="2DCA302A" w14:textId="77777777" w:rsidTr="00BA2A75">
        <w:tc>
          <w:tcPr>
            <w:tcW w:w="951" w:type="dxa"/>
            <w:vAlign w:val="center"/>
          </w:tcPr>
          <w:p w14:paraId="6F0A7575" w14:textId="77777777" w:rsidR="00BA2A75" w:rsidRPr="00912EB3" w:rsidRDefault="00BA2A75" w:rsidP="00912EB3">
            <w:pPr>
              <w:jc w:val="center"/>
              <w:rPr>
                <w:noProof/>
                <w:sz w:val="16"/>
                <w:szCs w:val="16"/>
                <w:lang w:val="en-US"/>
              </w:rPr>
            </w:pPr>
          </w:p>
        </w:tc>
        <w:tc>
          <w:tcPr>
            <w:tcW w:w="9731" w:type="dxa"/>
            <w:vAlign w:val="center"/>
          </w:tcPr>
          <w:p w14:paraId="7F48FACB" w14:textId="77777777" w:rsidR="00BA2A75" w:rsidRPr="00912EB3" w:rsidRDefault="00BA2A75" w:rsidP="00912EB3">
            <w:pPr>
              <w:rPr>
                <w:sz w:val="16"/>
                <w:szCs w:val="16"/>
              </w:rPr>
            </w:pPr>
          </w:p>
        </w:tc>
      </w:tr>
      <w:tr w:rsidR="00BA2A75" w14:paraId="2CF21338" w14:textId="77777777" w:rsidTr="00BA2A75">
        <w:tc>
          <w:tcPr>
            <w:tcW w:w="951" w:type="dxa"/>
            <w:vAlign w:val="center"/>
          </w:tcPr>
          <w:p w14:paraId="41A0EF77" w14:textId="196E9042" w:rsidR="00BA2A75" w:rsidRDefault="00BA2A75" w:rsidP="00912EB3">
            <w:pPr>
              <w:jc w:val="center"/>
            </w:pPr>
            <w:r>
              <w:rPr>
                <w:noProof/>
                <w:lang w:val="en-US"/>
              </w:rPr>
              <w:drawing>
                <wp:inline distT="0" distB="0" distL="0" distR="0" wp14:anchorId="22348B9F" wp14:editId="77E58484">
                  <wp:extent cx="425370" cy="425370"/>
                  <wp:effectExtent l="0" t="0" r="698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370" cy="425370"/>
                          </a:xfrm>
                          <a:prstGeom prst="rect">
                            <a:avLst/>
                          </a:prstGeom>
                          <a:noFill/>
                          <a:ln>
                            <a:noFill/>
                          </a:ln>
                        </pic:spPr>
                      </pic:pic>
                    </a:graphicData>
                  </a:graphic>
                </wp:inline>
              </w:drawing>
            </w:r>
          </w:p>
        </w:tc>
        <w:tc>
          <w:tcPr>
            <w:tcW w:w="9731" w:type="dxa"/>
            <w:vAlign w:val="center"/>
          </w:tcPr>
          <w:p w14:paraId="560F8870" w14:textId="11A02FDA" w:rsidR="00BA2A75" w:rsidRPr="00912EB3" w:rsidRDefault="00BA2A75" w:rsidP="00912EB3">
            <w:pPr>
              <w:rPr>
                <w:sz w:val="32"/>
              </w:rPr>
            </w:pPr>
            <w:r w:rsidRPr="00912EB3">
              <w:rPr>
                <w:sz w:val="32"/>
              </w:rPr>
              <w:t xml:space="preserve">Would you like to help us to test a brand new mobile app that can help people to understand </w:t>
            </w:r>
            <w:r>
              <w:rPr>
                <w:sz w:val="32"/>
              </w:rPr>
              <w:t xml:space="preserve">how </w:t>
            </w:r>
            <w:r w:rsidRPr="00912EB3">
              <w:rPr>
                <w:sz w:val="32"/>
              </w:rPr>
              <w:t>internet-connected devices</w:t>
            </w:r>
            <w:r>
              <w:rPr>
                <w:sz w:val="32"/>
              </w:rPr>
              <w:t xml:space="preserve"> really work</w:t>
            </w:r>
            <w:r w:rsidRPr="00912EB3">
              <w:rPr>
                <w:sz w:val="32"/>
              </w:rPr>
              <w:t>?</w:t>
            </w:r>
          </w:p>
        </w:tc>
      </w:tr>
    </w:tbl>
    <w:p w14:paraId="23685B11" w14:textId="77777777" w:rsidR="00DC47B7" w:rsidRDefault="00DC47B7" w:rsidP="00DC47B7"/>
    <w:p w14:paraId="093E2D38" w14:textId="77777777" w:rsidR="00465C0A" w:rsidRDefault="00465C0A" w:rsidP="00DC47B7"/>
    <w:p w14:paraId="0CDE7A35" w14:textId="432F50DE" w:rsidR="00DC47B7" w:rsidRPr="00465C0A" w:rsidRDefault="00912EB3" w:rsidP="00465C0A">
      <w:pPr>
        <w:jc w:val="center"/>
        <w:rPr>
          <w:b/>
          <w:sz w:val="32"/>
          <w:szCs w:val="32"/>
        </w:rPr>
      </w:pPr>
      <w:r w:rsidRPr="00465C0A">
        <w:rPr>
          <w:b/>
          <w:sz w:val="32"/>
          <w:szCs w:val="32"/>
        </w:rPr>
        <w:t xml:space="preserve">If the answer </w:t>
      </w:r>
      <w:r w:rsidR="00465C0A" w:rsidRPr="00465C0A">
        <w:rPr>
          <w:b/>
          <w:sz w:val="32"/>
          <w:szCs w:val="32"/>
        </w:rPr>
        <w:t>to</w:t>
      </w:r>
      <w:r w:rsidRPr="00465C0A">
        <w:rPr>
          <w:b/>
          <w:sz w:val="32"/>
          <w:szCs w:val="32"/>
        </w:rPr>
        <w:t xml:space="preserve"> </w:t>
      </w:r>
      <w:proofErr w:type="gramStart"/>
      <w:r w:rsidRPr="00465C0A">
        <w:rPr>
          <w:b/>
          <w:sz w:val="32"/>
          <w:szCs w:val="32"/>
        </w:rPr>
        <w:t>all of the</w:t>
      </w:r>
      <w:proofErr w:type="gramEnd"/>
      <w:r w:rsidRPr="00465C0A">
        <w:rPr>
          <w:b/>
          <w:sz w:val="32"/>
          <w:szCs w:val="32"/>
        </w:rPr>
        <w:t xml:space="preserve"> above question </w:t>
      </w:r>
      <w:r w:rsidR="00F41D46" w:rsidRPr="00465C0A">
        <w:rPr>
          <w:b/>
          <w:sz w:val="32"/>
          <w:szCs w:val="32"/>
        </w:rPr>
        <w:t xml:space="preserve">is YES </w:t>
      </w:r>
      <w:r w:rsidRPr="00465C0A">
        <w:rPr>
          <w:b/>
          <w:sz w:val="32"/>
          <w:szCs w:val="32"/>
        </w:rPr>
        <w:t xml:space="preserve">please get in touch with </w:t>
      </w:r>
      <w:proofErr w:type="spellStart"/>
      <w:r w:rsidRPr="00465C0A">
        <w:rPr>
          <w:b/>
          <w:sz w:val="32"/>
          <w:szCs w:val="32"/>
        </w:rPr>
        <w:t>Edoardo</w:t>
      </w:r>
      <w:proofErr w:type="spellEnd"/>
      <w:r w:rsidRPr="00465C0A">
        <w:rPr>
          <w:b/>
          <w:sz w:val="32"/>
          <w:szCs w:val="32"/>
        </w:rPr>
        <w:t xml:space="preserve"> </w:t>
      </w:r>
      <w:proofErr w:type="spellStart"/>
      <w:r w:rsidRPr="00465C0A">
        <w:rPr>
          <w:b/>
          <w:sz w:val="32"/>
          <w:szCs w:val="32"/>
        </w:rPr>
        <w:t>Pignotti</w:t>
      </w:r>
      <w:proofErr w:type="spellEnd"/>
      <w:r w:rsidRPr="00465C0A">
        <w:rPr>
          <w:b/>
          <w:sz w:val="32"/>
          <w:szCs w:val="32"/>
        </w:rPr>
        <w:t xml:space="preserve"> (</w:t>
      </w:r>
      <w:hyperlink r:id="rId16" w:history="1">
        <w:r w:rsidRPr="00465C0A">
          <w:rPr>
            <w:rStyle w:val="Hyperlink"/>
            <w:b/>
            <w:sz w:val="32"/>
            <w:szCs w:val="32"/>
          </w:rPr>
          <w:t>e.pignotti@abdn.ac.uk</w:t>
        </w:r>
      </w:hyperlink>
      <w:r w:rsidRPr="00465C0A">
        <w:rPr>
          <w:b/>
          <w:sz w:val="32"/>
          <w:szCs w:val="32"/>
        </w:rPr>
        <w:t>).</w:t>
      </w:r>
    </w:p>
    <w:p w14:paraId="77C21C8E" w14:textId="77777777" w:rsidR="00912EB3" w:rsidRPr="00912EB3" w:rsidRDefault="00912EB3" w:rsidP="00DC47B7">
      <w:pPr>
        <w:rPr>
          <w:sz w:val="24"/>
        </w:rPr>
      </w:pPr>
    </w:p>
    <w:p w14:paraId="6E6406B4" w14:textId="69EE3AE0" w:rsidR="00912EB3" w:rsidRPr="00912EB3" w:rsidRDefault="00912EB3" w:rsidP="00DC47B7">
      <w:pPr>
        <w:rPr>
          <w:sz w:val="24"/>
        </w:rPr>
      </w:pPr>
      <w:r w:rsidRPr="00912EB3">
        <w:rPr>
          <w:sz w:val="24"/>
        </w:rPr>
        <w:t>The Trusted Tiny Things (T</w:t>
      </w:r>
      <w:r w:rsidRPr="00912EB3">
        <w:rPr>
          <w:sz w:val="24"/>
          <w:vertAlign w:val="superscript"/>
        </w:rPr>
        <w:t>3</w:t>
      </w:r>
      <w:r w:rsidRPr="00912EB3">
        <w:rPr>
          <w:sz w:val="24"/>
        </w:rPr>
        <w:t>) project is aiming at investigating how some of the challenges inherent in making the Internet of Things (</w:t>
      </w:r>
      <w:proofErr w:type="spellStart"/>
      <w:r w:rsidRPr="00912EB3">
        <w:rPr>
          <w:sz w:val="24"/>
        </w:rPr>
        <w:t>IoT</w:t>
      </w:r>
      <w:proofErr w:type="spellEnd"/>
      <w:r w:rsidRPr="00912EB3">
        <w:rPr>
          <w:sz w:val="24"/>
        </w:rPr>
        <w:t>) more transparent and trustworthy to users. </w:t>
      </w:r>
      <w:proofErr w:type="gramStart"/>
      <w:r w:rsidRPr="00912EB3">
        <w:rPr>
          <w:sz w:val="24"/>
        </w:rPr>
        <w:t xml:space="preserve">The study is conducted by members of the </w:t>
      </w:r>
      <w:proofErr w:type="spellStart"/>
      <w:r w:rsidRPr="00912EB3">
        <w:rPr>
          <w:sz w:val="24"/>
        </w:rPr>
        <w:t>dot.rural</w:t>
      </w:r>
      <w:proofErr w:type="spellEnd"/>
      <w:r w:rsidRPr="00912EB3">
        <w:rPr>
          <w:sz w:val="24"/>
        </w:rPr>
        <w:t xml:space="preserve"> Digital Economy Hub at the University of Aberdeen</w:t>
      </w:r>
      <w:proofErr w:type="gramEnd"/>
      <w:r w:rsidRPr="00912EB3">
        <w:rPr>
          <w:sz w:val="24"/>
        </w:rPr>
        <w:t>.</w:t>
      </w:r>
    </w:p>
    <w:p w14:paraId="1A94A591" w14:textId="77777777" w:rsidR="006E7A9E" w:rsidRDefault="006E7A9E" w:rsidP="00CA3259">
      <w:pPr>
        <w:pStyle w:val="Title"/>
        <w:rPr>
          <w:rFonts w:ascii="Myriad Pro" w:hAnsi="Myriad Pro"/>
          <w:b w:val="0"/>
        </w:rPr>
      </w:pPr>
    </w:p>
    <w:p w14:paraId="77D3B78C" w14:textId="77777777" w:rsidR="00912EB3" w:rsidRPr="00912EB3" w:rsidRDefault="00912EB3" w:rsidP="00912EB3"/>
    <w:p w14:paraId="536C6C23" w14:textId="77777777" w:rsidR="00DC47B7" w:rsidRDefault="00DC47B7">
      <w:pPr>
        <w:spacing w:after="200" w:line="240" w:lineRule="auto"/>
        <w:rPr>
          <w:rFonts w:ascii="Myriad Pro" w:eastAsia="ＭＳ ゴシック" w:hAnsi="Myriad Pro"/>
          <w:bCs/>
          <w:kern w:val="28"/>
          <w:sz w:val="32"/>
          <w:szCs w:val="32"/>
          <w:lang w:eastAsia="en-GB"/>
        </w:rPr>
      </w:pPr>
      <w:r>
        <w:rPr>
          <w:rFonts w:ascii="Myriad Pro" w:hAnsi="Myriad Pro"/>
          <w:b/>
        </w:rPr>
        <w:br w:type="page"/>
      </w:r>
    </w:p>
    <w:p w14:paraId="100D9F40" w14:textId="768E462F" w:rsidR="00CA3259" w:rsidRPr="00E40306" w:rsidRDefault="00E40306" w:rsidP="00E40306">
      <w:pPr>
        <w:pStyle w:val="Title"/>
        <w:tabs>
          <w:tab w:val="left" w:pos="3582"/>
          <w:tab w:val="center" w:pos="5233"/>
        </w:tabs>
        <w:jc w:val="left"/>
        <w:rPr>
          <w:rFonts w:ascii="Myriad Pro" w:hAnsi="Myriad Pro"/>
        </w:rPr>
      </w:pPr>
      <w:r w:rsidRPr="00E40306">
        <w:rPr>
          <w:rFonts w:ascii="Myriad Pro" w:hAnsi="Myriad Pro"/>
        </w:rPr>
        <w:tab/>
      </w:r>
      <w:r w:rsidRPr="00E40306">
        <w:rPr>
          <w:rFonts w:ascii="Myriad Pro" w:hAnsi="Myriad Pro"/>
        </w:rPr>
        <w:tab/>
      </w:r>
      <w:r w:rsidR="00CA3259" w:rsidRPr="00E40306">
        <w:rPr>
          <w:rFonts w:ascii="Myriad Pro" w:hAnsi="Myriad Pro"/>
        </w:rPr>
        <w:t>Information sheet</w:t>
      </w:r>
    </w:p>
    <w:p w14:paraId="75A3226C" w14:textId="77777777" w:rsidR="00CA3259" w:rsidRDefault="00CA3259" w:rsidP="00CA3259">
      <w:pPr>
        <w:spacing w:line="240" w:lineRule="auto"/>
        <w:rPr>
          <w:rFonts w:ascii="Myriad Pro" w:hAnsi="Myriad Pro"/>
        </w:rPr>
      </w:pPr>
    </w:p>
    <w:p w14:paraId="0E6C7E85" w14:textId="57AFDEC0" w:rsidR="00CA3259" w:rsidRDefault="00AA419A" w:rsidP="00CA3259">
      <w:pPr>
        <w:spacing w:after="200" w:line="240" w:lineRule="auto"/>
        <w:ind w:left="714"/>
        <w:rPr>
          <w:rFonts w:ascii="Myriad Pro" w:hAnsi="Myriad Pro"/>
          <w:sz w:val="28"/>
          <w:szCs w:val="28"/>
        </w:rPr>
      </w:pPr>
      <w:r>
        <w:rPr>
          <w:rFonts w:ascii="Myriad Pro" w:hAnsi="Myriad Pro"/>
          <w:sz w:val="28"/>
          <w:szCs w:val="28"/>
        </w:rPr>
        <w:t>The Trusted Tiny Things (T</w:t>
      </w:r>
      <w:r w:rsidRPr="00AA419A">
        <w:rPr>
          <w:rFonts w:ascii="Myriad Pro" w:hAnsi="Myriad Pro"/>
          <w:sz w:val="28"/>
          <w:szCs w:val="28"/>
          <w:vertAlign w:val="superscript"/>
        </w:rPr>
        <w:t>3</w:t>
      </w:r>
      <w:r>
        <w:rPr>
          <w:rFonts w:ascii="Myriad Pro" w:hAnsi="Myriad Pro"/>
          <w:sz w:val="28"/>
          <w:szCs w:val="28"/>
        </w:rPr>
        <w:t xml:space="preserve">) project </w:t>
      </w:r>
      <w:r w:rsidR="00465C0A">
        <w:rPr>
          <w:rFonts w:ascii="Myriad Pro" w:hAnsi="Myriad Pro"/>
          <w:sz w:val="28"/>
          <w:szCs w:val="28"/>
        </w:rPr>
        <w:t xml:space="preserve">is </w:t>
      </w:r>
      <w:r>
        <w:rPr>
          <w:rFonts w:ascii="Myriad Pro" w:hAnsi="Myriad Pro"/>
          <w:sz w:val="28"/>
          <w:szCs w:val="28"/>
        </w:rPr>
        <w:t>investigat</w:t>
      </w:r>
      <w:r w:rsidR="006E7A9E">
        <w:rPr>
          <w:rFonts w:ascii="Myriad Pro" w:hAnsi="Myriad Pro"/>
          <w:sz w:val="28"/>
          <w:szCs w:val="28"/>
        </w:rPr>
        <w:t>ing</w:t>
      </w:r>
      <w:r>
        <w:rPr>
          <w:rFonts w:ascii="Myriad Pro" w:hAnsi="Myriad Pro"/>
          <w:sz w:val="28"/>
          <w:szCs w:val="28"/>
        </w:rPr>
        <w:t xml:space="preserve"> </w:t>
      </w:r>
      <w:r w:rsidR="00465C0A">
        <w:rPr>
          <w:rFonts w:ascii="Myriad Pro" w:hAnsi="Myriad Pro"/>
          <w:sz w:val="28"/>
          <w:szCs w:val="28"/>
        </w:rPr>
        <w:t xml:space="preserve">some of the challenges </w:t>
      </w:r>
      <w:r>
        <w:rPr>
          <w:rFonts w:ascii="Myriad Pro" w:hAnsi="Myriad Pro"/>
          <w:sz w:val="28"/>
          <w:szCs w:val="28"/>
        </w:rPr>
        <w:t>making the Internet of Things (</w:t>
      </w:r>
      <w:proofErr w:type="spellStart"/>
      <w:r>
        <w:rPr>
          <w:rFonts w:ascii="Myriad Pro" w:hAnsi="Myriad Pro"/>
          <w:sz w:val="28"/>
          <w:szCs w:val="28"/>
        </w:rPr>
        <w:t>IoT</w:t>
      </w:r>
      <w:proofErr w:type="spellEnd"/>
      <w:r>
        <w:rPr>
          <w:rFonts w:ascii="Myriad Pro" w:hAnsi="Myriad Pro"/>
          <w:sz w:val="28"/>
          <w:szCs w:val="28"/>
        </w:rPr>
        <w:t>) more transparent and trustworthy to users</w:t>
      </w:r>
      <w:r w:rsidR="003F3C51">
        <w:rPr>
          <w:rFonts w:ascii="Myriad Pro" w:hAnsi="Myriad Pro"/>
          <w:sz w:val="28"/>
          <w:szCs w:val="28"/>
        </w:rPr>
        <w:t>. </w:t>
      </w:r>
      <w:proofErr w:type="gramStart"/>
      <w:r w:rsidR="003F3C51">
        <w:rPr>
          <w:rFonts w:ascii="Myriad Pro" w:hAnsi="Myriad Pro"/>
          <w:sz w:val="28"/>
          <w:szCs w:val="28"/>
        </w:rPr>
        <w:t xml:space="preserve">The </w:t>
      </w:r>
      <w:r w:rsidR="00004E8D">
        <w:rPr>
          <w:rFonts w:ascii="Myriad Pro" w:hAnsi="Myriad Pro"/>
          <w:sz w:val="28"/>
          <w:szCs w:val="28"/>
        </w:rPr>
        <w:t>study</w:t>
      </w:r>
      <w:r w:rsidR="003F3C51">
        <w:rPr>
          <w:rFonts w:ascii="Myriad Pro" w:hAnsi="Myriad Pro"/>
          <w:sz w:val="28"/>
          <w:szCs w:val="28"/>
        </w:rPr>
        <w:t xml:space="preserve"> is</w:t>
      </w:r>
      <w:r w:rsidR="00CA3259">
        <w:rPr>
          <w:rFonts w:ascii="Myriad Pro" w:hAnsi="Myriad Pro"/>
          <w:sz w:val="28"/>
          <w:szCs w:val="28"/>
        </w:rPr>
        <w:t xml:space="preserve"> conducted by members of the </w:t>
      </w:r>
      <w:proofErr w:type="spellStart"/>
      <w:r w:rsidR="00CA3259">
        <w:rPr>
          <w:rFonts w:ascii="Myriad Pro" w:hAnsi="Myriad Pro"/>
          <w:sz w:val="28"/>
          <w:szCs w:val="28"/>
        </w:rPr>
        <w:t>dot.rural</w:t>
      </w:r>
      <w:proofErr w:type="spellEnd"/>
      <w:r w:rsidR="00CA3259">
        <w:rPr>
          <w:rFonts w:ascii="Myriad Pro" w:hAnsi="Myriad Pro"/>
          <w:sz w:val="28"/>
          <w:szCs w:val="28"/>
        </w:rPr>
        <w:t xml:space="preserve"> Digital Economy Hub</w:t>
      </w:r>
      <w:r w:rsidR="006E7A9E">
        <w:rPr>
          <w:rFonts w:ascii="Myriad Pro" w:hAnsi="Myriad Pro"/>
          <w:sz w:val="28"/>
          <w:szCs w:val="28"/>
        </w:rPr>
        <w:t xml:space="preserve"> at the</w:t>
      </w:r>
      <w:r w:rsidR="00CA3259">
        <w:rPr>
          <w:rFonts w:ascii="Myriad Pro" w:hAnsi="Myriad Pro"/>
          <w:sz w:val="28"/>
          <w:szCs w:val="28"/>
        </w:rPr>
        <w:t> University of Aberdeen</w:t>
      </w:r>
      <w:proofErr w:type="gramEnd"/>
      <w:r w:rsidR="006E7A9E">
        <w:rPr>
          <w:rFonts w:ascii="Myriad Pro" w:hAnsi="Myriad Pro"/>
          <w:sz w:val="28"/>
          <w:szCs w:val="28"/>
        </w:rPr>
        <w:t>.</w:t>
      </w:r>
      <w:r w:rsidR="00CA3259">
        <w:rPr>
          <w:rFonts w:ascii="Myriad Pro" w:hAnsi="Myriad Pro"/>
          <w:sz w:val="28"/>
          <w:szCs w:val="28"/>
        </w:rPr>
        <w:t xml:space="preserve"> The key contact for the </w:t>
      </w:r>
      <w:r>
        <w:rPr>
          <w:rFonts w:ascii="Myriad Pro" w:hAnsi="Myriad Pro"/>
          <w:sz w:val="28"/>
          <w:szCs w:val="28"/>
        </w:rPr>
        <w:t>T</w:t>
      </w:r>
      <w:r w:rsidRPr="00AA419A">
        <w:rPr>
          <w:rFonts w:ascii="Myriad Pro" w:hAnsi="Myriad Pro"/>
          <w:sz w:val="28"/>
          <w:szCs w:val="28"/>
          <w:vertAlign w:val="superscript"/>
        </w:rPr>
        <w:t>3</w:t>
      </w:r>
      <w:r>
        <w:rPr>
          <w:rFonts w:ascii="Myriad Pro" w:hAnsi="Myriad Pro"/>
          <w:sz w:val="28"/>
          <w:szCs w:val="28"/>
          <w:vertAlign w:val="superscript"/>
        </w:rPr>
        <w:t xml:space="preserve"> </w:t>
      </w:r>
      <w:r w:rsidR="00CA3259">
        <w:rPr>
          <w:rFonts w:ascii="Myriad Pro" w:hAnsi="Myriad Pro"/>
          <w:sz w:val="28"/>
          <w:szCs w:val="28"/>
        </w:rPr>
        <w:t xml:space="preserve">project </w:t>
      </w:r>
      <w:r>
        <w:rPr>
          <w:rFonts w:ascii="Myriad Pro" w:hAnsi="Myriad Pro"/>
          <w:sz w:val="28"/>
          <w:szCs w:val="28"/>
        </w:rPr>
        <w:t xml:space="preserve">is </w:t>
      </w:r>
      <w:r w:rsidR="007028C4">
        <w:rPr>
          <w:rFonts w:ascii="Myriad Pro" w:hAnsi="Myriad Pro"/>
          <w:sz w:val="28"/>
          <w:szCs w:val="28"/>
        </w:rPr>
        <w:t xml:space="preserve">Dr </w:t>
      </w:r>
      <w:proofErr w:type="spellStart"/>
      <w:r w:rsidR="00CA3259">
        <w:rPr>
          <w:rFonts w:ascii="Myriad Pro" w:hAnsi="Myriad Pro"/>
          <w:sz w:val="28"/>
          <w:szCs w:val="28"/>
        </w:rPr>
        <w:t>Edoardo</w:t>
      </w:r>
      <w:proofErr w:type="spellEnd"/>
      <w:r w:rsidR="00CA3259">
        <w:rPr>
          <w:rFonts w:ascii="Myriad Pro" w:hAnsi="Myriad Pro"/>
          <w:sz w:val="28"/>
          <w:szCs w:val="28"/>
        </w:rPr>
        <w:t xml:space="preserve"> </w:t>
      </w:r>
      <w:proofErr w:type="spellStart"/>
      <w:r w:rsidR="00CA3259">
        <w:rPr>
          <w:rFonts w:ascii="Myriad Pro" w:hAnsi="Myriad Pro"/>
          <w:sz w:val="28"/>
          <w:szCs w:val="28"/>
        </w:rPr>
        <w:t>Pignotti</w:t>
      </w:r>
      <w:proofErr w:type="spellEnd"/>
      <w:r w:rsidR="00CA3259">
        <w:rPr>
          <w:rFonts w:ascii="Myriad Pro" w:hAnsi="Myriad Pro"/>
          <w:sz w:val="28"/>
          <w:szCs w:val="28"/>
        </w:rPr>
        <w:t xml:space="preserve"> (</w:t>
      </w:r>
      <w:hyperlink r:id="rId17" w:history="1">
        <w:r w:rsidR="00A61405" w:rsidRPr="0068442F">
          <w:rPr>
            <w:rStyle w:val="Hyperlink"/>
            <w:rFonts w:ascii="Myriad Pro" w:hAnsi="Myriad Pro"/>
            <w:sz w:val="28"/>
            <w:szCs w:val="28"/>
          </w:rPr>
          <w:t>e.pignotti@abdn.ac.uk</w:t>
        </w:r>
      </w:hyperlink>
      <w:r w:rsidR="00CA3259">
        <w:rPr>
          <w:rFonts w:ascii="Myriad Pro" w:hAnsi="Myriad Pro"/>
          <w:sz w:val="28"/>
          <w:szCs w:val="28"/>
        </w:rPr>
        <w:t>).</w:t>
      </w:r>
    </w:p>
    <w:p w14:paraId="1CD144A1" w14:textId="234294EE" w:rsidR="00E40306" w:rsidRPr="00E40306" w:rsidRDefault="00E40306" w:rsidP="00CA3259">
      <w:pPr>
        <w:spacing w:after="200" w:line="240" w:lineRule="auto"/>
        <w:ind w:left="714"/>
        <w:rPr>
          <w:rFonts w:ascii="Myriad Pro" w:hAnsi="Myriad Pro"/>
          <w:b/>
          <w:sz w:val="28"/>
          <w:szCs w:val="28"/>
        </w:rPr>
      </w:pPr>
      <w:r w:rsidRPr="00E40306">
        <w:rPr>
          <w:rFonts w:ascii="Myriad Pro" w:hAnsi="Myriad Pro"/>
          <w:b/>
          <w:sz w:val="28"/>
          <w:szCs w:val="28"/>
        </w:rPr>
        <w:t>What will you need to do?</w:t>
      </w:r>
    </w:p>
    <w:p w14:paraId="69FC6A3D" w14:textId="3F6456CA" w:rsidR="00E40306" w:rsidRDefault="00E40306" w:rsidP="00CA3259">
      <w:pPr>
        <w:spacing w:after="200" w:line="240" w:lineRule="auto"/>
        <w:ind w:left="714"/>
        <w:rPr>
          <w:rFonts w:ascii="Myriad Pro" w:hAnsi="Myriad Pro"/>
          <w:sz w:val="28"/>
          <w:szCs w:val="28"/>
        </w:rPr>
      </w:pPr>
      <w:r>
        <w:rPr>
          <w:rFonts w:ascii="Myriad Pro" w:hAnsi="Myriad Pro"/>
          <w:sz w:val="28"/>
          <w:szCs w:val="28"/>
        </w:rPr>
        <w:t>Firstly you</w:t>
      </w:r>
      <w:r w:rsidR="00B57339">
        <w:rPr>
          <w:rFonts w:ascii="Myriad Pro" w:hAnsi="Myriad Pro"/>
          <w:sz w:val="28"/>
          <w:szCs w:val="28"/>
        </w:rPr>
        <w:t xml:space="preserve"> will be </w:t>
      </w:r>
      <w:r>
        <w:rPr>
          <w:rFonts w:ascii="Myriad Pro" w:hAnsi="Myriad Pro"/>
          <w:sz w:val="28"/>
          <w:szCs w:val="28"/>
        </w:rPr>
        <w:t>required</w:t>
      </w:r>
      <w:r w:rsidR="00B57339">
        <w:rPr>
          <w:rFonts w:ascii="Myriad Pro" w:hAnsi="Myriad Pro"/>
          <w:sz w:val="28"/>
          <w:szCs w:val="28"/>
        </w:rPr>
        <w:t xml:space="preserve"> to install the “Trusted Tiny Things” app </w:t>
      </w:r>
      <w:r w:rsidR="009835DD">
        <w:rPr>
          <w:rFonts w:ascii="Myriad Pro" w:hAnsi="Myriad Pro"/>
          <w:sz w:val="28"/>
          <w:szCs w:val="28"/>
        </w:rPr>
        <w:t xml:space="preserve">in your Android smartphone </w:t>
      </w:r>
      <w:r>
        <w:rPr>
          <w:rFonts w:ascii="Myriad Pro" w:hAnsi="Myriad Pro"/>
          <w:sz w:val="28"/>
          <w:szCs w:val="28"/>
        </w:rPr>
        <w:t xml:space="preserve">by downloading it from </w:t>
      </w:r>
      <w:r w:rsidR="00B57339">
        <w:rPr>
          <w:rFonts w:ascii="Myriad Pro" w:hAnsi="Myriad Pro"/>
          <w:sz w:val="28"/>
          <w:szCs w:val="28"/>
        </w:rPr>
        <w:t xml:space="preserve">the Google Play store. </w:t>
      </w:r>
    </w:p>
    <w:p w14:paraId="5D858B21" w14:textId="77777777" w:rsidR="00E40306" w:rsidRDefault="00B57339" w:rsidP="00CA3259">
      <w:pPr>
        <w:spacing w:after="200" w:line="240" w:lineRule="auto"/>
        <w:ind w:left="714"/>
        <w:rPr>
          <w:rFonts w:ascii="Myriad Pro" w:hAnsi="Myriad Pro"/>
          <w:sz w:val="28"/>
          <w:szCs w:val="28"/>
        </w:rPr>
      </w:pPr>
      <w:r>
        <w:rPr>
          <w:rFonts w:ascii="Myriad Pro" w:hAnsi="Myriad Pro"/>
          <w:sz w:val="28"/>
          <w:szCs w:val="28"/>
        </w:rPr>
        <w:t xml:space="preserve">You will be asked to use you smartphone </w:t>
      </w:r>
      <w:r w:rsidR="00AD3A9F">
        <w:rPr>
          <w:rFonts w:ascii="Myriad Pro" w:hAnsi="Myriad Pro"/>
          <w:sz w:val="28"/>
          <w:szCs w:val="28"/>
        </w:rPr>
        <w:t xml:space="preserve">to </w:t>
      </w:r>
      <w:r>
        <w:rPr>
          <w:rFonts w:ascii="Myriad Pro" w:hAnsi="Myriad Pro"/>
          <w:sz w:val="28"/>
          <w:szCs w:val="28"/>
        </w:rPr>
        <w:t xml:space="preserve">scan </w:t>
      </w:r>
      <w:r w:rsidR="00CB02F0">
        <w:rPr>
          <w:rFonts w:ascii="Myriad Pro" w:hAnsi="Myriad Pro"/>
          <w:sz w:val="28"/>
          <w:szCs w:val="28"/>
        </w:rPr>
        <w:t xml:space="preserve">the “Trusted Things” </w:t>
      </w:r>
      <w:r>
        <w:rPr>
          <w:rFonts w:ascii="Myriad Pro" w:hAnsi="Myriad Pro"/>
          <w:sz w:val="28"/>
          <w:szCs w:val="28"/>
        </w:rPr>
        <w:t xml:space="preserve">NFC tags available at bus stops in Aberdeen and to </w:t>
      </w:r>
      <w:r w:rsidR="006771A9">
        <w:rPr>
          <w:rFonts w:ascii="Myriad Pro" w:hAnsi="Myriad Pro"/>
          <w:sz w:val="28"/>
          <w:szCs w:val="28"/>
        </w:rPr>
        <w:t>review</w:t>
      </w:r>
      <w:r>
        <w:rPr>
          <w:rFonts w:ascii="Myriad Pro" w:hAnsi="Myriad Pro"/>
          <w:sz w:val="28"/>
          <w:szCs w:val="28"/>
        </w:rPr>
        <w:t xml:space="preserve"> the information about the </w:t>
      </w:r>
      <w:r w:rsidR="006771A9">
        <w:rPr>
          <w:rFonts w:ascii="Myriad Pro" w:hAnsi="Myriad Pro"/>
          <w:sz w:val="28"/>
          <w:szCs w:val="28"/>
        </w:rPr>
        <w:t xml:space="preserve">bus timetable service </w:t>
      </w:r>
      <w:r w:rsidR="00DC47B7">
        <w:rPr>
          <w:rFonts w:ascii="Myriad Pro" w:hAnsi="Myriad Pro"/>
          <w:sz w:val="28"/>
          <w:szCs w:val="28"/>
        </w:rPr>
        <w:t>using our</w:t>
      </w:r>
      <w:r>
        <w:rPr>
          <w:rFonts w:ascii="Myriad Pro" w:hAnsi="Myriad Pro"/>
          <w:sz w:val="28"/>
          <w:szCs w:val="28"/>
        </w:rPr>
        <w:t xml:space="preserve"> </w:t>
      </w:r>
      <w:r w:rsidR="006771A9">
        <w:rPr>
          <w:rFonts w:ascii="Myriad Pro" w:hAnsi="Myriad Pro"/>
          <w:sz w:val="28"/>
          <w:szCs w:val="28"/>
        </w:rPr>
        <w:t xml:space="preserve">mobile </w:t>
      </w:r>
      <w:r>
        <w:rPr>
          <w:rFonts w:ascii="Myriad Pro" w:hAnsi="Myriad Pro"/>
          <w:sz w:val="28"/>
          <w:szCs w:val="28"/>
        </w:rPr>
        <w:t xml:space="preserve">app. </w:t>
      </w:r>
      <w:r w:rsidR="00CB02F0">
        <w:rPr>
          <w:rFonts w:ascii="Myriad Pro" w:hAnsi="Myriad Pro"/>
          <w:sz w:val="28"/>
          <w:szCs w:val="28"/>
        </w:rPr>
        <w:t xml:space="preserve"> </w:t>
      </w:r>
    </w:p>
    <w:p w14:paraId="3C71C263" w14:textId="50049415" w:rsidR="00E40306" w:rsidRDefault="006771A9" w:rsidP="00CA3259">
      <w:pPr>
        <w:spacing w:after="200" w:line="240" w:lineRule="auto"/>
        <w:ind w:left="714"/>
        <w:rPr>
          <w:rFonts w:ascii="Myriad Pro" w:hAnsi="Myriad Pro"/>
          <w:sz w:val="28"/>
          <w:szCs w:val="28"/>
        </w:rPr>
      </w:pPr>
      <w:r>
        <w:rPr>
          <w:rFonts w:ascii="Myriad Pro" w:hAnsi="Myriad Pro"/>
          <w:sz w:val="28"/>
          <w:szCs w:val="28"/>
        </w:rPr>
        <w:t>Approximately a</w:t>
      </w:r>
      <w:r w:rsidR="00B57339">
        <w:rPr>
          <w:rFonts w:ascii="Myriad Pro" w:hAnsi="Myriad Pro"/>
          <w:sz w:val="28"/>
          <w:szCs w:val="28"/>
        </w:rPr>
        <w:t xml:space="preserve"> week after the beginning of the </w:t>
      </w:r>
      <w:r w:rsidR="00004E8D">
        <w:rPr>
          <w:rFonts w:ascii="Myriad Pro" w:hAnsi="Myriad Pro"/>
          <w:sz w:val="28"/>
          <w:szCs w:val="28"/>
        </w:rPr>
        <w:t>study</w:t>
      </w:r>
      <w:r w:rsidR="00B57339">
        <w:rPr>
          <w:rFonts w:ascii="Myriad Pro" w:hAnsi="Myriad Pro"/>
          <w:sz w:val="28"/>
          <w:szCs w:val="28"/>
        </w:rPr>
        <w:t xml:space="preserve"> you will be </w:t>
      </w:r>
      <w:r w:rsidR="00E40306">
        <w:rPr>
          <w:rFonts w:ascii="Myriad Pro" w:hAnsi="Myriad Pro"/>
          <w:sz w:val="28"/>
          <w:szCs w:val="28"/>
        </w:rPr>
        <w:t>invited</w:t>
      </w:r>
      <w:r w:rsidR="00B57339">
        <w:rPr>
          <w:rFonts w:ascii="Myriad Pro" w:hAnsi="Myriad Pro"/>
          <w:sz w:val="28"/>
          <w:szCs w:val="28"/>
        </w:rPr>
        <w:t xml:space="preserve"> to complete an online </w:t>
      </w:r>
      <w:proofErr w:type="gramStart"/>
      <w:r w:rsidR="00B57339">
        <w:rPr>
          <w:rFonts w:ascii="Myriad Pro" w:hAnsi="Myriad Pro"/>
          <w:sz w:val="28"/>
          <w:szCs w:val="28"/>
        </w:rPr>
        <w:t>questionnaire which</w:t>
      </w:r>
      <w:proofErr w:type="gramEnd"/>
      <w:r w:rsidR="00B57339">
        <w:rPr>
          <w:rFonts w:ascii="Myriad Pro" w:hAnsi="Myriad Pro"/>
          <w:sz w:val="28"/>
          <w:szCs w:val="28"/>
        </w:rPr>
        <w:t xml:space="preserve"> will be used to collect your feedback about the </w:t>
      </w:r>
      <w:r>
        <w:rPr>
          <w:rFonts w:ascii="Myriad Pro" w:hAnsi="Myriad Pro"/>
          <w:sz w:val="28"/>
          <w:szCs w:val="28"/>
        </w:rPr>
        <w:t xml:space="preserve">mobile </w:t>
      </w:r>
      <w:r w:rsidR="00B57339">
        <w:rPr>
          <w:rFonts w:ascii="Myriad Pro" w:hAnsi="Myriad Pro"/>
          <w:sz w:val="28"/>
          <w:szCs w:val="28"/>
        </w:rPr>
        <w:t xml:space="preserve">app and the </w:t>
      </w:r>
      <w:r>
        <w:rPr>
          <w:rFonts w:ascii="Myriad Pro" w:hAnsi="Myriad Pro"/>
          <w:sz w:val="28"/>
          <w:szCs w:val="28"/>
        </w:rPr>
        <w:t xml:space="preserve">Trusted Tiny Things </w:t>
      </w:r>
      <w:r w:rsidR="00B57339">
        <w:rPr>
          <w:rFonts w:ascii="Myriad Pro" w:hAnsi="Myriad Pro"/>
          <w:sz w:val="28"/>
          <w:szCs w:val="28"/>
        </w:rPr>
        <w:t>service.</w:t>
      </w:r>
    </w:p>
    <w:p w14:paraId="00CF8AE8" w14:textId="6F5AA317" w:rsidR="00B57339" w:rsidRDefault="00B57339" w:rsidP="00E40306">
      <w:pPr>
        <w:spacing w:after="200" w:line="240" w:lineRule="auto"/>
        <w:ind w:left="714"/>
        <w:rPr>
          <w:rFonts w:ascii="Myriad Pro" w:hAnsi="Myriad Pro"/>
          <w:sz w:val="28"/>
          <w:szCs w:val="28"/>
        </w:rPr>
      </w:pPr>
      <w:r>
        <w:rPr>
          <w:rFonts w:ascii="Myriad Pro" w:hAnsi="Myriad Pro"/>
          <w:sz w:val="28"/>
          <w:szCs w:val="28"/>
        </w:rPr>
        <w:t xml:space="preserve">After the completion of the online questionnaire you </w:t>
      </w:r>
      <w:r w:rsidRPr="00B57339">
        <w:rPr>
          <w:rFonts w:ascii="Myriad Pro" w:hAnsi="Myriad Pro"/>
          <w:sz w:val="28"/>
          <w:szCs w:val="28"/>
        </w:rPr>
        <w:t xml:space="preserve">will be </w:t>
      </w:r>
      <w:r w:rsidR="006771A9">
        <w:rPr>
          <w:rFonts w:ascii="Myriad Pro" w:hAnsi="Myriad Pro"/>
          <w:sz w:val="28"/>
          <w:szCs w:val="28"/>
        </w:rPr>
        <w:t xml:space="preserve">rewarded with </w:t>
      </w:r>
      <w:r w:rsidRPr="00B57339">
        <w:rPr>
          <w:rFonts w:ascii="Myriad Pro" w:hAnsi="Myriad Pro"/>
          <w:sz w:val="28"/>
          <w:szCs w:val="28"/>
        </w:rPr>
        <w:t>a travel ticket worth £</w:t>
      </w:r>
      <w:proofErr w:type="gramStart"/>
      <w:r w:rsidRPr="00B57339">
        <w:rPr>
          <w:rFonts w:ascii="Myriad Pro" w:hAnsi="Myriad Pro"/>
          <w:sz w:val="28"/>
          <w:szCs w:val="28"/>
        </w:rPr>
        <w:t>19.50 which</w:t>
      </w:r>
      <w:proofErr w:type="gramEnd"/>
      <w:r w:rsidRPr="00B57339">
        <w:rPr>
          <w:rFonts w:ascii="Myriad Pro" w:hAnsi="Myriad Pro"/>
          <w:sz w:val="28"/>
          <w:szCs w:val="28"/>
        </w:rPr>
        <w:t xml:space="preserve"> allows 10 single journeys on the First Aberdeen network.</w:t>
      </w:r>
    </w:p>
    <w:p w14:paraId="032FA704" w14:textId="5626E918" w:rsidR="00E40306" w:rsidRPr="00E40306" w:rsidRDefault="00E40306" w:rsidP="00CA3259">
      <w:pPr>
        <w:spacing w:after="200" w:line="240" w:lineRule="auto"/>
        <w:ind w:left="714"/>
        <w:rPr>
          <w:rFonts w:ascii="Myriad Pro" w:hAnsi="Myriad Pro"/>
          <w:b/>
          <w:sz w:val="28"/>
          <w:szCs w:val="28"/>
        </w:rPr>
      </w:pPr>
      <w:r w:rsidRPr="00E40306">
        <w:rPr>
          <w:rFonts w:ascii="Myriad Pro" w:hAnsi="Myriad Pro"/>
          <w:b/>
          <w:sz w:val="28"/>
          <w:szCs w:val="28"/>
        </w:rPr>
        <w:t>Data Protection</w:t>
      </w:r>
    </w:p>
    <w:p w14:paraId="7143FA8A" w14:textId="26723A5F" w:rsidR="00CA3259" w:rsidRDefault="00CA3259" w:rsidP="00CA3259">
      <w:pPr>
        <w:spacing w:after="200" w:line="240" w:lineRule="auto"/>
        <w:ind w:left="714"/>
        <w:rPr>
          <w:rFonts w:ascii="Myriad Pro" w:hAnsi="Myriad Pro"/>
          <w:sz w:val="28"/>
          <w:szCs w:val="28"/>
        </w:rPr>
      </w:pPr>
      <w:r>
        <w:rPr>
          <w:rFonts w:ascii="Myriad Pro" w:hAnsi="Myriad Pro"/>
          <w:sz w:val="28"/>
          <w:szCs w:val="28"/>
        </w:rPr>
        <w:t xml:space="preserve">The </w:t>
      </w:r>
      <w:r w:rsidR="00B57339">
        <w:rPr>
          <w:rFonts w:ascii="Myriad Pro" w:hAnsi="Myriad Pro"/>
          <w:sz w:val="28"/>
          <w:szCs w:val="28"/>
        </w:rPr>
        <w:t xml:space="preserve">information collected </w:t>
      </w:r>
      <w:r>
        <w:rPr>
          <w:rFonts w:ascii="Myriad Pro" w:hAnsi="Myriad Pro"/>
          <w:sz w:val="28"/>
          <w:szCs w:val="28"/>
        </w:rPr>
        <w:t xml:space="preserve">from this </w:t>
      </w:r>
      <w:r w:rsidR="00B57339">
        <w:rPr>
          <w:rFonts w:ascii="Myriad Pro" w:hAnsi="Myriad Pro"/>
          <w:sz w:val="28"/>
          <w:szCs w:val="28"/>
        </w:rPr>
        <w:t>experiment</w:t>
      </w:r>
      <w:r>
        <w:rPr>
          <w:rFonts w:ascii="Myriad Pro" w:hAnsi="Myriad Pro"/>
          <w:sz w:val="28"/>
          <w:szCs w:val="28"/>
        </w:rPr>
        <w:t xml:space="preserve"> will be kept in a </w:t>
      </w:r>
      <w:r w:rsidR="00B57339">
        <w:rPr>
          <w:rFonts w:ascii="Myriad Pro" w:hAnsi="Myriad Pro"/>
          <w:sz w:val="28"/>
          <w:szCs w:val="28"/>
        </w:rPr>
        <w:t>secure server</w:t>
      </w:r>
      <w:r>
        <w:rPr>
          <w:rFonts w:ascii="Myriad Pro" w:hAnsi="Myriad Pro"/>
          <w:sz w:val="28"/>
          <w:szCs w:val="28"/>
        </w:rPr>
        <w:t xml:space="preserve"> and no one outwith the research team will have access to it. </w:t>
      </w:r>
      <w:r w:rsidR="00004E8D">
        <w:rPr>
          <w:rFonts w:ascii="Myriad Pro" w:hAnsi="Myriad Pro"/>
          <w:sz w:val="28"/>
          <w:szCs w:val="28"/>
        </w:rPr>
        <w:t xml:space="preserve"> </w:t>
      </w:r>
      <w:proofErr w:type="spellStart"/>
      <w:r w:rsidR="00B57339">
        <w:rPr>
          <w:rFonts w:ascii="Myriad Pro" w:hAnsi="Myriad Pro"/>
          <w:sz w:val="28"/>
          <w:szCs w:val="28"/>
        </w:rPr>
        <w:t>Anonymised</w:t>
      </w:r>
      <w:proofErr w:type="spellEnd"/>
      <w:r w:rsidR="00B57339">
        <w:rPr>
          <w:rFonts w:ascii="Myriad Pro" w:hAnsi="Myriad Pro"/>
          <w:sz w:val="28"/>
          <w:szCs w:val="28"/>
        </w:rPr>
        <w:t xml:space="preserve"> e</w:t>
      </w:r>
      <w:r>
        <w:rPr>
          <w:rFonts w:ascii="Myriad Pro" w:hAnsi="Myriad Pro"/>
          <w:sz w:val="28"/>
          <w:szCs w:val="28"/>
        </w:rPr>
        <w:t xml:space="preserve">xtracts from the </w:t>
      </w:r>
      <w:r w:rsidR="00B57339">
        <w:rPr>
          <w:rFonts w:ascii="Myriad Pro" w:hAnsi="Myriad Pro"/>
          <w:sz w:val="28"/>
          <w:szCs w:val="28"/>
        </w:rPr>
        <w:t xml:space="preserve">data </w:t>
      </w:r>
      <w:r>
        <w:rPr>
          <w:rFonts w:ascii="Myriad Pro" w:hAnsi="Myriad Pro"/>
          <w:sz w:val="28"/>
          <w:szCs w:val="28"/>
        </w:rPr>
        <w:t>may be used as the basis for articles or presentations in the future.</w:t>
      </w:r>
    </w:p>
    <w:p w14:paraId="57EF8175" w14:textId="77777777" w:rsidR="00CA3259" w:rsidRDefault="00CA3259" w:rsidP="00CA3259">
      <w:pPr>
        <w:spacing w:after="200" w:line="240" w:lineRule="auto"/>
        <w:ind w:left="714"/>
        <w:rPr>
          <w:rFonts w:ascii="Myriad Pro" w:hAnsi="Myriad Pro"/>
          <w:sz w:val="28"/>
          <w:szCs w:val="28"/>
        </w:rPr>
      </w:pPr>
    </w:p>
    <w:p w14:paraId="1A465320" w14:textId="6402640A" w:rsidR="00CA3259" w:rsidRDefault="00CA3259" w:rsidP="00CA3259">
      <w:pPr>
        <w:spacing w:after="200" w:line="240" w:lineRule="auto"/>
        <w:ind w:left="714"/>
        <w:rPr>
          <w:rFonts w:ascii="Myriad Pro" w:hAnsi="Myriad Pro"/>
          <w:sz w:val="28"/>
          <w:szCs w:val="28"/>
        </w:rPr>
      </w:pPr>
      <w:r>
        <w:rPr>
          <w:rFonts w:ascii="Myriad Pro" w:hAnsi="Myriad Pro"/>
          <w:sz w:val="28"/>
          <w:szCs w:val="28"/>
        </w:rPr>
        <w:t xml:space="preserve">Thank you </w:t>
      </w:r>
      <w:r w:rsidR="00AA419A">
        <w:rPr>
          <w:rFonts w:ascii="Myriad Pro" w:hAnsi="Myriad Pro"/>
          <w:sz w:val="28"/>
          <w:szCs w:val="28"/>
        </w:rPr>
        <w:t>very much for participating</w:t>
      </w:r>
      <w:r>
        <w:rPr>
          <w:rFonts w:ascii="Myriad Pro" w:hAnsi="Myriad Pro"/>
          <w:sz w:val="28"/>
          <w:szCs w:val="28"/>
        </w:rPr>
        <w:t>.</w:t>
      </w:r>
    </w:p>
    <w:p w14:paraId="16EFC280" w14:textId="77777777" w:rsidR="00CA3259" w:rsidRDefault="00CA3259" w:rsidP="00CA3259">
      <w:pPr>
        <w:spacing w:after="200"/>
        <w:rPr>
          <w:rFonts w:ascii="Arial" w:eastAsia="Times New Roman" w:hAnsi="Times New Roman" w:cs="Arial"/>
          <w:b/>
          <w:bCs/>
          <w:color w:val="0D0D0D" w:themeColor="text1" w:themeTint="F2"/>
          <w:kern w:val="24"/>
          <w:sz w:val="32"/>
          <w:szCs w:val="32"/>
          <w:lang w:val="en-US"/>
        </w:rPr>
      </w:pPr>
      <w:r>
        <w:rPr>
          <w:rFonts w:ascii="Arial" w:eastAsia="Times New Roman" w:hAnsi="Times New Roman" w:cs="Arial"/>
          <w:b/>
          <w:bCs/>
          <w:color w:val="0D0D0D" w:themeColor="text1" w:themeTint="F2"/>
          <w:kern w:val="24"/>
          <w:sz w:val="32"/>
          <w:szCs w:val="32"/>
          <w:lang w:val="en-US"/>
        </w:rPr>
        <w:br w:type="page"/>
      </w:r>
    </w:p>
    <w:p w14:paraId="32523962" w14:textId="4EAFCD5F" w:rsidR="0053101D" w:rsidRDefault="0053101D" w:rsidP="0053101D">
      <w:pPr>
        <w:autoSpaceDE w:val="0"/>
        <w:autoSpaceDN w:val="0"/>
        <w:adjustRightInd w:val="0"/>
        <w:spacing w:line="240" w:lineRule="auto"/>
        <w:jc w:val="center"/>
        <w:rPr>
          <w:rFonts w:ascii="Arial" w:eastAsia="Times New Roman" w:hAnsi="Times New Roman" w:cs="Arial"/>
          <w:b/>
          <w:bCs/>
          <w:color w:val="0D0D0D" w:themeColor="text1" w:themeTint="F2"/>
          <w:kern w:val="24"/>
          <w:sz w:val="32"/>
          <w:szCs w:val="32"/>
          <w:lang w:val="en-US"/>
        </w:rPr>
      </w:pPr>
      <w:r>
        <w:rPr>
          <w:rFonts w:ascii="Arial" w:eastAsia="Times New Roman" w:hAnsi="Times New Roman" w:cs="Arial"/>
          <w:b/>
          <w:bCs/>
          <w:color w:val="0D0D0D" w:themeColor="text1" w:themeTint="F2"/>
          <w:kern w:val="24"/>
          <w:sz w:val="32"/>
          <w:szCs w:val="32"/>
          <w:lang w:val="en-US"/>
        </w:rPr>
        <w:t>T</w:t>
      </w:r>
      <w:r w:rsidRPr="00EF1C1A">
        <w:rPr>
          <w:rFonts w:ascii="Arial" w:eastAsia="Times New Roman" w:hAnsi="Times New Roman" w:cs="Arial"/>
          <w:b/>
          <w:bCs/>
          <w:color w:val="0D0D0D" w:themeColor="text1" w:themeTint="F2"/>
          <w:kern w:val="24"/>
          <w:sz w:val="32"/>
          <w:szCs w:val="32"/>
          <w:vertAlign w:val="superscript"/>
          <w:lang w:val="en-US"/>
        </w:rPr>
        <w:t>3</w:t>
      </w:r>
      <w:r>
        <w:rPr>
          <w:rFonts w:ascii="Arial" w:eastAsia="Times New Roman" w:hAnsi="Times New Roman" w:cs="Arial"/>
          <w:b/>
          <w:bCs/>
          <w:color w:val="0D0D0D" w:themeColor="text1" w:themeTint="F2"/>
          <w:kern w:val="24"/>
          <w:sz w:val="32"/>
          <w:szCs w:val="32"/>
          <w:lang w:val="en-US"/>
        </w:rPr>
        <w:t xml:space="preserve"> </w:t>
      </w:r>
      <w:r>
        <w:rPr>
          <w:rFonts w:ascii="Arial" w:eastAsia="Times New Roman" w:hAnsi="Times New Roman" w:cs="Arial"/>
          <w:b/>
          <w:bCs/>
          <w:color w:val="0D0D0D" w:themeColor="text1" w:themeTint="F2"/>
          <w:kern w:val="24"/>
          <w:sz w:val="32"/>
          <w:szCs w:val="32"/>
          <w:lang w:val="en-US"/>
        </w:rPr>
        <w:t>–</w:t>
      </w:r>
      <w:r>
        <w:rPr>
          <w:rFonts w:ascii="Arial" w:eastAsia="Times New Roman" w:hAnsi="Times New Roman" w:cs="Arial"/>
          <w:b/>
          <w:bCs/>
          <w:color w:val="0D0D0D" w:themeColor="text1" w:themeTint="F2"/>
          <w:kern w:val="24"/>
          <w:sz w:val="32"/>
          <w:szCs w:val="32"/>
          <w:lang w:val="en-US"/>
        </w:rPr>
        <w:t xml:space="preserve"> </w:t>
      </w:r>
      <w:r w:rsidR="008A4FFB">
        <w:rPr>
          <w:rFonts w:ascii="Arial" w:eastAsia="Times New Roman" w:hAnsi="Times New Roman" w:cs="Arial"/>
          <w:b/>
          <w:bCs/>
          <w:color w:val="0D0D0D" w:themeColor="text1" w:themeTint="F2"/>
          <w:kern w:val="24"/>
          <w:sz w:val="32"/>
          <w:szCs w:val="32"/>
          <w:lang w:val="en-US"/>
        </w:rPr>
        <w:t>User Study</w:t>
      </w:r>
    </w:p>
    <w:p w14:paraId="177039F3" w14:textId="77777777" w:rsidR="0053101D" w:rsidRDefault="0053101D" w:rsidP="0053101D">
      <w:pPr>
        <w:autoSpaceDE w:val="0"/>
        <w:autoSpaceDN w:val="0"/>
        <w:adjustRightInd w:val="0"/>
        <w:rPr>
          <w:rFonts w:cs="Arial"/>
          <w:b/>
          <w:bCs/>
        </w:rPr>
      </w:pPr>
    </w:p>
    <w:p w14:paraId="476BCE7B" w14:textId="372B6DFA" w:rsidR="0053101D" w:rsidRDefault="0053101D" w:rsidP="0053101D">
      <w:pPr>
        <w:autoSpaceDE w:val="0"/>
        <w:autoSpaceDN w:val="0"/>
        <w:adjustRightInd w:val="0"/>
        <w:jc w:val="both"/>
        <w:rPr>
          <w:rFonts w:ascii="Arial" w:hAnsi="Arial" w:cs="Arial"/>
          <w:lang w:val="en-US"/>
        </w:rPr>
      </w:pPr>
      <w:r>
        <w:rPr>
          <w:rFonts w:ascii="Arial" w:hAnsi="Arial" w:cs="Arial"/>
          <w:lang w:val="en-US"/>
        </w:rPr>
        <w:tab/>
        <w:t xml:space="preserve">Name of Researcher(s): </w:t>
      </w:r>
      <w:proofErr w:type="spellStart"/>
      <w:r>
        <w:rPr>
          <w:rFonts w:ascii="Arial" w:hAnsi="Arial" w:cs="Arial"/>
        </w:rPr>
        <w:t>Edoardo</w:t>
      </w:r>
      <w:proofErr w:type="spellEnd"/>
      <w:r>
        <w:rPr>
          <w:rFonts w:ascii="Arial" w:hAnsi="Arial" w:cs="Arial"/>
        </w:rPr>
        <w:t xml:space="preserve"> </w:t>
      </w:r>
      <w:proofErr w:type="spellStart"/>
      <w:r>
        <w:rPr>
          <w:rFonts w:ascii="Arial" w:hAnsi="Arial" w:cs="Arial"/>
        </w:rPr>
        <w:t>Pignotti</w:t>
      </w:r>
      <w:proofErr w:type="spellEnd"/>
      <w:r>
        <w:rPr>
          <w:rFonts w:ascii="Arial" w:hAnsi="Arial" w:cs="Arial"/>
        </w:rPr>
        <w:t xml:space="preserve"> and </w:t>
      </w:r>
      <w:r w:rsidR="00004E8D">
        <w:rPr>
          <w:rFonts w:ascii="Arial" w:hAnsi="Arial" w:cs="Arial"/>
        </w:rPr>
        <w:t>Stanislav Beran</w:t>
      </w:r>
      <w:r>
        <w:rPr>
          <w:rFonts w:ascii="Arial" w:hAnsi="Arial" w:cs="Arial"/>
        </w:rPr>
        <w:t xml:space="preserve"> </w:t>
      </w:r>
    </w:p>
    <w:p w14:paraId="0DDD2F29" w14:textId="77777777" w:rsidR="0053101D" w:rsidRDefault="0053101D" w:rsidP="0053101D">
      <w:pPr>
        <w:autoSpaceDE w:val="0"/>
        <w:autoSpaceDN w:val="0"/>
        <w:adjustRightInd w:val="0"/>
        <w:jc w:val="both"/>
        <w:rPr>
          <w:rFonts w:ascii="Arial" w:hAnsi="Arial" w:cs="Arial"/>
          <w:b/>
          <w:bCs/>
        </w:rPr>
      </w:pPr>
    </w:p>
    <w:p w14:paraId="7966EFA3" w14:textId="77777777" w:rsidR="0053101D" w:rsidRDefault="0053101D" w:rsidP="0053101D">
      <w:pPr>
        <w:autoSpaceDE w:val="0"/>
        <w:autoSpaceDN w:val="0"/>
        <w:adjustRightInd w:val="0"/>
        <w:rPr>
          <w:rFonts w:ascii="Arial" w:hAnsi="Arial" w:cs="Arial"/>
          <w:b/>
          <w:bCs/>
        </w:rPr>
      </w:pPr>
      <w:r>
        <w:rPr>
          <w:rFonts w:ascii="Arial" w:hAnsi="Arial" w:cs="Arial"/>
          <w:b/>
          <w:bCs/>
        </w:rPr>
        <w:tab/>
        <w:t xml:space="preserve">Consent form for participation in research interview </w:t>
      </w:r>
    </w:p>
    <w:p w14:paraId="7D0445CF" w14:textId="47E549C9" w:rsidR="0053101D" w:rsidRDefault="0053101D" w:rsidP="0053101D">
      <w:pPr>
        <w:autoSpaceDE w:val="0"/>
        <w:autoSpaceDN w:val="0"/>
        <w:adjustRightInd w:val="0"/>
        <w:ind w:left="709"/>
        <w:rPr>
          <w:rFonts w:ascii="Arial" w:hAnsi="Arial" w:cs="Arial"/>
          <w:szCs w:val="18"/>
        </w:rPr>
      </w:pPr>
      <w:r>
        <w:rPr>
          <w:rFonts w:ascii="Arial" w:hAnsi="Arial" w:cs="Arial"/>
          <w:i/>
          <w:szCs w:val="18"/>
        </w:rPr>
        <w:tab/>
        <w:t>Please complete the form below by ticking the relevant boxes and signing on the line below. You will receive a copy of the completed for your records.</w:t>
      </w:r>
      <w:r>
        <w:rPr>
          <w:rFonts w:ascii="Arial" w:hAnsi="Arial" w:cs="Arial"/>
          <w:szCs w:val="18"/>
        </w:rPr>
        <w:t xml:space="preserve">  </w:t>
      </w:r>
    </w:p>
    <w:p w14:paraId="27F7114F" w14:textId="77777777" w:rsidR="0053101D" w:rsidRDefault="0053101D" w:rsidP="0053101D">
      <w:pPr>
        <w:autoSpaceDE w:val="0"/>
        <w:autoSpaceDN w:val="0"/>
        <w:adjustRightInd w:val="0"/>
        <w:ind w:left="709"/>
        <w:rPr>
          <w:rFonts w:ascii="Arial" w:hAnsi="Arial" w:cs="Arial"/>
          <w:szCs w:val="18"/>
        </w:rPr>
      </w:pPr>
    </w:p>
    <w:p w14:paraId="4C5FC7F5" w14:textId="77777777" w:rsidR="0053101D" w:rsidRDefault="0053101D" w:rsidP="0053101D">
      <w:pPr>
        <w:tabs>
          <w:tab w:val="center" w:pos="5233"/>
          <w:tab w:val="right" w:pos="10466"/>
        </w:tabs>
        <w:autoSpaceDE w:val="0"/>
        <w:autoSpaceDN w:val="0"/>
        <w:adjustRightInd w:val="0"/>
        <w:rPr>
          <w:rFonts w:ascii="Arial" w:hAnsi="Arial" w:cs="Arial"/>
          <w:sz w:val="16"/>
          <w:szCs w:val="16"/>
        </w:rPr>
      </w:pPr>
    </w:p>
    <w:p w14:paraId="3C9B128B" w14:textId="77777777" w:rsidR="00004E8D" w:rsidRDefault="00004E8D" w:rsidP="00004E8D">
      <w:pPr>
        <w:tabs>
          <w:tab w:val="center" w:pos="5233"/>
          <w:tab w:val="right" w:pos="10466"/>
        </w:tabs>
        <w:autoSpaceDE w:val="0"/>
        <w:autoSpaceDN w:val="0"/>
        <w:adjustRightInd w:val="0"/>
        <w:jc w:val="right"/>
        <w:rPr>
          <w:rFonts w:ascii="Arial" w:hAnsi="Arial" w:cs="Arial"/>
          <w:szCs w:val="18"/>
        </w:rPr>
      </w:pPr>
      <w:r>
        <w:rPr>
          <w:rFonts w:ascii="Arial" w:hAnsi="Arial" w:cs="Arial"/>
          <w:szCs w:val="18"/>
        </w:rPr>
        <w:t>Please Tick Box</w:t>
      </w:r>
    </w:p>
    <w:p w14:paraId="242332B8" w14:textId="77777777" w:rsidR="00004E8D" w:rsidRDefault="00004E8D" w:rsidP="00004E8D">
      <w:pPr>
        <w:autoSpaceDE w:val="0"/>
        <w:autoSpaceDN w:val="0"/>
        <w:adjustRightInd w:val="0"/>
        <w:jc w:val="right"/>
        <w:rPr>
          <w:rFonts w:ascii="Arial" w:hAnsi="Arial" w:cs="Arial"/>
          <w:szCs w:val="18"/>
        </w:rPr>
      </w:pPr>
      <w:bookmarkStart w:id="1" w:name="_MON_1331792180"/>
      <w:bookmarkStart w:id="2" w:name="_MON_1331792217"/>
      <w:bookmarkStart w:id="3" w:name="_MON_1331375978"/>
      <w:bookmarkStart w:id="4" w:name="_MON_1335863739"/>
      <w:bookmarkStart w:id="5" w:name="_MON_1335865161"/>
      <w:bookmarkStart w:id="6" w:name="_MON_1331292321"/>
      <w:bookmarkStart w:id="7" w:name="_MON_1335867977"/>
      <w:bookmarkStart w:id="8" w:name="_MON_1331792052"/>
      <w:bookmarkEnd w:id="1"/>
      <w:bookmarkEnd w:id="2"/>
      <w:bookmarkEnd w:id="3"/>
      <w:bookmarkEnd w:id="4"/>
      <w:bookmarkEnd w:id="5"/>
      <w:bookmarkEnd w:id="6"/>
      <w:bookmarkEnd w:id="7"/>
      <w:bookmarkEnd w:id="8"/>
    </w:p>
    <w:tbl>
      <w:tblPr>
        <w:tblStyle w:val="TableGrid"/>
        <w:tblpPr w:leftFromText="180" w:rightFromText="180" w:vertAnchor="text" w:tblpX="817" w:tblpY="1"/>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9"/>
        <w:gridCol w:w="8189"/>
        <w:gridCol w:w="436"/>
      </w:tblGrid>
      <w:tr w:rsidR="00004E8D" w:rsidRPr="00B56BC4" w14:paraId="21668DFA" w14:textId="77777777" w:rsidTr="00004E8D">
        <w:trPr>
          <w:trHeight w:val="238"/>
        </w:trPr>
        <w:tc>
          <w:tcPr>
            <w:tcW w:w="589" w:type="dxa"/>
          </w:tcPr>
          <w:p w14:paraId="755D769C" w14:textId="77777777" w:rsidR="00004E8D" w:rsidRPr="00B56BC4" w:rsidRDefault="00004E8D" w:rsidP="00004E8D">
            <w:pPr>
              <w:autoSpaceDE w:val="0"/>
              <w:autoSpaceDN w:val="0"/>
              <w:adjustRightInd w:val="0"/>
              <w:rPr>
                <w:rFonts w:ascii="Arial" w:hAnsi="Arial" w:cs="Arial"/>
                <w:sz w:val="18"/>
                <w:szCs w:val="18"/>
              </w:rPr>
            </w:pPr>
            <w:r w:rsidRPr="00B56BC4">
              <w:rPr>
                <w:rFonts w:ascii="Arial" w:hAnsi="Arial" w:cs="Arial"/>
                <w:sz w:val="18"/>
                <w:szCs w:val="18"/>
              </w:rPr>
              <w:t>1.</w:t>
            </w:r>
          </w:p>
        </w:tc>
        <w:tc>
          <w:tcPr>
            <w:tcW w:w="8189" w:type="dxa"/>
          </w:tcPr>
          <w:p w14:paraId="1D9C409A" w14:textId="77777777" w:rsidR="00004E8D" w:rsidRPr="00B56BC4" w:rsidRDefault="00004E8D" w:rsidP="00004E8D">
            <w:pPr>
              <w:autoSpaceDE w:val="0"/>
              <w:autoSpaceDN w:val="0"/>
              <w:adjustRightInd w:val="0"/>
              <w:jc w:val="both"/>
              <w:rPr>
                <w:rFonts w:ascii="Arial" w:hAnsi="Arial" w:cs="Arial"/>
                <w:sz w:val="18"/>
                <w:szCs w:val="18"/>
              </w:rPr>
            </w:pPr>
            <w:r w:rsidRPr="00B56BC4">
              <w:rPr>
                <w:rFonts w:ascii="Arial" w:hAnsi="Arial" w:cs="Arial"/>
                <w:sz w:val="18"/>
                <w:szCs w:val="18"/>
              </w:rPr>
              <w:t>I confirm that I have read and understand the information sheet for the above study. I have had the opportunity to consider the information, ask questions and have had these answered satisfactorily.</w:t>
            </w:r>
          </w:p>
        </w:tc>
        <w:tc>
          <w:tcPr>
            <w:tcW w:w="436" w:type="dxa"/>
          </w:tcPr>
          <w:p w14:paraId="0E67063A" w14:textId="77777777" w:rsidR="00004E8D" w:rsidRPr="00B56BC4" w:rsidRDefault="00004E8D" w:rsidP="00004E8D">
            <w:pPr>
              <w:autoSpaceDE w:val="0"/>
              <w:autoSpaceDN w:val="0"/>
              <w:adjustRightInd w:val="0"/>
              <w:jc w:val="both"/>
              <w:rPr>
                <w:rFonts w:ascii="Arial" w:hAnsi="Arial" w:cs="Arial"/>
                <w:sz w:val="18"/>
                <w:szCs w:val="18"/>
              </w:rPr>
            </w:pPr>
            <w:r w:rsidRPr="00A57171">
              <w:rPr>
                <w:rFonts w:ascii="ＭＳ ゴシック" w:eastAsia="ＭＳ ゴシック" w:hAnsi="ＭＳ ゴシック"/>
                <w:color w:val="000000"/>
              </w:rPr>
              <w:t>☐</w:t>
            </w:r>
          </w:p>
        </w:tc>
      </w:tr>
      <w:tr w:rsidR="00004E8D" w:rsidRPr="00B56BC4" w14:paraId="4D34F57C" w14:textId="77777777" w:rsidTr="00004E8D">
        <w:trPr>
          <w:trHeight w:val="238"/>
        </w:trPr>
        <w:tc>
          <w:tcPr>
            <w:tcW w:w="589" w:type="dxa"/>
          </w:tcPr>
          <w:p w14:paraId="76617E6B" w14:textId="77777777" w:rsidR="00004E8D" w:rsidRPr="00B56BC4" w:rsidRDefault="00004E8D" w:rsidP="00004E8D">
            <w:pPr>
              <w:autoSpaceDE w:val="0"/>
              <w:autoSpaceDN w:val="0"/>
              <w:adjustRightInd w:val="0"/>
              <w:rPr>
                <w:rFonts w:ascii="Arial" w:hAnsi="Arial" w:cs="Arial"/>
                <w:sz w:val="18"/>
                <w:szCs w:val="18"/>
              </w:rPr>
            </w:pPr>
          </w:p>
        </w:tc>
        <w:tc>
          <w:tcPr>
            <w:tcW w:w="8189" w:type="dxa"/>
          </w:tcPr>
          <w:p w14:paraId="153BBD78" w14:textId="77777777" w:rsidR="00004E8D" w:rsidRPr="00B56BC4" w:rsidRDefault="00004E8D" w:rsidP="00004E8D">
            <w:pPr>
              <w:autoSpaceDE w:val="0"/>
              <w:autoSpaceDN w:val="0"/>
              <w:adjustRightInd w:val="0"/>
              <w:jc w:val="both"/>
              <w:rPr>
                <w:rFonts w:ascii="Arial" w:hAnsi="Arial" w:cs="Arial"/>
                <w:sz w:val="18"/>
                <w:szCs w:val="18"/>
              </w:rPr>
            </w:pPr>
          </w:p>
        </w:tc>
        <w:tc>
          <w:tcPr>
            <w:tcW w:w="436" w:type="dxa"/>
          </w:tcPr>
          <w:p w14:paraId="2FE05BF8" w14:textId="77777777" w:rsidR="00004E8D" w:rsidRPr="00B56BC4" w:rsidRDefault="00004E8D" w:rsidP="00004E8D">
            <w:pPr>
              <w:autoSpaceDE w:val="0"/>
              <w:autoSpaceDN w:val="0"/>
              <w:adjustRightInd w:val="0"/>
              <w:jc w:val="both"/>
              <w:rPr>
                <w:rFonts w:ascii="Arial" w:hAnsi="Arial" w:cs="Arial"/>
                <w:sz w:val="18"/>
                <w:szCs w:val="18"/>
              </w:rPr>
            </w:pPr>
          </w:p>
        </w:tc>
      </w:tr>
      <w:tr w:rsidR="00004E8D" w:rsidRPr="00B56BC4" w14:paraId="13BC4CCF" w14:textId="77777777" w:rsidTr="00004E8D">
        <w:tc>
          <w:tcPr>
            <w:tcW w:w="589" w:type="dxa"/>
          </w:tcPr>
          <w:p w14:paraId="03BA7F53" w14:textId="77777777" w:rsidR="00004E8D" w:rsidRPr="00B56BC4" w:rsidRDefault="00004E8D" w:rsidP="00004E8D">
            <w:pPr>
              <w:autoSpaceDE w:val="0"/>
              <w:autoSpaceDN w:val="0"/>
              <w:adjustRightInd w:val="0"/>
              <w:rPr>
                <w:rFonts w:ascii="Arial" w:hAnsi="Arial" w:cs="Arial"/>
                <w:sz w:val="18"/>
                <w:szCs w:val="18"/>
              </w:rPr>
            </w:pPr>
            <w:r w:rsidRPr="00B56BC4">
              <w:rPr>
                <w:rFonts w:ascii="Arial" w:hAnsi="Arial" w:cs="Arial"/>
                <w:sz w:val="18"/>
                <w:szCs w:val="18"/>
              </w:rPr>
              <w:t xml:space="preserve">2. </w:t>
            </w:r>
          </w:p>
        </w:tc>
        <w:tc>
          <w:tcPr>
            <w:tcW w:w="8189" w:type="dxa"/>
          </w:tcPr>
          <w:p w14:paraId="24B34E7F" w14:textId="42CC0AF0" w:rsidR="00004E8D" w:rsidRPr="00B56BC4" w:rsidRDefault="00004E8D" w:rsidP="00453C2E">
            <w:pPr>
              <w:autoSpaceDE w:val="0"/>
              <w:autoSpaceDN w:val="0"/>
              <w:adjustRightInd w:val="0"/>
              <w:rPr>
                <w:rFonts w:ascii="Arial" w:hAnsi="Arial" w:cs="Arial"/>
                <w:sz w:val="18"/>
                <w:szCs w:val="18"/>
              </w:rPr>
            </w:pPr>
            <w:r w:rsidRPr="00B56BC4">
              <w:rPr>
                <w:rFonts w:ascii="Arial" w:hAnsi="Arial" w:cs="Arial"/>
                <w:sz w:val="18"/>
                <w:szCs w:val="18"/>
              </w:rPr>
              <w:t>I agree to take part in the study</w:t>
            </w:r>
            <w:r>
              <w:rPr>
                <w:rFonts w:ascii="Arial" w:hAnsi="Arial" w:cs="Arial"/>
                <w:sz w:val="18"/>
                <w:szCs w:val="18"/>
              </w:rPr>
              <w:t xml:space="preserve"> described on</w:t>
            </w:r>
            <w:r w:rsidR="00453C2E">
              <w:rPr>
                <w:rFonts w:ascii="Arial" w:hAnsi="Arial" w:cs="Arial"/>
                <w:sz w:val="18"/>
                <w:szCs w:val="18"/>
              </w:rPr>
              <w:t xml:space="preserve"> the</w:t>
            </w:r>
            <w:r w:rsidR="00453C2E" w:rsidRPr="00B56BC4">
              <w:rPr>
                <w:rFonts w:ascii="Arial" w:hAnsi="Arial" w:cs="Arial"/>
                <w:sz w:val="18"/>
                <w:szCs w:val="18"/>
              </w:rPr>
              <w:t xml:space="preserve"> information </w:t>
            </w:r>
            <w:proofErr w:type="gramStart"/>
            <w:r w:rsidR="00453C2E" w:rsidRPr="00B56BC4">
              <w:rPr>
                <w:rFonts w:ascii="Arial" w:hAnsi="Arial" w:cs="Arial"/>
                <w:sz w:val="18"/>
                <w:szCs w:val="18"/>
              </w:rPr>
              <w:t xml:space="preserve">sheet </w:t>
            </w:r>
            <w:r w:rsidRPr="00B56BC4">
              <w:rPr>
                <w:rFonts w:ascii="Arial" w:hAnsi="Arial" w:cs="Arial"/>
                <w:sz w:val="18"/>
                <w:szCs w:val="18"/>
              </w:rPr>
              <w:t>.</w:t>
            </w:r>
            <w:proofErr w:type="gramEnd"/>
          </w:p>
        </w:tc>
        <w:tc>
          <w:tcPr>
            <w:tcW w:w="436" w:type="dxa"/>
          </w:tcPr>
          <w:p w14:paraId="0DD73296" w14:textId="77777777" w:rsidR="00004E8D" w:rsidRPr="00B56BC4" w:rsidRDefault="00004E8D" w:rsidP="00004E8D">
            <w:pPr>
              <w:autoSpaceDE w:val="0"/>
              <w:autoSpaceDN w:val="0"/>
              <w:adjustRightInd w:val="0"/>
              <w:rPr>
                <w:rFonts w:ascii="Arial" w:hAnsi="Arial" w:cs="Arial"/>
                <w:sz w:val="18"/>
                <w:szCs w:val="18"/>
              </w:rPr>
            </w:pPr>
            <w:r w:rsidRPr="00A57171">
              <w:rPr>
                <w:rFonts w:ascii="ＭＳ ゴシック" w:eastAsia="ＭＳ ゴシック" w:hAnsi="ＭＳ ゴシック"/>
                <w:color w:val="000000"/>
              </w:rPr>
              <w:t>☐</w:t>
            </w:r>
          </w:p>
        </w:tc>
      </w:tr>
      <w:tr w:rsidR="00004E8D" w:rsidRPr="00B56BC4" w14:paraId="63DF8E2F" w14:textId="77777777" w:rsidTr="00004E8D">
        <w:tc>
          <w:tcPr>
            <w:tcW w:w="589" w:type="dxa"/>
          </w:tcPr>
          <w:p w14:paraId="39DB4A09" w14:textId="77777777" w:rsidR="00004E8D" w:rsidRPr="00B56BC4" w:rsidRDefault="00004E8D" w:rsidP="00004E8D">
            <w:pPr>
              <w:autoSpaceDE w:val="0"/>
              <w:autoSpaceDN w:val="0"/>
              <w:adjustRightInd w:val="0"/>
              <w:rPr>
                <w:rFonts w:ascii="Arial" w:hAnsi="Arial" w:cs="Arial"/>
                <w:sz w:val="18"/>
                <w:szCs w:val="18"/>
              </w:rPr>
            </w:pPr>
          </w:p>
        </w:tc>
        <w:tc>
          <w:tcPr>
            <w:tcW w:w="8189" w:type="dxa"/>
          </w:tcPr>
          <w:p w14:paraId="2CB414E3" w14:textId="77777777" w:rsidR="00004E8D" w:rsidRPr="00B56BC4" w:rsidRDefault="00004E8D" w:rsidP="00004E8D">
            <w:pPr>
              <w:autoSpaceDE w:val="0"/>
              <w:autoSpaceDN w:val="0"/>
              <w:adjustRightInd w:val="0"/>
              <w:rPr>
                <w:rFonts w:ascii="Arial" w:hAnsi="Arial" w:cs="Arial"/>
                <w:sz w:val="18"/>
                <w:szCs w:val="18"/>
              </w:rPr>
            </w:pPr>
          </w:p>
        </w:tc>
        <w:tc>
          <w:tcPr>
            <w:tcW w:w="436" w:type="dxa"/>
          </w:tcPr>
          <w:p w14:paraId="1392053C" w14:textId="77777777" w:rsidR="00004E8D" w:rsidRPr="00B56BC4" w:rsidRDefault="00004E8D" w:rsidP="00004E8D">
            <w:pPr>
              <w:autoSpaceDE w:val="0"/>
              <w:autoSpaceDN w:val="0"/>
              <w:adjustRightInd w:val="0"/>
              <w:rPr>
                <w:rFonts w:ascii="Arial" w:hAnsi="Arial" w:cs="Arial"/>
                <w:sz w:val="18"/>
                <w:szCs w:val="18"/>
              </w:rPr>
            </w:pPr>
          </w:p>
        </w:tc>
      </w:tr>
      <w:tr w:rsidR="00004E8D" w:rsidRPr="00B56BC4" w14:paraId="30DD9785" w14:textId="77777777" w:rsidTr="00004E8D">
        <w:trPr>
          <w:trHeight w:val="238"/>
        </w:trPr>
        <w:tc>
          <w:tcPr>
            <w:tcW w:w="589" w:type="dxa"/>
          </w:tcPr>
          <w:p w14:paraId="125E948B" w14:textId="77777777" w:rsidR="00004E8D" w:rsidRPr="00B56BC4" w:rsidRDefault="00004E8D" w:rsidP="00004E8D">
            <w:pPr>
              <w:autoSpaceDE w:val="0"/>
              <w:autoSpaceDN w:val="0"/>
              <w:adjustRightInd w:val="0"/>
              <w:rPr>
                <w:rFonts w:ascii="Arial" w:hAnsi="Arial" w:cs="Arial"/>
                <w:sz w:val="18"/>
                <w:szCs w:val="18"/>
              </w:rPr>
            </w:pPr>
            <w:r w:rsidRPr="00B56BC4">
              <w:rPr>
                <w:rFonts w:ascii="Arial" w:hAnsi="Arial" w:cs="Arial"/>
                <w:sz w:val="18"/>
                <w:szCs w:val="18"/>
              </w:rPr>
              <w:t>3.</w:t>
            </w:r>
          </w:p>
        </w:tc>
        <w:tc>
          <w:tcPr>
            <w:tcW w:w="8189" w:type="dxa"/>
          </w:tcPr>
          <w:p w14:paraId="51754873" w14:textId="5A6305C7" w:rsidR="00004E8D" w:rsidRPr="00B56BC4" w:rsidRDefault="00004E8D" w:rsidP="00453C2E">
            <w:pPr>
              <w:autoSpaceDE w:val="0"/>
              <w:autoSpaceDN w:val="0"/>
              <w:adjustRightInd w:val="0"/>
              <w:jc w:val="both"/>
              <w:rPr>
                <w:rFonts w:ascii="Arial" w:hAnsi="Arial" w:cs="Arial"/>
                <w:b/>
                <w:bCs/>
                <w:i/>
                <w:iCs/>
                <w:color w:val="243F60" w:themeColor="accent1" w:themeShade="7F"/>
                <w:sz w:val="18"/>
                <w:szCs w:val="18"/>
              </w:rPr>
            </w:pPr>
            <w:r w:rsidRPr="00B56BC4">
              <w:rPr>
                <w:rFonts w:ascii="Arial" w:hAnsi="Arial" w:cs="Arial"/>
                <w:sz w:val="18"/>
                <w:szCs w:val="18"/>
              </w:rPr>
              <w:t>I understand that my participation in this research is voluntary</w:t>
            </w:r>
            <w:r w:rsidR="00453C2E">
              <w:rPr>
                <w:rFonts w:ascii="Arial" w:hAnsi="Arial" w:cs="Arial"/>
                <w:sz w:val="18"/>
                <w:szCs w:val="18"/>
              </w:rPr>
              <w:t>.</w:t>
            </w:r>
            <w:r w:rsidRPr="00B56BC4">
              <w:rPr>
                <w:rFonts w:ascii="Arial" w:hAnsi="Arial" w:cs="Arial"/>
                <w:sz w:val="18"/>
                <w:szCs w:val="18"/>
              </w:rPr>
              <w:t xml:space="preserve"> I can withdraw my consent to </w:t>
            </w:r>
            <w:r>
              <w:rPr>
                <w:rFonts w:ascii="Arial" w:hAnsi="Arial" w:cs="Arial"/>
                <w:sz w:val="18"/>
                <w:szCs w:val="18"/>
              </w:rPr>
              <w:t>collaborate</w:t>
            </w:r>
            <w:r w:rsidRPr="00B56BC4">
              <w:rPr>
                <w:rFonts w:ascii="Arial" w:hAnsi="Arial" w:cs="Arial"/>
                <w:sz w:val="18"/>
                <w:szCs w:val="18"/>
              </w:rPr>
              <w:t xml:space="preserve"> and </w:t>
            </w:r>
            <w:r w:rsidR="00453C2E">
              <w:rPr>
                <w:rFonts w:ascii="Arial" w:hAnsi="Arial" w:cs="Arial"/>
                <w:sz w:val="18"/>
                <w:szCs w:val="18"/>
              </w:rPr>
              <w:t xml:space="preserve">ask </w:t>
            </w:r>
            <w:r w:rsidRPr="00B56BC4">
              <w:rPr>
                <w:rFonts w:ascii="Arial" w:hAnsi="Arial" w:cs="Arial"/>
                <w:sz w:val="18"/>
                <w:szCs w:val="18"/>
              </w:rPr>
              <w:t xml:space="preserve">to </w:t>
            </w:r>
            <w:r>
              <w:rPr>
                <w:rFonts w:ascii="Arial" w:hAnsi="Arial" w:cs="Arial"/>
                <w:sz w:val="18"/>
                <w:szCs w:val="18"/>
              </w:rPr>
              <w:t>delete all stored data</w:t>
            </w:r>
            <w:r w:rsidRPr="00B56BC4">
              <w:rPr>
                <w:rFonts w:ascii="Arial" w:hAnsi="Arial" w:cs="Arial"/>
                <w:sz w:val="18"/>
                <w:szCs w:val="18"/>
              </w:rPr>
              <w:t xml:space="preserve"> by contacting a member of the research team.</w:t>
            </w:r>
          </w:p>
        </w:tc>
        <w:tc>
          <w:tcPr>
            <w:tcW w:w="436" w:type="dxa"/>
          </w:tcPr>
          <w:p w14:paraId="1B694736" w14:textId="77777777" w:rsidR="00004E8D" w:rsidRPr="00B56BC4" w:rsidRDefault="00004E8D" w:rsidP="00004E8D">
            <w:pPr>
              <w:autoSpaceDE w:val="0"/>
              <w:autoSpaceDN w:val="0"/>
              <w:adjustRightInd w:val="0"/>
              <w:jc w:val="both"/>
              <w:rPr>
                <w:rFonts w:ascii="Arial" w:hAnsi="Arial" w:cs="Arial"/>
                <w:sz w:val="18"/>
                <w:szCs w:val="18"/>
              </w:rPr>
            </w:pPr>
            <w:r w:rsidRPr="00A57171">
              <w:rPr>
                <w:rFonts w:ascii="ＭＳ ゴシック" w:eastAsia="ＭＳ ゴシック" w:hAnsi="ＭＳ ゴシック"/>
                <w:color w:val="000000"/>
              </w:rPr>
              <w:t>☐</w:t>
            </w:r>
          </w:p>
        </w:tc>
      </w:tr>
      <w:tr w:rsidR="00004E8D" w:rsidRPr="00B56BC4" w14:paraId="398F7C61" w14:textId="77777777" w:rsidTr="00004E8D">
        <w:trPr>
          <w:trHeight w:val="238"/>
        </w:trPr>
        <w:tc>
          <w:tcPr>
            <w:tcW w:w="589" w:type="dxa"/>
          </w:tcPr>
          <w:p w14:paraId="400A85EF" w14:textId="77777777" w:rsidR="00004E8D" w:rsidRPr="00B56BC4" w:rsidRDefault="00004E8D" w:rsidP="00004E8D">
            <w:pPr>
              <w:autoSpaceDE w:val="0"/>
              <w:autoSpaceDN w:val="0"/>
              <w:adjustRightInd w:val="0"/>
              <w:rPr>
                <w:rFonts w:ascii="Arial" w:hAnsi="Arial" w:cs="Arial"/>
                <w:sz w:val="18"/>
                <w:szCs w:val="18"/>
              </w:rPr>
            </w:pPr>
          </w:p>
        </w:tc>
        <w:tc>
          <w:tcPr>
            <w:tcW w:w="8189" w:type="dxa"/>
          </w:tcPr>
          <w:p w14:paraId="6EC0F9A3" w14:textId="77777777" w:rsidR="00004E8D" w:rsidRPr="00B56BC4" w:rsidRDefault="00004E8D" w:rsidP="00004E8D">
            <w:pPr>
              <w:autoSpaceDE w:val="0"/>
              <w:autoSpaceDN w:val="0"/>
              <w:adjustRightInd w:val="0"/>
              <w:jc w:val="both"/>
              <w:rPr>
                <w:rFonts w:ascii="Arial" w:hAnsi="Arial" w:cs="Arial"/>
                <w:sz w:val="18"/>
                <w:szCs w:val="18"/>
              </w:rPr>
            </w:pPr>
          </w:p>
        </w:tc>
        <w:tc>
          <w:tcPr>
            <w:tcW w:w="436" w:type="dxa"/>
          </w:tcPr>
          <w:p w14:paraId="7C35DDEB" w14:textId="77777777" w:rsidR="00004E8D" w:rsidRPr="00B56BC4" w:rsidRDefault="00004E8D" w:rsidP="00004E8D">
            <w:pPr>
              <w:autoSpaceDE w:val="0"/>
              <w:autoSpaceDN w:val="0"/>
              <w:adjustRightInd w:val="0"/>
              <w:jc w:val="both"/>
              <w:rPr>
                <w:rFonts w:ascii="Arial" w:hAnsi="Arial" w:cs="Arial"/>
                <w:sz w:val="18"/>
                <w:szCs w:val="18"/>
              </w:rPr>
            </w:pPr>
          </w:p>
        </w:tc>
      </w:tr>
      <w:tr w:rsidR="00004E8D" w:rsidRPr="00B56BC4" w14:paraId="0F349F40" w14:textId="77777777" w:rsidTr="00004E8D">
        <w:trPr>
          <w:trHeight w:val="238"/>
        </w:trPr>
        <w:tc>
          <w:tcPr>
            <w:tcW w:w="589" w:type="dxa"/>
          </w:tcPr>
          <w:p w14:paraId="50A36064" w14:textId="77777777" w:rsidR="00004E8D" w:rsidRPr="00B56BC4" w:rsidRDefault="00004E8D" w:rsidP="00004E8D">
            <w:pPr>
              <w:autoSpaceDE w:val="0"/>
              <w:autoSpaceDN w:val="0"/>
              <w:adjustRightInd w:val="0"/>
              <w:jc w:val="both"/>
              <w:rPr>
                <w:rFonts w:ascii="Arial" w:hAnsi="Arial" w:cs="Arial"/>
                <w:sz w:val="18"/>
                <w:szCs w:val="18"/>
              </w:rPr>
            </w:pPr>
            <w:r>
              <w:rPr>
                <w:rFonts w:ascii="Arial" w:hAnsi="Arial" w:cs="Arial"/>
                <w:sz w:val="18"/>
                <w:szCs w:val="18"/>
              </w:rPr>
              <w:t>4</w:t>
            </w:r>
            <w:r w:rsidRPr="00B56BC4">
              <w:rPr>
                <w:rFonts w:ascii="Arial" w:hAnsi="Arial" w:cs="Arial"/>
                <w:sz w:val="18"/>
                <w:szCs w:val="18"/>
              </w:rPr>
              <w:t xml:space="preserve">. </w:t>
            </w:r>
          </w:p>
        </w:tc>
        <w:tc>
          <w:tcPr>
            <w:tcW w:w="8189" w:type="dxa"/>
          </w:tcPr>
          <w:p w14:paraId="26B5BD4A" w14:textId="65858A47" w:rsidR="00004E8D" w:rsidRPr="00B56BC4" w:rsidRDefault="00004E8D" w:rsidP="00453C2E">
            <w:pPr>
              <w:autoSpaceDE w:val="0"/>
              <w:autoSpaceDN w:val="0"/>
              <w:adjustRightInd w:val="0"/>
              <w:jc w:val="both"/>
              <w:rPr>
                <w:rFonts w:ascii="Arial" w:hAnsi="Arial" w:cs="Arial"/>
                <w:color w:val="000000"/>
                <w:sz w:val="18"/>
                <w:szCs w:val="18"/>
              </w:rPr>
            </w:pPr>
            <w:r w:rsidRPr="00B56BC4">
              <w:rPr>
                <w:rFonts w:ascii="Arial" w:hAnsi="Arial" w:cs="Arial"/>
                <w:color w:val="000000"/>
                <w:sz w:val="18"/>
                <w:szCs w:val="18"/>
              </w:rPr>
              <w:t xml:space="preserve">I consent to allow the </w:t>
            </w:r>
            <w:proofErr w:type="spellStart"/>
            <w:r w:rsidRPr="00B56BC4">
              <w:rPr>
                <w:rFonts w:ascii="Arial" w:hAnsi="Arial" w:cs="Arial"/>
                <w:color w:val="000000"/>
                <w:sz w:val="18"/>
                <w:szCs w:val="18"/>
              </w:rPr>
              <w:t>anonymised</w:t>
            </w:r>
            <w:proofErr w:type="spellEnd"/>
            <w:r w:rsidRPr="00B56BC4">
              <w:rPr>
                <w:rFonts w:ascii="Arial" w:hAnsi="Arial" w:cs="Arial"/>
                <w:color w:val="000000"/>
                <w:sz w:val="18"/>
                <w:szCs w:val="18"/>
              </w:rPr>
              <w:t xml:space="preserve"> data from </w:t>
            </w:r>
            <w:r>
              <w:rPr>
                <w:rFonts w:ascii="Arial" w:hAnsi="Arial" w:cs="Arial"/>
                <w:color w:val="000000"/>
                <w:sz w:val="18"/>
                <w:szCs w:val="18"/>
              </w:rPr>
              <w:t>this activity</w:t>
            </w:r>
            <w:r w:rsidRPr="00B56BC4">
              <w:rPr>
                <w:rFonts w:ascii="Arial" w:hAnsi="Arial" w:cs="Arial"/>
                <w:color w:val="000000"/>
                <w:sz w:val="18"/>
                <w:szCs w:val="18"/>
              </w:rPr>
              <w:t xml:space="preserve"> to be used for future publications and other scholarly means of disseminating the findings from the research project. I understand that any direct quotations will </w:t>
            </w:r>
            <w:r>
              <w:rPr>
                <w:rFonts w:ascii="Arial" w:hAnsi="Arial" w:cs="Arial"/>
                <w:color w:val="000000"/>
                <w:sz w:val="18"/>
                <w:szCs w:val="18"/>
              </w:rPr>
              <w:t xml:space="preserve">not be </w:t>
            </w:r>
            <w:r w:rsidR="00453C2E">
              <w:rPr>
                <w:rFonts w:ascii="Arial" w:hAnsi="Arial" w:cs="Arial"/>
                <w:color w:val="000000"/>
                <w:sz w:val="18"/>
                <w:szCs w:val="18"/>
              </w:rPr>
              <w:t xml:space="preserve">directly </w:t>
            </w:r>
            <w:r>
              <w:rPr>
                <w:rFonts w:ascii="Arial" w:hAnsi="Arial" w:cs="Arial"/>
                <w:color w:val="000000"/>
                <w:sz w:val="18"/>
                <w:szCs w:val="18"/>
              </w:rPr>
              <w:t xml:space="preserve">attributed to </w:t>
            </w:r>
            <w:r w:rsidR="00453C2E">
              <w:rPr>
                <w:rFonts w:ascii="Arial" w:hAnsi="Arial" w:cs="Arial"/>
                <w:color w:val="000000"/>
                <w:sz w:val="18"/>
                <w:szCs w:val="18"/>
              </w:rPr>
              <w:t>me</w:t>
            </w:r>
            <w:r w:rsidRPr="00B56BC4">
              <w:rPr>
                <w:rFonts w:ascii="Arial" w:hAnsi="Arial" w:cs="Arial"/>
                <w:color w:val="000000"/>
                <w:sz w:val="18"/>
                <w:szCs w:val="18"/>
              </w:rPr>
              <w:t>.</w:t>
            </w:r>
          </w:p>
        </w:tc>
        <w:tc>
          <w:tcPr>
            <w:tcW w:w="436" w:type="dxa"/>
          </w:tcPr>
          <w:p w14:paraId="252B7502" w14:textId="77777777" w:rsidR="00004E8D" w:rsidRPr="00B56BC4" w:rsidRDefault="00004E8D" w:rsidP="00004E8D">
            <w:pPr>
              <w:autoSpaceDE w:val="0"/>
              <w:autoSpaceDN w:val="0"/>
              <w:adjustRightInd w:val="0"/>
              <w:jc w:val="both"/>
              <w:rPr>
                <w:rFonts w:ascii="Arial" w:hAnsi="Arial" w:cs="Arial"/>
                <w:color w:val="000000"/>
                <w:sz w:val="18"/>
                <w:szCs w:val="18"/>
              </w:rPr>
            </w:pPr>
            <w:r w:rsidRPr="00A57171">
              <w:rPr>
                <w:rFonts w:ascii="ＭＳ ゴシック" w:eastAsia="ＭＳ ゴシック" w:hAnsi="ＭＳ ゴシック"/>
                <w:color w:val="000000"/>
              </w:rPr>
              <w:t>☐</w:t>
            </w:r>
          </w:p>
        </w:tc>
      </w:tr>
      <w:tr w:rsidR="00004E8D" w:rsidRPr="00B56BC4" w14:paraId="2CA4D0DC" w14:textId="77777777" w:rsidTr="00004E8D">
        <w:trPr>
          <w:trHeight w:val="238"/>
        </w:trPr>
        <w:tc>
          <w:tcPr>
            <w:tcW w:w="589" w:type="dxa"/>
          </w:tcPr>
          <w:p w14:paraId="70CE25B3" w14:textId="77777777" w:rsidR="00004E8D" w:rsidRPr="00B56BC4" w:rsidRDefault="00004E8D" w:rsidP="00004E8D">
            <w:pPr>
              <w:autoSpaceDE w:val="0"/>
              <w:autoSpaceDN w:val="0"/>
              <w:adjustRightInd w:val="0"/>
              <w:jc w:val="both"/>
              <w:rPr>
                <w:rFonts w:ascii="Arial" w:hAnsi="Arial" w:cs="Arial"/>
                <w:sz w:val="18"/>
                <w:szCs w:val="18"/>
              </w:rPr>
            </w:pPr>
          </w:p>
        </w:tc>
        <w:tc>
          <w:tcPr>
            <w:tcW w:w="8189" w:type="dxa"/>
          </w:tcPr>
          <w:p w14:paraId="2F8940DC" w14:textId="77777777" w:rsidR="00004E8D" w:rsidRPr="00B56BC4" w:rsidRDefault="00004E8D" w:rsidP="00004E8D">
            <w:pPr>
              <w:autoSpaceDE w:val="0"/>
              <w:autoSpaceDN w:val="0"/>
              <w:adjustRightInd w:val="0"/>
              <w:jc w:val="both"/>
              <w:rPr>
                <w:rFonts w:ascii="Arial" w:hAnsi="Arial" w:cs="Arial"/>
                <w:color w:val="000000"/>
                <w:sz w:val="18"/>
                <w:szCs w:val="18"/>
              </w:rPr>
            </w:pPr>
          </w:p>
        </w:tc>
        <w:tc>
          <w:tcPr>
            <w:tcW w:w="436" w:type="dxa"/>
          </w:tcPr>
          <w:p w14:paraId="3F8A0313" w14:textId="77777777" w:rsidR="00004E8D" w:rsidRPr="00B56BC4" w:rsidRDefault="00004E8D" w:rsidP="00004E8D">
            <w:pPr>
              <w:autoSpaceDE w:val="0"/>
              <w:autoSpaceDN w:val="0"/>
              <w:adjustRightInd w:val="0"/>
              <w:jc w:val="both"/>
              <w:rPr>
                <w:rFonts w:ascii="Arial" w:hAnsi="Arial" w:cs="Arial"/>
                <w:color w:val="000000"/>
                <w:sz w:val="18"/>
                <w:szCs w:val="18"/>
              </w:rPr>
            </w:pPr>
          </w:p>
        </w:tc>
      </w:tr>
      <w:tr w:rsidR="00004E8D" w:rsidRPr="00B56BC4" w14:paraId="1D8FBA84" w14:textId="77777777" w:rsidTr="00004E8D">
        <w:trPr>
          <w:trHeight w:val="238"/>
        </w:trPr>
        <w:tc>
          <w:tcPr>
            <w:tcW w:w="589" w:type="dxa"/>
          </w:tcPr>
          <w:p w14:paraId="6898879C" w14:textId="2A53BB34" w:rsidR="00004E8D" w:rsidRPr="00B56BC4" w:rsidRDefault="00004E8D" w:rsidP="00004E8D">
            <w:pPr>
              <w:autoSpaceDE w:val="0"/>
              <w:autoSpaceDN w:val="0"/>
              <w:adjustRightInd w:val="0"/>
              <w:jc w:val="both"/>
              <w:rPr>
                <w:rFonts w:ascii="Arial" w:hAnsi="Arial" w:cs="Arial"/>
                <w:sz w:val="18"/>
                <w:szCs w:val="18"/>
              </w:rPr>
            </w:pPr>
            <w:r>
              <w:rPr>
                <w:rFonts w:ascii="Arial" w:hAnsi="Arial" w:cs="Arial"/>
                <w:sz w:val="18"/>
                <w:szCs w:val="18"/>
              </w:rPr>
              <w:t>5</w:t>
            </w:r>
            <w:r w:rsidRPr="00B56BC4">
              <w:rPr>
                <w:rFonts w:ascii="Arial" w:hAnsi="Arial" w:cs="Arial"/>
                <w:sz w:val="18"/>
                <w:szCs w:val="18"/>
              </w:rPr>
              <w:t xml:space="preserve">. </w:t>
            </w:r>
          </w:p>
        </w:tc>
        <w:tc>
          <w:tcPr>
            <w:tcW w:w="8189" w:type="dxa"/>
          </w:tcPr>
          <w:p w14:paraId="3E976B5A" w14:textId="77777777" w:rsidR="00004E8D" w:rsidRPr="00F20675" w:rsidRDefault="00004E8D" w:rsidP="00004E8D">
            <w:pPr>
              <w:autoSpaceDE w:val="0"/>
              <w:autoSpaceDN w:val="0"/>
              <w:adjustRightInd w:val="0"/>
              <w:jc w:val="both"/>
              <w:rPr>
                <w:rFonts w:ascii="Arial" w:hAnsi="Arial" w:cs="Arial"/>
                <w:b/>
                <w:bCs/>
                <w:i/>
                <w:iCs/>
                <w:color w:val="243F60" w:themeColor="accent1" w:themeShade="7F"/>
                <w:sz w:val="18"/>
                <w:szCs w:val="18"/>
              </w:rPr>
            </w:pPr>
            <w:r w:rsidRPr="00B56BC4">
              <w:rPr>
                <w:rFonts w:ascii="Arial" w:hAnsi="Arial" w:cs="Arial"/>
                <w:sz w:val="18"/>
                <w:szCs w:val="18"/>
              </w:rPr>
              <w:t xml:space="preserve">I understand that the </w:t>
            </w:r>
            <w:r>
              <w:rPr>
                <w:rFonts w:ascii="Arial" w:hAnsi="Arial" w:cs="Arial"/>
                <w:sz w:val="18"/>
                <w:szCs w:val="18"/>
              </w:rPr>
              <w:t>data collected during the activity will be stored</w:t>
            </w:r>
            <w:r w:rsidRPr="00B56BC4">
              <w:rPr>
                <w:rFonts w:ascii="Arial" w:hAnsi="Arial" w:cs="Arial"/>
                <w:sz w:val="18"/>
                <w:szCs w:val="18"/>
              </w:rPr>
              <w:t xml:space="preserve"> </w:t>
            </w:r>
            <w:r>
              <w:rPr>
                <w:rFonts w:ascii="Arial" w:hAnsi="Arial" w:cs="Arial"/>
                <w:sz w:val="18"/>
                <w:szCs w:val="18"/>
              </w:rPr>
              <w:t xml:space="preserve">on a server provided by the University of Aberdeen </w:t>
            </w:r>
            <w:r w:rsidRPr="00B56BC4">
              <w:rPr>
                <w:rFonts w:ascii="Arial" w:hAnsi="Arial" w:cs="Arial"/>
                <w:sz w:val="18"/>
                <w:szCs w:val="18"/>
              </w:rPr>
              <w:t>and that third parties will not have access to this material</w:t>
            </w:r>
            <w:r>
              <w:rPr>
                <w:rFonts w:ascii="Arial" w:hAnsi="Arial" w:cs="Arial"/>
                <w:sz w:val="18"/>
                <w:szCs w:val="18"/>
              </w:rPr>
              <w:t>. The data will be managed according to the University of Aberdeen Privacy Policy</w:t>
            </w:r>
            <w:r>
              <w:rPr>
                <w:rFonts w:ascii="Arial" w:hAnsi="Arial" w:cs="Arial"/>
                <w:sz w:val="16"/>
                <w:szCs w:val="18"/>
              </w:rPr>
              <w:t>.</w:t>
            </w:r>
          </w:p>
        </w:tc>
        <w:tc>
          <w:tcPr>
            <w:tcW w:w="436" w:type="dxa"/>
          </w:tcPr>
          <w:p w14:paraId="51FE22F4" w14:textId="77777777" w:rsidR="00004E8D" w:rsidRPr="00B56BC4" w:rsidRDefault="00004E8D" w:rsidP="00004E8D">
            <w:pPr>
              <w:autoSpaceDE w:val="0"/>
              <w:autoSpaceDN w:val="0"/>
              <w:adjustRightInd w:val="0"/>
              <w:jc w:val="both"/>
              <w:rPr>
                <w:rFonts w:ascii="Arial" w:hAnsi="Arial" w:cs="Arial"/>
                <w:sz w:val="18"/>
                <w:szCs w:val="18"/>
              </w:rPr>
            </w:pPr>
            <w:r w:rsidRPr="00A57171">
              <w:rPr>
                <w:rFonts w:ascii="ＭＳ ゴシック" w:eastAsia="ＭＳ ゴシック" w:hAnsi="ＭＳ ゴシック"/>
                <w:color w:val="000000"/>
              </w:rPr>
              <w:t>☐</w:t>
            </w:r>
          </w:p>
        </w:tc>
      </w:tr>
      <w:tr w:rsidR="00004E8D" w:rsidRPr="00B56BC4" w14:paraId="7E115009" w14:textId="77777777" w:rsidTr="00004E8D">
        <w:trPr>
          <w:trHeight w:val="238"/>
        </w:trPr>
        <w:tc>
          <w:tcPr>
            <w:tcW w:w="589" w:type="dxa"/>
          </w:tcPr>
          <w:p w14:paraId="2DF3258F" w14:textId="77777777" w:rsidR="00004E8D" w:rsidRPr="00B56BC4" w:rsidRDefault="00004E8D" w:rsidP="00004E8D">
            <w:pPr>
              <w:autoSpaceDE w:val="0"/>
              <w:autoSpaceDN w:val="0"/>
              <w:adjustRightInd w:val="0"/>
              <w:jc w:val="both"/>
              <w:rPr>
                <w:rFonts w:ascii="Arial" w:hAnsi="Arial" w:cs="Arial"/>
                <w:sz w:val="18"/>
                <w:szCs w:val="18"/>
              </w:rPr>
            </w:pPr>
          </w:p>
        </w:tc>
        <w:tc>
          <w:tcPr>
            <w:tcW w:w="8189" w:type="dxa"/>
          </w:tcPr>
          <w:p w14:paraId="63F49CFD" w14:textId="77777777" w:rsidR="00004E8D" w:rsidRPr="00B56BC4" w:rsidRDefault="00004E8D" w:rsidP="00004E8D">
            <w:pPr>
              <w:autoSpaceDE w:val="0"/>
              <w:autoSpaceDN w:val="0"/>
              <w:adjustRightInd w:val="0"/>
              <w:jc w:val="both"/>
              <w:rPr>
                <w:rFonts w:ascii="Arial" w:hAnsi="Arial" w:cs="Arial"/>
                <w:sz w:val="18"/>
                <w:szCs w:val="18"/>
              </w:rPr>
            </w:pPr>
          </w:p>
        </w:tc>
        <w:tc>
          <w:tcPr>
            <w:tcW w:w="436" w:type="dxa"/>
          </w:tcPr>
          <w:p w14:paraId="3A377F09" w14:textId="77777777" w:rsidR="00004E8D" w:rsidRPr="00B56BC4" w:rsidRDefault="00004E8D" w:rsidP="00004E8D">
            <w:pPr>
              <w:autoSpaceDE w:val="0"/>
              <w:autoSpaceDN w:val="0"/>
              <w:adjustRightInd w:val="0"/>
              <w:jc w:val="both"/>
              <w:rPr>
                <w:rFonts w:ascii="Arial" w:hAnsi="Arial" w:cs="Arial"/>
                <w:sz w:val="18"/>
                <w:szCs w:val="18"/>
              </w:rPr>
            </w:pPr>
          </w:p>
        </w:tc>
      </w:tr>
      <w:tr w:rsidR="00004E8D" w:rsidRPr="002D0115" w14:paraId="7C56B1CE" w14:textId="77777777" w:rsidTr="00004E8D">
        <w:trPr>
          <w:trHeight w:val="113"/>
        </w:trPr>
        <w:tc>
          <w:tcPr>
            <w:tcW w:w="589" w:type="dxa"/>
          </w:tcPr>
          <w:p w14:paraId="560F8EB3" w14:textId="59AFCC8F" w:rsidR="00004E8D" w:rsidRDefault="00004E8D" w:rsidP="00004E8D">
            <w:pPr>
              <w:autoSpaceDE w:val="0"/>
              <w:autoSpaceDN w:val="0"/>
              <w:adjustRightInd w:val="0"/>
              <w:jc w:val="both"/>
              <w:rPr>
                <w:rFonts w:ascii="Arial" w:hAnsi="Arial" w:cs="Arial"/>
                <w:sz w:val="18"/>
                <w:szCs w:val="18"/>
              </w:rPr>
            </w:pPr>
            <w:r>
              <w:rPr>
                <w:rFonts w:ascii="Arial" w:hAnsi="Arial" w:cs="Arial"/>
                <w:sz w:val="18"/>
                <w:szCs w:val="18"/>
              </w:rPr>
              <w:t xml:space="preserve">6. </w:t>
            </w:r>
          </w:p>
        </w:tc>
        <w:tc>
          <w:tcPr>
            <w:tcW w:w="8189" w:type="dxa"/>
          </w:tcPr>
          <w:p w14:paraId="2DE239F4" w14:textId="4F16A254" w:rsidR="00004E8D" w:rsidRPr="00453C2E" w:rsidRDefault="00004E8D" w:rsidP="00004E8D">
            <w:pPr>
              <w:autoSpaceDE w:val="0"/>
              <w:autoSpaceDN w:val="0"/>
              <w:adjustRightInd w:val="0"/>
              <w:jc w:val="both"/>
              <w:rPr>
                <w:rFonts w:ascii="Arial" w:eastAsiaTheme="minorEastAsia" w:hAnsi="Arial" w:cs="Arial"/>
                <w:color w:val="000000" w:themeColor="text1"/>
                <w:sz w:val="18"/>
                <w:szCs w:val="18"/>
                <w:lang w:val="en-US" w:eastAsia="ja-JP"/>
              </w:rPr>
            </w:pPr>
            <w:r w:rsidRPr="00453C2E">
              <w:rPr>
                <w:rFonts w:ascii="Arial" w:eastAsiaTheme="minorEastAsia" w:hAnsi="Arial" w:cs="Arial"/>
                <w:color w:val="1A1A1A"/>
                <w:sz w:val="18"/>
                <w:szCs w:val="18"/>
                <w:lang w:val="en-US" w:eastAsia="ja-JP"/>
              </w:rPr>
              <w:t xml:space="preserve">I </w:t>
            </w:r>
            <w:r w:rsidRPr="00453C2E">
              <w:rPr>
                <w:rFonts w:ascii="Arial" w:eastAsiaTheme="minorEastAsia" w:hAnsi="Arial" w:cs="Arial"/>
                <w:color w:val="000000" w:themeColor="text1"/>
                <w:sz w:val="18"/>
                <w:szCs w:val="18"/>
                <w:lang w:val="en-US" w:eastAsia="ja-JP"/>
              </w:rPr>
              <w:t xml:space="preserve">understand that on completion of the research, researchers may be requested to deposit the </w:t>
            </w:r>
            <w:proofErr w:type="spellStart"/>
            <w:r w:rsidR="00453C2E" w:rsidRPr="00453C2E">
              <w:rPr>
                <w:rFonts w:ascii="Arial" w:eastAsiaTheme="minorEastAsia" w:hAnsi="Arial" w:cs="Arial"/>
                <w:color w:val="000000" w:themeColor="text1"/>
                <w:sz w:val="18"/>
                <w:szCs w:val="18"/>
                <w:lang w:val="en-US" w:eastAsia="ja-JP"/>
              </w:rPr>
              <w:t>anonymised</w:t>
            </w:r>
            <w:proofErr w:type="spellEnd"/>
            <w:r w:rsidR="00453C2E" w:rsidRPr="00453C2E">
              <w:rPr>
                <w:rFonts w:ascii="Arial" w:eastAsiaTheme="minorEastAsia" w:hAnsi="Arial" w:cs="Arial"/>
                <w:color w:val="000000" w:themeColor="text1"/>
                <w:sz w:val="18"/>
                <w:szCs w:val="18"/>
                <w:lang w:val="en-US" w:eastAsia="ja-JP"/>
              </w:rPr>
              <w:t xml:space="preserve"> </w:t>
            </w:r>
            <w:r w:rsidRPr="00453C2E">
              <w:rPr>
                <w:rFonts w:ascii="Arial" w:eastAsiaTheme="minorEastAsia" w:hAnsi="Arial" w:cs="Arial"/>
                <w:color w:val="000000" w:themeColor="text1"/>
                <w:sz w:val="18"/>
                <w:szCs w:val="18"/>
                <w:lang w:val="en-US" w:eastAsia="ja-JP"/>
              </w:rPr>
              <w:t xml:space="preserve">material </w:t>
            </w:r>
            <w:proofErr w:type="gramStart"/>
            <w:r w:rsidRPr="00453C2E">
              <w:rPr>
                <w:rFonts w:ascii="Arial" w:eastAsiaTheme="minorEastAsia" w:hAnsi="Arial" w:cs="Arial"/>
                <w:color w:val="000000" w:themeColor="text1"/>
                <w:sz w:val="18"/>
                <w:szCs w:val="18"/>
                <w:lang w:val="en-US" w:eastAsia="ja-JP"/>
              </w:rPr>
              <w:t>according  to</w:t>
            </w:r>
            <w:proofErr w:type="gramEnd"/>
            <w:r w:rsidRPr="00453C2E">
              <w:rPr>
                <w:rFonts w:ascii="Arial" w:eastAsiaTheme="minorEastAsia" w:hAnsi="Arial" w:cs="Arial"/>
                <w:color w:val="000000" w:themeColor="text1"/>
                <w:sz w:val="18"/>
                <w:szCs w:val="18"/>
                <w:lang w:val="en-US" w:eastAsia="ja-JP"/>
              </w:rPr>
              <w:t xml:space="preserve"> the EPSRC policy framework on research data</w:t>
            </w:r>
          </w:p>
          <w:p w14:paraId="5AD5FFB5" w14:textId="325E56DE" w:rsidR="00004E8D" w:rsidRPr="00032B8F" w:rsidRDefault="00004E8D" w:rsidP="00453C2E">
            <w:pPr>
              <w:autoSpaceDE w:val="0"/>
              <w:autoSpaceDN w:val="0"/>
              <w:adjustRightInd w:val="0"/>
              <w:jc w:val="both"/>
              <w:rPr>
                <w:rFonts w:asciiTheme="majorHAnsi" w:hAnsiTheme="majorHAnsi" w:cs="Arial"/>
                <w:sz w:val="18"/>
                <w:szCs w:val="18"/>
              </w:rPr>
            </w:pPr>
            <w:r w:rsidRPr="00453C2E">
              <w:rPr>
                <w:rFonts w:ascii="Arial" w:eastAsiaTheme="minorEastAsia" w:hAnsi="Arial" w:cs="Arial"/>
                <w:color w:val="000000" w:themeColor="text1"/>
                <w:sz w:val="18"/>
                <w:szCs w:val="18"/>
                <w:lang w:val="en-US" w:eastAsia="ja-JP"/>
              </w:rPr>
              <w:t xml:space="preserve"> (</w:t>
            </w:r>
            <w:hyperlink r:id="rId18" w:history="1">
              <w:r w:rsidRPr="00453C2E">
                <w:rPr>
                  <w:rStyle w:val="Hyperlink"/>
                  <w:rFonts w:ascii="Arial" w:hAnsi="Arial" w:cs="Arial"/>
                  <w:color w:val="000000" w:themeColor="text1"/>
                  <w:sz w:val="18"/>
                  <w:szCs w:val="18"/>
                </w:rPr>
                <w:t>http://www.epsrc.ac.uk/about/standards/researchdata/Pages/policyframework.aspx</w:t>
              </w:r>
            </w:hyperlink>
            <w:r w:rsidRPr="00453C2E">
              <w:rPr>
                <w:rFonts w:ascii="Arial" w:eastAsiaTheme="minorEastAsia" w:hAnsi="Arial" w:cs="Arial"/>
                <w:color w:val="000000" w:themeColor="text1"/>
                <w:sz w:val="18"/>
                <w:szCs w:val="18"/>
                <w:lang w:val="en-US" w:eastAsia="ja-JP"/>
              </w:rPr>
              <w:t>) to assure public access to publicly held information</w:t>
            </w:r>
            <w:r w:rsidRPr="00453C2E">
              <w:rPr>
                <w:rFonts w:ascii="Arial" w:eastAsiaTheme="minorEastAsia" w:hAnsi="Arial" w:cs="Arial"/>
                <w:color w:val="1A1A1A"/>
                <w:sz w:val="18"/>
                <w:szCs w:val="18"/>
                <w:lang w:val="en-US" w:eastAsia="ja-JP"/>
              </w:rPr>
              <w:t>. </w:t>
            </w:r>
          </w:p>
        </w:tc>
        <w:tc>
          <w:tcPr>
            <w:tcW w:w="436" w:type="dxa"/>
          </w:tcPr>
          <w:p w14:paraId="5EBFBA30" w14:textId="77777777" w:rsidR="00004E8D" w:rsidRPr="002D0115" w:rsidRDefault="00004E8D" w:rsidP="00004E8D">
            <w:pPr>
              <w:autoSpaceDE w:val="0"/>
              <w:autoSpaceDN w:val="0"/>
              <w:adjustRightInd w:val="0"/>
              <w:jc w:val="both"/>
              <w:rPr>
                <w:rFonts w:ascii="Arial" w:hAnsi="Arial" w:cs="Arial"/>
                <w:sz w:val="18"/>
                <w:szCs w:val="18"/>
              </w:rPr>
            </w:pPr>
            <w:r w:rsidRPr="00A57171">
              <w:rPr>
                <w:rFonts w:ascii="ＭＳ ゴシック" w:eastAsia="ＭＳ ゴシック" w:hAnsi="ＭＳ ゴシック"/>
                <w:color w:val="000000"/>
              </w:rPr>
              <w:t>☐</w:t>
            </w:r>
          </w:p>
        </w:tc>
      </w:tr>
      <w:tr w:rsidR="00004E8D" w:rsidRPr="002D0115" w14:paraId="08D8C9C5" w14:textId="77777777" w:rsidTr="00004E8D">
        <w:trPr>
          <w:trHeight w:val="113"/>
        </w:trPr>
        <w:tc>
          <w:tcPr>
            <w:tcW w:w="589" w:type="dxa"/>
          </w:tcPr>
          <w:p w14:paraId="24F01B08" w14:textId="77777777" w:rsidR="00004E8D" w:rsidRDefault="00004E8D" w:rsidP="00004E8D">
            <w:pPr>
              <w:autoSpaceDE w:val="0"/>
              <w:autoSpaceDN w:val="0"/>
              <w:adjustRightInd w:val="0"/>
              <w:jc w:val="both"/>
              <w:rPr>
                <w:rFonts w:ascii="Arial" w:hAnsi="Arial" w:cs="Arial"/>
                <w:sz w:val="18"/>
                <w:szCs w:val="18"/>
              </w:rPr>
            </w:pPr>
          </w:p>
        </w:tc>
        <w:tc>
          <w:tcPr>
            <w:tcW w:w="8189" w:type="dxa"/>
          </w:tcPr>
          <w:p w14:paraId="2A49CAAA" w14:textId="77777777" w:rsidR="00004E8D" w:rsidRPr="002D0115" w:rsidRDefault="00004E8D" w:rsidP="00004E8D">
            <w:pPr>
              <w:autoSpaceDE w:val="0"/>
              <w:autoSpaceDN w:val="0"/>
              <w:adjustRightInd w:val="0"/>
              <w:jc w:val="both"/>
              <w:rPr>
                <w:rFonts w:ascii="Arial" w:hAnsi="Arial" w:cs="Arial"/>
                <w:sz w:val="18"/>
                <w:szCs w:val="18"/>
              </w:rPr>
            </w:pPr>
          </w:p>
        </w:tc>
        <w:tc>
          <w:tcPr>
            <w:tcW w:w="436" w:type="dxa"/>
          </w:tcPr>
          <w:p w14:paraId="6BF09D8B" w14:textId="77777777" w:rsidR="00004E8D" w:rsidRPr="002D0115" w:rsidRDefault="00004E8D" w:rsidP="00004E8D">
            <w:pPr>
              <w:autoSpaceDE w:val="0"/>
              <w:autoSpaceDN w:val="0"/>
              <w:adjustRightInd w:val="0"/>
              <w:jc w:val="both"/>
              <w:rPr>
                <w:rFonts w:ascii="Arial" w:hAnsi="Arial" w:cs="Arial"/>
                <w:sz w:val="18"/>
                <w:szCs w:val="18"/>
              </w:rPr>
            </w:pPr>
          </w:p>
        </w:tc>
      </w:tr>
    </w:tbl>
    <w:p w14:paraId="140424E7" w14:textId="69417AB4" w:rsidR="0053101D" w:rsidRDefault="00004E8D" w:rsidP="0053101D">
      <w:pPr>
        <w:autoSpaceDE w:val="0"/>
        <w:autoSpaceDN w:val="0"/>
        <w:adjustRightInd w:val="0"/>
        <w:jc w:val="right"/>
        <w:rPr>
          <w:rFonts w:ascii="Arial" w:hAnsi="Arial" w:cs="Arial"/>
          <w:szCs w:val="18"/>
        </w:rPr>
      </w:pPr>
      <w:r>
        <w:rPr>
          <w:rFonts w:ascii="Arial" w:hAnsi="Arial" w:cs="Arial"/>
          <w:szCs w:val="18"/>
        </w:rPr>
        <w:br w:type="textWrapping" w:clear="all"/>
      </w:r>
    </w:p>
    <w:p w14:paraId="7E086817" w14:textId="77777777" w:rsidR="0053101D" w:rsidRDefault="0053101D" w:rsidP="0053101D">
      <w:pPr>
        <w:autoSpaceDE w:val="0"/>
        <w:autoSpaceDN w:val="0"/>
        <w:adjustRightInd w:val="0"/>
        <w:jc w:val="right"/>
        <w:rPr>
          <w:rFonts w:ascii="Arial" w:hAnsi="Arial" w:cs="Arial"/>
          <w:szCs w:val="18"/>
        </w:rPr>
      </w:pPr>
    </w:p>
    <w:tbl>
      <w:tblPr>
        <w:tblpPr w:leftFromText="180" w:rightFromText="180" w:bottomFromText="200" w:vertAnchor="text" w:tblpX="1526" w:tblpY="1"/>
        <w:tblOverlap w:val="never"/>
        <w:tblW w:w="0" w:type="auto"/>
        <w:tblLook w:val="04A0" w:firstRow="1" w:lastRow="0" w:firstColumn="1" w:lastColumn="0" w:noHBand="0" w:noVBand="1"/>
      </w:tblPr>
      <w:tblGrid>
        <w:gridCol w:w="2410"/>
        <w:gridCol w:w="567"/>
        <w:gridCol w:w="1418"/>
        <w:gridCol w:w="566"/>
        <w:gridCol w:w="3119"/>
      </w:tblGrid>
      <w:tr w:rsidR="0053101D" w14:paraId="084CAF32" w14:textId="77777777" w:rsidTr="00B57339">
        <w:trPr>
          <w:trHeight w:val="170"/>
        </w:trPr>
        <w:tc>
          <w:tcPr>
            <w:tcW w:w="2410" w:type="dxa"/>
            <w:tcBorders>
              <w:top w:val="nil"/>
              <w:left w:val="nil"/>
              <w:bottom w:val="single" w:sz="4" w:space="0" w:color="auto"/>
              <w:right w:val="nil"/>
            </w:tcBorders>
          </w:tcPr>
          <w:p w14:paraId="238E2F14" w14:textId="77777777" w:rsidR="0053101D" w:rsidRDefault="0053101D" w:rsidP="00B57339">
            <w:pPr>
              <w:rPr>
                <w:rFonts w:ascii="Arial" w:hAnsi="Arial" w:cs="Arial"/>
                <w:sz w:val="18"/>
                <w:szCs w:val="18"/>
              </w:rPr>
            </w:pPr>
          </w:p>
        </w:tc>
        <w:tc>
          <w:tcPr>
            <w:tcW w:w="567" w:type="dxa"/>
          </w:tcPr>
          <w:p w14:paraId="20B0CD89" w14:textId="77777777" w:rsidR="0053101D" w:rsidRDefault="0053101D" w:rsidP="00B57339">
            <w:pPr>
              <w:rPr>
                <w:rFonts w:ascii="Arial" w:hAnsi="Arial" w:cs="Arial"/>
                <w:sz w:val="18"/>
                <w:szCs w:val="18"/>
              </w:rPr>
            </w:pPr>
          </w:p>
        </w:tc>
        <w:tc>
          <w:tcPr>
            <w:tcW w:w="1418" w:type="dxa"/>
            <w:tcBorders>
              <w:top w:val="nil"/>
              <w:left w:val="nil"/>
              <w:bottom w:val="single" w:sz="4" w:space="0" w:color="auto"/>
              <w:right w:val="nil"/>
            </w:tcBorders>
          </w:tcPr>
          <w:p w14:paraId="39C9CE3F" w14:textId="77777777" w:rsidR="0053101D" w:rsidRDefault="0053101D" w:rsidP="00B57339">
            <w:pPr>
              <w:rPr>
                <w:rFonts w:ascii="Arial" w:hAnsi="Arial" w:cs="Arial"/>
                <w:sz w:val="18"/>
                <w:szCs w:val="18"/>
              </w:rPr>
            </w:pPr>
          </w:p>
        </w:tc>
        <w:tc>
          <w:tcPr>
            <w:tcW w:w="566" w:type="dxa"/>
          </w:tcPr>
          <w:p w14:paraId="0DFA19B0" w14:textId="77777777" w:rsidR="0053101D" w:rsidRDefault="0053101D" w:rsidP="00B57339">
            <w:pPr>
              <w:rPr>
                <w:rFonts w:ascii="Arial" w:hAnsi="Arial" w:cs="Arial"/>
                <w:sz w:val="18"/>
                <w:szCs w:val="18"/>
              </w:rPr>
            </w:pPr>
          </w:p>
        </w:tc>
        <w:tc>
          <w:tcPr>
            <w:tcW w:w="3119" w:type="dxa"/>
            <w:tcBorders>
              <w:top w:val="nil"/>
              <w:left w:val="nil"/>
              <w:bottom w:val="single" w:sz="4" w:space="0" w:color="auto"/>
              <w:right w:val="nil"/>
            </w:tcBorders>
          </w:tcPr>
          <w:p w14:paraId="4EB81D66" w14:textId="77777777" w:rsidR="0053101D" w:rsidRDefault="0053101D" w:rsidP="00B57339">
            <w:pPr>
              <w:rPr>
                <w:rFonts w:ascii="Arial" w:hAnsi="Arial" w:cs="Arial"/>
                <w:sz w:val="18"/>
                <w:szCs w:val="18"/>
              </w:rPr>
            </w:pPr>
          </w:p>
        </w:tc>
      </w:tr>
      <w:tr w:rsidR="0053101D" w14:paraId="57BDD68E" w14:textId="77777777" w:rsidTr="00B57339">
        <w:trPr>
          <w:trHeight w:val="170"/>
        </w:trPr>
        <w:tc>
          <w:tcPr>
            <w:tcW w:w="2410" w:type="dxa"/>
            <w:tcBorders>
              <w:top w:val="single" w:sz="4" w:space="0" w:color="auto"/>
              <w:left w:val="nil"/>
              <w:bottom w:val="nil"/>
              <w:right w:val="nil"/>
            </w:tcBorders>
            <w:vAlign w:val="bottom"/>
            <w:hideMark/>
          </w:tcPr>
          <w:p w14:paraId="00E9BC2D" w14:textId="77777777" w:rsidR="0053101D" w:rsidRDefault="0053101D" w:rsidP="00B57339">
            <w:pPr>
              <w:rPr>
                <w:rFonts w:ascii="Arial" w:hAnsi="Arial" w:cs="Arial"/>
                <w:sz w:val="18"/>
                <w:szCs w:val="18"/>
              </w:rPr>
            </w:pPr>
            <w:r>
              <w:rPr>
                <w:rFonts w:ascii="Arial" w:hAnsi="Arial" w:cs="Arial"/>
                <w:sz w:val="18"/>
                <w:szCs w:val="18"/>
              </w:rPr>
              <w:t>Name of participant</w:t>
            </w:r>
          </w:p>
        </w:tc>
        <w:tc>
          <w:tcPr>
            <w:tcW w:w="567" w:type="dxa"/>
            <w:vAlign w:val="bottom"/>
          </w:tcPr>
          <w:p w14:paraId="21E4C7DE" w14:textId="77777777" w:rsidR="0053101D" w:rsidRDefault="0053101D" w:rsidP="00B57339">
            <w:pPr>
              <w:rPr>
                <w:rFonts w:ascii="Arial" w:hAnsi="Arial" w:cs="Arial"/>
                <w:sz w:val="18"/>
                <w:szCs w:val="18"/>
              </w:rPr>
            </w:pPr>
          </w:p>
        </w:tc>
        <w:tc>
          <w:tcPr>
            <w:tcW w:w="1418" w:type="dxa"/>
            <w:tcBorders>
              <w:top w:val="single" w:sz="4" w:space="0" w:color="auto"/>
              <w:left w:val="nil"/>
              <w:bottom w:val="nil"/>
              <w:right w:val="nil"/>
            </w:tcBorders>
            <w:vAlign w:val="bottom"/>
            <w:hideMark/>
          </w:tcPr>
          <w:p w14:paraId="60D447FE" w14:textId="77777777" w:rsidR="0053101D" w:rsidRDefault="0053101D" w:rsidP="00B57339">
            <w:pPr>
              <w:rPr>
                <w:rFonts w:ascii="Arial" w:hAnsi="Arial" w:cs="Arial"/>
                <w:sz w:val="18"/>
                <w:szCs w:val="18"/>
              </w:rPr>
            </w:pPr>
            <w:r>
              <w:rPr>
                <w:rFonts w:ascii="Arial" w:hAnsi="Arial" w:cs="Arial"/>
                <w:sz w:val="18"/>
                <w:szCs w:val="18"/>
              </w:rPr>
              <w:t>Date</w:t>
            </w:r>
          </w:p>
        </w:tc>
        <w:tc>
          <w:tcPr>
            <w:tcW w:w="566" w:type="dxa"/>
            <w:vAlign w:val="bottom"/>
          </w:tcPr>
          <w:p w14:paraId="4ADAD764" w14:textId="77777777" w:rsidR="0053101D" w:rsidRDefault="0053101D" w:rsidP="00B57339">
            <w:pPr>
              <w:rPr>
                <w:rFonts w:ascii="Arial" w:hAnsi="Arial" w:cs="Arial"/>
                <w:sz w:val="18"/>
                <w:szCs w:val="18"/>
              </w:rPr>
            </w:pPr>
          </w:p>
        </w:tc>
        <w:tc>
          <w:tcPr>
            <w:tcW w:w="3119" w:type="dxa"/>
            <w:tcBorders>
              <w:top w:val="single" w:sz="4" w:space="0" w:color="auto"/>
              <w:left w:val="nil"/>
              <w:bottom w:val="nil"/>
              <w:right w:val="nil"/>
            </w:tcBorders>
            <w:vAlign w:val="bottom"/>
            <w:hideMark/>
          </w:tcPr>
          <w:p w14:paraId="48860014" w14:textId="77777777" w:rsidR="0053101D" w:rsidRDefault="0053101D" w:rsidP="00B57339">
            <w:pPr>
              <w:rPr>
                <w:rFonts w:ascii="Arial" w:hAnsi="Arial" w:cs="Arial"/>
                <w:sz w:val="18"/>
                <w:szCs w:val="18"/>
              </w:rPr>
            </w:pPr>
            <w:r>
              <w:rPr>
                <w:rFonts w:ascii="Arial" w:hAnsi="Arial" w:cs="Arial"/>
                <w:sz w:val="18"/>
                <w:szCs w:val="18"/>
              </w:rPr>
              <w:t xml:space="preserve">Signature </w:t>
            </w:r>
          </w:p>
        </w:tc>
      </w:tr>
      <w:tr w:rsidR="0053101D" w14:paraId="7408A6A1" w14:textId="77777777" w:rsidTr="00B57339">
        <w:trPr>
          <w:trHeight w:val="170"/>
        </w:trPr>
        <w:tc>
          <w:tcPr>
            <w:tcW w:w="2410" w:type="dxa"/>
          </w:tcPr>
          <w:p w14:paraId="28DCF6E1" w14:textId="77777777" w:rsidR="0053101D" w:rsidRDefault="0053101D" w:rsidP="00B57339">
            <w:pPr>
              <w:rPr>
                <w:rFonts w:ascii="Arial" w:hAnsi="Arial" w:cs="Arial"/>
                <w:sz w:val="18"/>
                <w:szCs w:val="18"/>
              </w:rPr>
            </w:pPr>
          </w:p>
        </w:tc>
        <w:tc>
          <w:tcPr>
            <w:tcW w:w="567" w:type="dxa"/>
          </w:tcPr>
          <w:p w14:paraId="3FF7E1CA" w14:textId="77777777" w:rsidR="0053101D" w:rsidRDefault="0053101D" w:rsidP="00B57339">
            <w:pPr>
              <w:rPr>
                <w:rFonts w:ascii="Arial" w:hAnsi="Arial" w:cs="Arial"/>
                <w:sz w:val="18"/>
                <w:szCs w:val="18"/>
              </w:rPr>
            </w:pPr>
          </w:p>
        </w:tc>
        <w:tc>
          <w:tcPr>
            <w:tcW w:w="1418" w:type="dxa"/>
          </w:tcPr>
          <w:p w14:paraId="239DEA3C" w14:textId="77777777" w:rsidR="0053101D" w:rsidRDefault="0053101D" w:rsidP="00B57339">
            <w:pPr>
              <w:rPr>
                <w:rFonts w:ascii="Arial" w:hAnsi="Arial" w:cs="Arial"/>
                <w:sz w:val="18"/>
                <w:szCs w:val="18"/>
              </w:rPr>
            </w:pPr>
          </w:p>
        </w:tc>
        <w:tc>
          <w:tcPr>
            <w:tcW w:w="566" w:type="dxa"/>
          </w:tcPr>
          <w:p w14:paraId="7C2FD031" w14:textId="77777777" w:rsidR="0053101D" w:rsidRDefault="0053101D" w:rsidP="00B57339">
            <w:pPr>
              <w:rPr>
                <w:rFonts w:ascii="Arial" w:hAnsi="Arial" w:cs="Arial"/>
                <w:sz w:val="18"/>
                <w:szCs w:val="18"/>
              </w:rPr>
            </w:pPr>
          </w:p>
        </w:tc>
        <w:tc>
          <w:tcPr>
            <w:tcW w:w="3119" w:type="dxa"/>
          </w:tcPr>
          <w:p w14:paraId="5152E42E" w14:textId="77777777" w:rsidR="0053101D" w:rsidRDefault="0053101D" w:rsidP="00B57339">
            <w:pPr>
              <w:rPr>
                <w:rFonts w:ascii="Arial" w:hAnsi="Arial" w:cs="Arial"/>
                <w:sz w:val="18"/>
                <w:szCs w:val="18"/>
              </w:rPr>
            </w:pPr>
          </w:p>
        </w:tc>
      </w:tr>
      <w:tr w:rsidR="0053101D" w14:paraId="5DF7C025" w14:textId="77777777" w:rsidTr="00B57339">
        <w:trPr>
          <w:trHeight w:val="170"/>
        </w:trPr>
        <w:tc>
          <w:tcPr>
            <w:tcW w:w="2410" w:type="dxa"/>
            <w:tcBorders>
              <w:top w:val="nil"/>
              <w:left w:val="nil"/>
              <w:bottom w:val="single" w:sz="4" w:space="0" w:color="auto"/>
              <w:right w:val="nil"/>
            </w:tcBorders>
          </w:tcPr>
          <w:p w14:paraId="0AED5A3D" w14:textId="77777777" w:rsidR="0053101D" w:rsidRDefault="0053101D" w:rsidP="00B57339">
            <w:pPr>
              <w:rPr>
                <w:rFonts w:ascii="Arial" w:hAnsi="Arial" w:cs="Arial"/>
                <w:sz w:val="18"/>
                <w:szCs w:val="18"/>
              </w:rPr>
            </w:pPr>
          </w:p>
        </w:tc>
        <w:tc>
          <w:tcPr>
            <w:tcW w:w="567" w:type="dxa"/>
          </w:tcPr>
          <w:p w14:paraId="4EAB916E" w14:textId="77777777" w:rsidR="0053101D" w:rsidRDefault="0053101D" w:rsidP="00B57339">
            <w:pPr>
              <w:rPr>
                <w:rFonts w:ascii="Arial" w:hAnsi="Arial" w:cs="Arial"/>
                <w:sz w:val="18"/>
                <w:szCs w:val="18"/>
              </w:rPr>
            </w:pPr>
          </w:p>
        </w:tc>
        <w:tc>
          <w:tcPr>
            <w:tcW w:w="1418" w:type="dxa"/>
            <w:tcBorders>
              <w:top w:val="nil"/>
              <w:left w:val="nil"/>
              <w:bottom w:val="single" w:sz="4" w:space="0" w:color="auto"/>
              <w:right w:val="nil"/>
            </w:tcBorders>
          </w:tcPr>
          <w:p w14:paraId="26F6F670" w14:textId="77777777" w:rsidR="0053101D" w:rsidRDefault="0053101D" w:rsidP="00B57339">
            <w:pPr>
              <w:rPr>
                <w:rFonts w:ascii="Arial" w:hAnsi="Arial" w:cs="Arial"/>
                <w:sz w:val="18"/>
                <w:szCs w:val="18"/>
              </w:rPr>
            </w:pPr>
          </w:p>
        </w:tc>
        <w:tc>
          <w:tcPr>
            <w:tcW w:w="566" w:type="dxa"/>
          </w:tcPr>
          <w:p w14:paraId="6B58F97B" w14:textId="77777777" w:rsidR="0053101D" w:rsidRDefault="0053101D" w:rsidP="00B57339">
            <w:pPr>
              <w:rPr>
                <w:rFonts w:ascii="Arial" w:hAnsi="Arial" w:cs="Arial"/>
                <w:sz w:val="18"/>
                <w:szCs w:val="18"/>
              </w:rPr>
            </w:pPr>
          </w:p>
        </w:tc>
        <w:tc>
          <w:tcPr>
            <w:tcW w:w="3119" w:type="dxa"/>
            <w:tcBorders>
              <w:top w:val="nil"/>
              <w:left w:val="nil"/>
              <w:bottom w:val="single" w:sz="4" w:space="0" w:color="auto"/>
              <w:right w:val="nil"/>
            </w:tcBorders>
          </w:tcPr>
          <w:p w14:paraId="4F67D8DF" w14:textId="77777777" w:rsidR="0053101D" w:rsidRDefault="0053101D" w:rsidP="00B57339">
            <w:pPr>
              <w:rPr>
                <w:rFonts w:ascii="Arial" w:hAnsi="Arial" w:cs="Arial"/>
                <w:sz w:val="18"/>
                <w:szCs w:val="18"/>
              </w:rPr>
            </w:pPr>
          </w:p>
        </w:tc>
      </w:tr>
      <w:tr w:rsidR="0053101D" w14:paraId="1F48A055" w14:textId="77777777" w:rsidTr="00B57339">
        <w:trPr>
          <w:trHeight w:val="170"/>
        </w:trPr>
        <w:tc>
          <w:tcPr>
            <w:tcW w:w="2410" w:type="dxa"/>
            <w:tcBorders>
              <w:top w:val="single" w:sz="4" w:space="0" w:color="auto"/>
              <w:left w:val="nil"/>
              <w:bottom w:val="nil"/>
              <w:right w:val="nil"/>
            </w:tcBorders>
            <w:vAlign w:val="bottom"/>
            <w:hideMark/>
          </w:tcPr>
          <w:p w14:paraId="0493432E" w14:textId="77777777" w:rsidR="0053101D" w:rsidRDefault="0053101D" w:rsidP="00B57339">
            <w:pPr>
              <w:rPr>
                <w:rFonts w:ascii="Arial" w:hAnsi="Arial" w:cs="Arial"/>
                <w:sz w:val="18"/>
                <w:szCs w:val="18"/>
              </w:rPr>
            </w:pPr>
            <w:r>
              <w:rPr>
                <w:rFonts w:ascii="Arial" w:hAnsi="Arial" w:cs="Arial"/>
                <w:sz w:val="18"/>
                <w:szCs w:val="18"/>
              </w:rPr>
              <w:t>Name of researcher</w:t>
            </w:r>
          </w:p>
        </w:tc>
        <w:tc>
          <w:tcPr>
            <w:tcW w:w="567" w:type="dxa"/>
            <w:vAlign w:val="bottom"/>
          </w:tcPr>
          <w:p w14:paraId="2084F93B" w14:textId="77777777" w:rsidR="0053101D" w:rsidRDefault="0053101D" w:rsidP="00B57339">
            <w:pPr>
              <w:rPr>
                <w:rFonts w:ascii="Arial" w:hAnsi="Arial" w:cs="Arial"/>
                <w:sz w:val="18"/>
                <w:szCs w:val="18"/>
              </w:rPr>
            </w:pPr>
          </w:p>
        </w:tc>
        <w:tc>
          <w:tcPr>
            <w:tcW w:w="1418" w:type="dxa"/>
            <w:tcBorders>
              <w:top w:val="single" w:sz="4" w:space="0" w:color="auto"/>
              <w:left w:val="nil"/>
              <w:bottom w:val="nil"/>
              <w:right w:val="nil"/>
            </w:tcBorders>
            <w:vAlign w:val="bottom"/>
            <w:hideMark/>
          </w:tcPr>
          <w:p w14:paraId="285A04C8" w14:textId="77777777" w:rsidR="0053101D" w:rsidRDefault="0053101D" w:rsidP="00B57339">
            <w:pPr>
              <w:rPr>
                <w:rFonts w:ascii="Arial" w:hAnsi="Arial" w:cs="Arial"/>
                <w:sz w:val="18"/>
                <w:szCs w:val="18"/>
              </w:rPr>
            </w:pPr>
            <w:r>
              <w:rPr>
                <w:rFonts w:ascii="Arial" w:hAnsi="Arial" w:cs="Arial"/>
                <w:sz w:val="18"/>
                <w:szCs w:val="18"/>
              </w:rPr>
              <w:t>Date</w:t>
            </w:r>
          </w:p>
        </w:tc>
        <w:tc>
          <w:tcPr>
            <w:tcW w:w="566" w:type="dxa"/>
            <w:vAlign w:val="bottom"/>
          </w:tcPr>
          <w:p w14:paraId="207636EA" w14:textId="77777777" w:rsidR="0053101D" w:rsidRDefault="0053101D" w:rsidP="00B57339">
            <w:pPr>
              <w:rPr>
                <w:rFonts w:ascii="Arial" w:hAnsi="Arial" w:cs="Arial"/>
                <w:sz w:val="18"/>
                <w:szCs w:val="18"/>
              </w:rPr>
            </w:pPr>
          </w:p>
        </w:tc>
        <w:tc>
          <w:tcPr>
            <w:tcW w:w="3119" w:type="dxa"/>
            <w:tcBorders>
              <w:top w:val="single" w:sz="4" w:space="0" w:color="auto"/>
              <w:left w:val="nil"/>
              <w:bottom w:val="nil"/>
              <w:right w:val="nil"/>
            </w:tcBorders>
            <w:vAlign w:val="bottom"/>
            <w:hideMark/>
          </w:tcPr>
          <w:p w14:paraId="722562B5" w14:textId="77777777" w:rsidR="0053101D" w:rsidRDefault="0053101D" w:rsidP="00B57339">
            <w:pPr>
              <w:rPr>
                <w:rFonts w:ascii="Arial" w:hAnsi="Arial" w:cs="Arial"/>
                <w:sz w:val="18"/>
                <w:szCs w:val="18"/>
              </w:rPr>
            </w:pPr>
            <w:r>
              <w:rPr>
                <w:rFonts w:ascii="Arial" w:hAnsi="Arial" w:cs="Arial"/>
                <w:sz w:val="18"/>
                <w:szCs w:val="18"/>
              </w:rPr>
              <w:t>Signature</w:t>
            </w:r>
          </w:p>
        </w:tc>
      </w:tr>
    </w:tbl>
    <w:p w14:paraId="403BA9FB" w14:textId="77777777" w:rsidR="0053101D" w:rsidRDefault="0053101D" w:rsidP="0053101D">
      <w:pPr>
        <w:rPr>
          <w:rFonts w:ascii="Arial" w:eastAsia="Cambria" w:hAnsi="Arial" w:cs="Arial"/>
          <w:sz w:val="18"/>
          <w:szCs w:val="18"/>
        </w:rPr>
      </w:pPr>
    </w:p>
    <w:p w14:paraId="4CF384A8" w14:textId="5DCCB6A2" w:rsidR="00CA3259" w:rsidRDefault="00CA3259" w:rsidP="00CA3259">
      <w:pPr>
        <w:spacing w:after="200"/>
        <w:rPr>
          <w:rFonts w:ascii="Arial" w:eastAsia="Cambria" w:hAnsi="Arial" w:cs="Arial"/>
          <w:sz w:val="18"/>
          <w:szCs w:val="18"/>
        </w:rPr>
      </w:pPr>
    </w:p>
    <w:p w14:paraId="32A799D2" w14:textId="77777777" w:rsidR="0053101D" w:rsidRDefault="0053101D" w:rsidP="00CA3259">
      <w:pPr>
        <w:spacing w:after="200"/>
        <w:rPr>
          <w:rFonts w:ascii="Arial" w:eastAsia="Cambria" w:hAnsi="Arial" w:cs="Arial"/>
          <w:sz w:val="18"/>
          <w:szCs w:val="18"/>
        </w:rPr>
      </w:pPr>
    </w:p>
    <w:p w14:paraId="62C4CA5B" w14:textId="77777777" w:rsidR="0053101D" w:rsidRDefault="0053101D" w:rsidP="00CA3259">
      <w:pPr>
        <w:spacing w:after="200"/>
        <w:rPr>
          <w:rFonts w:ascii="Arial" w:eastAsia="Cambria" w:hAnsi="Arial" w:cs="Arial"/>
          <w:sz w:val="18"/>
          <w:szCs w:val="18"/>
        </w:rPr>
      </w:pPr>
    </w:p>
    <w:p w14:paraId="3293E053" w14:textId="77777777" w:rsidR="0053101D" w:rsidRDefault="0053101D" w:rsidP="00CA3259">
      <w:pPr>
        <w:spacing w:after="200"/>
        <w:rPr>
          <w:rFonts w:ascii="Arial" w:eastAsia="Cambria" w:hAnsi="Arial" w:cs="Arial"/>
          <w:sz w:val="18"/>
          <w:szCs w:val="18"/>
        </w:rPr>
      </w:pPr>
    </w:p>
    <w:p w14:paraId="5F7AC751" w14:textId="77777777" w:rsidR="0053101D" w:rsidRDefault="0053101D" w:rsidP="0053101D">
      <w:pPr>
        <w:rPr>
          <w:rFonts w:ascii="Arial" w:eastAsia="Cambria" w:hAnsi="Arial" w:cs="Arial"/>
          <w:sz w:val="18"/>
          <w:szCs w:val="18"/>
        </w:rPr>
      </w:pPr>
    </w:p>
    <w:p w14:paraId="4BF4D880" w14:textId="77777777" w:rsidR="0053101D" w:rsidRDefault="0053101D" w:rsidP="00CA3259">
      <w:pPr>
        <w:spacing w:after="200"/>
        <w:rPr>
          <w:rFonts w:ascii="Arial" w:eastAsia="Cambria" w:hAnsi="Arial" w:cs="Arial"/>
          <w:sz w:val="18"/>
          <w:szCs w:val="18"/>
        </w:rPr>
      </w:pPr>
    </w:p>
    <w:sectPr w:rsidR="0053101D">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85EAE" w14:textId="77777777" w:rsidR="009835DD" w:rsidRDefault="009835DD">
      <w:pPr>
        <w:spacing w:line="240" w:lineRule="auto"/>
      </w:pPr>
      <w:r>
        <w:separator/>
      </w:r>
    </w:p>
  </w:endnote>
  <w:endnote w:type="continuationSeparator" w:id="0">
    <w:p w14:paraId="16E92C07" w14:textId="77777777" w:rsidR="009835DD" w:rsidRDefault="00983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yriad Pro">
    <w:altName w:val="Corbel"/>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E3445" w14:textId="77777777" w:rsidR="009835DD" w:rsidRDefault="008F57AB">
    <w:pPr>
      <w:pStyle w:val="Footer"/>
    </w:pPr>
    <w:r>
      <w:rPr>
        <w:noProof/>
        <w:lang w:val="en-US"/>
      </w:rPr>
      <w:pict w14:anchorId="35994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Description: de" style="width:91pt;height:42pt;visibility:visible;mso-wrap-style:square">
          <v:imagedata r:id="rId1" o:title="de"/>
        </v:shape>
      </w:pict>
    </w:r>
    <w:r w:rsidR="009835DD">
      <w:tab/>
      <w:t xml:space="preserve">                                                   </w:t>
    </w:r>
    <w:r w:rsidR="009835DD">
      <w:tab/>
      <w:t xml:space="preserve">                </w:t>
    </w:r>
    <w:r>
      <w:rPr>
        <w:noProof/>
        <w:lang w:val="en-US"/>
      </w:rPr>
      <w:pict w14:anchorId="540C514F">
        <v:shape id="Picture 10" o:spid="_x0000_i1027" type="#_x0000_t75" alt="Description: uoa" style="width:107pt;height:43pt;visibility:visible;mso-wrap-style:square">
          <v:imagedata r:id="rId2" o:title="uoa"/>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BD7EC" w14:textId="77777777" w:rsidR="009835DD" w:rsidRDefault="009835DD">
      <w:pPr>
        <w:spacing w:line="240" w:lineRule="auto"/>
      </w:pPr>
      <w:r>
        <w:separator/>
      </w:r>
    </w:p>
  </w:footnote>
  <w:footnote w:type="continuationSeparator" w:id="0">
    <w:p w14:paraId="5253EFCE" w14:textId="77777777" w:rsidR="009835DD" w:rsidRDefault="009835D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14635" w14:textId="77777777" w:rsidR="009835DD" w:rsidRDefault="008F57AB">
    <w:pPr>
      <w:pStyle w:val="Header"/>
    </w:pPr>
    <w:r>
      <w:rPr>
        <w:noProof/>
        <w:color w:val="FF0000"/>
        <w:sz w:val="36"/>
        <w:lang w:val="en-US"/>
      </w:rPr>
      <w:pict w14:anchorId="201A8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pt;height:48pt;visibility:visible;mso-wrap-style:squar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66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59"/>
    <w:rsid w:val="00004E8D"/>
    <w:rsid w:val="00017B37"/>
    <w:rsid w:val="00164C84"/>
    <w:rsid w:val="0017460B"/>
    <w:rsid w:val="00245F01"/>
    <w:rsid w:val="00257438"/>
    <w:rsid w:val="00275AEB"/>
    <w:rsid w:val="002C246A"/>
    <w:rsid w:val="00305026"/>
    <w:rsid w:val="003A7F3F"/>
    <w:rsid w:val="003F3C51"/>
    <w:rsid w:val="00453C2E"/>
    <w:rsid w:val="00465C0A"/>
    <w:rsid w:val="00467B87"/>
    <w:rsid w:val="00502A2B"/>
    <w:rsid w:val="0053101D"/>
    <w:rsid w:val="006650A1"/>
    <w:rsid w:val="006721A2"/>
    <w:rsid w:val="006771A9"/>
    <w:rsid w:val="006B368E"/>
    <w:rsid w:val="006C36A1"/>
    <w:rsid w:val="006C7CC6"/>
    <w:rsid w:val="006E7A9E"/>
    <w:rsid w:val="007028C4"/>
    <w:rsid w:val="00795CE4"/>
    <w:rsid w:val="007C7CF7"/>
    <w:rsid w:val="007E3E41"/>
    <w:rsid w:val="008664CA"/>
    <w:rsid w:val="008A4FFB"/>
    <w:rsid w:val="008C105C"/>
    <w:rsid w:val="008E038B"/>
    <w:rsid w:val="008F57AB"/>
    <w:rsid w:val="00912EB3"/>
    <w:rsid w:val="00922252"/>
    <w:rsid w:val="00966048"/>
    <w:rsid w:val="009835DD"/>
    <w:rsid w:val="00A607DB"/>
    <w:rsid w:val="00A61405"/>
    <w:rsid w:val="00A84829"/>
    <w:rsid w:val="00AA419A"/>
    <w:rsid w:val="00AD3A9F"/>
    <w:rsid w:val="00B2729D"/>
    <w:rsid w:val="00B57339"/>
    <w:rsid w:val="00B600FD"/>
    <w:rsid w:val="00BA2A75"/>
    <w:rsid w:val="00BF14CB"/>
    <w:rsid w:val="00C20A60"/>
    <w:rsid w:val="00CA3259"/>
    <w:rsid w:val="00CB02F0"/>
    <w:rsid w:val="00D80EA6"/>
    <w:rsid w:val="00DC47B7"/>
    <w:rsid w:val="00E35B3C"/>
    <w:rsid w:val="00E40306"/>
    <w:rsid w:val="00EC6FC2"/>
    <w:rsid w:val="00EF1C1A"/>
    <w:rsid w:val="00F41D46"/>
    <w:rsid w:val="00F466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9"/>
    <o:shapelayout v:ext="edit">
      <o:idmap v:ext="edit" data="1"/>
    </o:shapelayout>
  </w:shapeDefaults>
  <w:decimalSymbol w:val="."/>
  <w:listSeparator w:val=","/>
  <w14:docId w14:val="2469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59"/>
    <w:pPr>
      <w:spacing w:after="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259"/>
    <w:rPr>
      <w:color w:val="0000FF" w:themeColor="hyperlink"/>
      <w:u w:val="single"/>
    </w:rPr>
  </w:style>
  <w:style w:type="paragraph" w:styleId="Header">
    <w:name w:val="header"/>
    <w:basedOn w:val="Normal"/>
    <w:link w:val="HeaderChar"/>
    <w:uiPriority w:val="99"/>
    <w:unhideWhenUsed/>
    <w:rsid w:val="00CA3259"/>
    <w:pPr>
      <w:tabs>
        <w:tab w:val="center" w:pos="4513"/>
        <w:tab w:val="right" w:pos="9026"/>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3259"/>
    <w:rPr>
      <w:rFonts w:eastAsiaTheme="minorHAnsi"/>
      <w:sz w:val="22"/>
      <w:szCs w:val="22"/>
      <w:lang w:val="en-GB" w:eastAsia="en-US"/>
    </w:rPr>
  </w:style>
  <w:style w:type="paragraph" w:styleId="Footer">
    <w:name w:val="footer"/>
    <w:basedOn w:val="Normal"/>
    <w:link w:val="FooterChar"/>
    <w:uiPriority w:val="99"/>
    <w:unhideWhenUsed/>
    <w:rsid w:val="00CA3259"/>
    <w:pPr>
      <w:tabs>
        <w:tab w:val="center" w:pos="4513"/>
        <w:tab w:val="right" w:pos="9026"/>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3259"/>
    <w:rPr>
      <w:rFonts w:eastAsiaTheme="minorHAnsi"/>
      <w:sz w:val="22"/>
      <w:szCs w:val="22"/>
      <w:lang w:val="en-GB" w:eastAsia="en-US"/>
    </w:rPr>
  </w:style>
  <w:style w:type="paragraph" w:styleId="Title">
    <w:name w:val="Title"/>
    <w:basedOn w:val="Normal"/>
    <w:next w:val="Normal"/>
    <w:link w:val="TitleChar"/>
    <w:uiPriority w:val="99"/>
    <w:qFormat/>
    <w:rsid w:val="00CA3259"/>
    <w:pPr>
      <w:spacing w:before="240" w:after="60" w:line="240" w:lineRule="auto"/>
      <w:jc w:val="center"/>
      <w:outlineLvl w:val="0"/>
    </w:pPr>
    <w:rPr>
      <w:rFonts w:eastAsia="ＭＳ ゴシック"/>
      <w:b/>
      <w:bCs/>
      <w:kern w:val="28"/>
      <w:sz w:val="32"/>
      <w:szCs w:val="32"/>
      <w:lang w:eastAsia="en-GB"/>
    </w:rPr>
  </w:style>
  <w:style w:type="character" w:customStyle="1" w:styleId="TitleChar">
    <w:name w:val="Title Char"/>
    <w:basedOn w:val="DefaultParagraphFont"/>
    <w:link w:val="Title"/>
    <w:uiPriority w:val="99"/>
    <w:rsid w:val="00CA3259"/>
    <w:rPr>
      <w:rFonts w:ascii="Calibri" w:eastAsia="ＭＳ ゴシック" w:hAnsi="Calibri" w:cs="Times New Roman"/>
      <w:b/>
      <w:bCs/>
      <w:kern w:val="28"/>
      <w:sz w:val="32"/>
      <w:szCs w:val="32"/>
      <w:lang w:val="en-GB" w:eastAsia="en-GB"/>
    </w:rPr>
  </w:style>
  <w:style w:type="table" w:styleId="TableGrid">
    <w:name w:val="Table Grid"/>
    <w:basedOn w:val="TableNormal"/>
    <w:uiPriority w:val="59"/>
    <w:rsid w:val="00CA3259"/>
    <w:pPr>
      <w:spacing w:after="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47B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7B7"/>
    <w:rPr>
      <w:rFonts w:ascii="Lucida Grande" w:eastAsia="Calibri" w:hAnsi="Lucida Grande" w:cs="Lucida Grande"/>
      <w:sz w:val="18"/>
      <w:szCs w:val="18"/>
      <w:lang w:val="en-GB" w:eastAsia="en-US"/>
    </w:rPr>
  </w:style>
  <w:style w:type="character" w:styleId="FollowedHyperlink">
    <w:name w:val="FollowedHyperlink"/>
    <w:basedOn w:val="DefaultParagraphFont"/>
    <w:uiPriority w:val="99"/>
    <w:semiHidden/>
    <w:unhideWhenUsed/>
    <w:rsid w:val="00912EB3"/>
    <w:rPr>
      <w:color w:val="800080" w:themeColor="followedHyperlink"/>
      <w:u w:val="single"/>
    </w:rPr>
  </w:style>
  <w:style w:type="paragraph" w:styleId="Subtitle">
    <w:name w:val="Subtitle"/>
    <w:basedOn w:val="Normal"/>
    <w:next w:val="Normal"/>
    <w:link w:val="SubtitleChar"/>
    <w:uiPriority w:val="11"/>
    <w:qFormat/>
    <w:rsid w:val="008664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64CA"/>
    <w:rPr>
      <w:rFonts w:asciiTheme="majorHAnsi" w:eastAsiaTheme="majorEastAsia" w:hAnsiTheme="majorHAnsi" w:cstheme="majorBidi"/>
      <w:i/>
      <w:iCs/>
      <w:color w:val="4F81BD" w:themeColor="accent1"/>
      <w:spacing w:val="15"/>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59"/>
    <w:pPr>
      <w:spacing w:after="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259"/>
    <w:rPr>
      <w:color w:val="0000FF" w:themeColor="hyperlink"/>
      <w:u w:val="single"/>
    </w:rPr>
  </w:style>
  <w:style w:type="paragraph" w:styleId="Header">
    <w:name w:val="header"/>
    <w:basedOn w:val="Normal"/>
    <w:link w:val="HeaderChar"/>
    <w:uiPriority w:val="99"/>
    <w:unhideWhenUsed/>
    <w:rsid w:val="00CA3259"/>
    <w:pPr>
      <w:tabs>
        <w:tab w:val="center" w:pos="4513"/>
        <w:tab w:val="right" w:pos="9026"/>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3259"/>
    <w:rPr>
      <w:rFonts w:eastAsiaTheme="minorHAnsi"/>
      <w:sz w:val="22"/>
      <w:szCs w:val="22"/>
      <w:lang w:val="en-GB" w:eastAsia="en-US"/>
    </w:rPr>
  </w:style>
  <w:style w:type="paragraph" w:styleId="Footer">
    <w:name w:val="footer"/>
    <w:basedOn w:val="Normal"/>
    <w:link w:val="FooterChar"/>
    <w:uiPriority w:val="99"/>
    <w:unhideWhenUsed/>
    <w:rsid w:val="00CA3259"/>
    <w:pPr>
      <w:tabs>
        <w:tab w:val="center" w:pos="4513"/>
        <w:tab w:val="right" w:pos="9026"/>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3259"/>
    <w:rPr>
      <w:rFonts w:eastAsiaTheme="minorHAnsi"/>
      <w:sz w:val="22"/>
      <w:szCs w:val="22"/>
      <w:lang w:val="en-GB" w:eastAsia="en-US"/>
    </w:rPr>
  </w:style>
  <w:style w:type="paragraph" w:styleId="Title">
    <w:name w:val="Title"/>
    <w:basedOn w:val="Normal"/>
    <w:next w:val="Normal"/>
    <w:link w:val="TitleChar"/>
    <w:uiPriority w:val="99"/>
    <w:qFormat/>
    <w:rsid w:val="00CA3259"/>
    <w:pPr>
      <w:spacing w:before="240" w:after="60" w:line="240" w:lineRule="auto"/>
      <w:jc w:val="center"/>
      <w:outlineLvl w:val="0"/>
    </w:pPr>
    <w:rPr>
      <w:rFonts w:eastAsia="ＭＳ ゴシック"/>
      <w:b/>
      <w:bCs/>
      <w:kern w:val="28"/>
      <w:sz w:val="32"/>
      <w:szCs w:val="32"/>
      <w:lang w:eastAsia="en-GB"/>
    </w:rPr>
  </w:style>
  <w:style w:type="character" w:customStyle="1" w:styleId="TitleChar">
    <w:name w:val="Title Char"/>
    <w:basedOn w:val="DefaultParagraphFont"/>
    <w:link w:val="Title"/>
    <w:uiPriority w:val="99"/>
    <w:rsid w:val="00CA3259"/>
    <w:rPr>
      <w:rFonts w:ascii="Calibri" w:eastAsia="ＭＳ ゴシック" w:hAnsi="Calibri" w:cs="Times New Roman"/>
      <w:b/>
      <w:bCs/>
      <w:kern w:val="28"/>
      <w:sz w:val="32"/>
      <w:szCs w:val="32"/>
      <w:lang w:val="en-GB" w:eastAsia="en-GB"/>
    </w:rPr>
  </w:style>
  <w:style w:type="table" w:styleId="TableGrid">
    <w:name w:val="Table Grid"/>
    <w:basedOn w:val="TableNormal"/>
    <w:uiPriority w:val="59"/>
    <w:rsid w:val="00CA3259"/>
    <w:pPr>
      <w:spacing w:after="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47B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7B7"/>
    <w:rPr>
      <w:rFonts w:ascii="Lucida Grande" w:eastAsia="Calibri" w:hAnsi="Lucida Grande" w:cs="Lucida Grande"/>
      <w:sz w:val="18"/>
      <w:szCs w:val="18"/>
      <w:lang w:val="en-GB" w:eastAsia="en-US"/>
    </w:rPr>
  </w:style>
  <w:style w:type="character" w:styleId="FollowedHyperlink">
    <w:name w:val="FollowedHyperlink"/>
    <w:basedOn w:val="DefaultParagraphFont"/>
    <w:uiPriority w:val="99"/>
    <w:semiHidden/>
    <w:unhideWhenUsed/>
    <w:rsid w:val="00912EB3"/>
    <w:rPr>
      <w:color w:val="800080" w:themeColor="followedHyperlink"/>
      <w:u w:val="single"/>
    </w:rPr>
  </w:style>
  <w:style w:type="paragraph" w:styleId="Subtitle">
    <w:name w:val="Subtitle"/>
    <w:basedOn w:val="Normal"/>
    <w:next w:val="Normal"/>
    <w:link w:val="SubtitleChar"/>
    <w:uiPriority w:val="11"/>
    <w:qFormat/>
    <w:rsid w:val="008664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64CA"/>
    <w:rPr>
      <w:rFonts w:asciiTheme="majorHAnsi" w:eastAsiaTheme="majorEastAsia" w:hAnsiTheme="majorHAnsi" w:cstheme="majorBidi"/>
      <w:i/>
      <w:iCs/>
      <w:color w:val="4F81BD" w:themeColor="accent1"/>
      <w:spacing w:val="15"/>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yperlink" Target="mailto:e.pignotti@abdn.ac.uk" TargetMode="External"/><Relationship Id="rId17" Type="http://schemas.openxmlformats.org/officeDocument/2006/relationships/hyperlink" Target="mailto:e.pignotti@abdn.ac.uk" TargetMode="External"/><Relationship Id="rId18" Type="http://schemas.openxmlformats.org/officeDocument/2006/relationships/hyperlink" Target="http://www.epsrc.ac.uk/about/standards/researchdata/Pages/policyframework.aspx" TargetMode="External"/><Relationship Id="rId19"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 Id="rId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1086</Words>
  <Characters>6193</Characters>
  <Application>Microsoft Macintosh Word</Application>
  <DocSecurity>0</DocSecurity>
  <Lines>51</Lines>
  <Paragraphs>14</Paragraphs>
  <ScaleCrop>false</ScaleCrop>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Pignotti</dc:creator>
  <cp:keywords/>
  <dc:description/>
  <cp:lastModifiedBy>Stanislav Beran</cp:lastModifiedBy>
  <cp:revision>40</cp:revision>
  <cp:lastPrinted>2014-09-10T11:56:00Z</cp:lastPrinted>
  <dcterms:created xsi:type="dcterms:W3CDTF">2013-10-30T11:38:00Z</dcterms:created>
  <dcterms:modified xsi:type="dcterms:W3CDTF">2014-09-18T08:37:00Z</dcterms:modified>
</cp:coreProperties>
</file>