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80"/>
        <w:tblW w:w="8484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992"/>
        <w:gridCol w:w="1430"/>
      </w:tblGrid>
      <w:tr w:rsidR="004D4B6B" w:rsidRPr="004D4B6B" w:rsidTr="004C524A">
        <w:trPr>
          <w:trHeight w:val="188"/>
        </w:trPr>
        <w:tc>
          <w:tcPr>
            <w:tcW w:w="8484" w:type="dxa"/>
            <w:gridSpan w:val="5"/>
            <w:tcBorders>
              <w:bottom w:val="single" w:sz="4" w:space="0" w:color="auto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Comparison of the original path model co-</w:t>
            </w:r>
            <w:proofErr w:type="spellStart"/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efficients</w:t>
            </w:r>
            <w:proofErr w:type="spellEnd"/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with the mean coefficients from 1000 replications of bootstrap re-sampling</w:t>
            </w:r>
          </w:p>
        </w:tc>
      </w:tr>
      <w:tr w:rsidR="00D3129A" w:rsidRPr="004D4B6B" w:rsidTr="004C524A">
        <w:trPr>
          <w:trHeight w:val="188"/>
        </w:trPr>
        <w:tc>
          <w:tcPr>
            <w:tcW w:w="3510" w:type="dxa"/>
            <w:vMerge w:val="restart"/>
            <w:tcBorders>
              <w:right w:val="nil"/>
            </w:tcBorders>
          </w:tcPr>
          <w:p w:rsidR="00D3129A" w:rsidRPr="004D4B6B" w:rsidRDefault="00D3129A" w:rsidP="004C524A">
            <w:pPr>
              <w:tabs>
                <w:tab w:val="left" w:pos="1309"/>
              </w:tabs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Pathway</w:t>
            </w:r>
            <w:r w:rsidR="0027155C">
              <w:rPr>
                <w:rFonts w:ascii="Trebuchet MS" w:hAnsi="Trebuchet MS" w:cs="System"/>
                <w:bCs/>
                <w:sz w:val="24"/>
                <w:szCs w:val="24"/>
              </w:rPr>
              <w:tab/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rebuchet MS" w:hAnsi="Trebuchet MS" w:cs="System"/>
                <w:bCs/>
                <w:sz w:val="24"/>
                <w:szCs w:val="24"/>
              </w:rPr>
              <w:t>efficients</w:t>
            </w:r>
            <w:proofErr w:type="spellEnd"/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p</w:t>
            </w:r>
            <w:r w:rsidR="0027155C">
              <w:rPr>
                <w:rFonts w:ascii="Trebuchet MS" w:hAnsi="Trebuchet MS" w:cs="System"/>
                <w:bCs/>
                <w:sz w:val="24"/>
                <w:szCs w:val="24"/>
              </w:rPr>
              <w:t>†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30" w:type="dxa"/>
            <w:vMerge w:val="restart"/>
            <w:tcBorders>
              <w:lef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95% C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I</w:t>
            </w:r>
            <w:r w:rsidR="0027155C">
              <w:rPr>
                <w:rFonts w:ascii="Trebuchet MS" w:hAnsi="Trebuchet MS" w:cs="System"/>
                <w:bCs/>
                <w:sz w:val="24"/>
                <w:szCs w:val="24"/>
              </w:rPr>
              <w:t>†</w:t>
            </w:r>
          </w:p>
        </w:tc>
      </w:tr>
      <w:tr w:rsidR="0027155C" w:rsidRPr="004D4B6B" w:rsidTr="004C524A">
        <w:trPr>
          <w:trHeight w:val="439"/>
        </w:trPr>
        <w:tc>
          <w:tcPr>
            <w:tcW w:w="3510" w:type="dxa"/>
            <w:vMerge/>
            <w:tcBorders>
              <w:bottom w:val="single" w:sz="4" w:space="0" w:color="auto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Observed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Bootstrap 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</w:p>
        </w:tc>
      </w:tr>
      <w:tr w:rsidR="0027155C" w:rsidRPr="004D4B6B" w:rsidTr="004C524A">
        <w:trPr>
          <w:trHeight w:val="188"/>
        </w:trPr>
        <w:tc>
          <w:tcPr>
            <w:tcW w:w="3510" w:type="dxa"/>
            <w:tcBorders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/>
                <w:sz w:val="24"/>
                <w:szCs w:val="24"/>
              </w:rPr>
              <w:t>∆DAS28 to ∆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pain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5.5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1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5.5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3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&gt;0.001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30" w:type="dxa"/>
            <w:tcBorders>
              <w:left w:val="nil"/>
              <w:bottom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4.99 - 6.0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2</w:t>
            </w:r>
          </w:p>
        </w:tc>
      </w:tr>
      <w:tr w:rsidR="0027155C" w:rsidRPr="004D4B6B" w:rsidTr="004C524A">
        <w:trPr>
          <w:trHeight w:val="188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Sex to </w:t>
            </w: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pain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4.5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5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4.52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&gt;0.001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2.9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2 - 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6.18</w:t>
            </w:r>
          </w:p>
        </w:tc>
      </w:tr>
      <w:tr w:rsidR="0027155C" w:rsidRPr="004D4B6B" w:rsidTr="004C524A">
        <w:trPr>
          <w:trHeight w:val="188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Depression to </w:t>
            </w: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pain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2.74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2.72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0.006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.77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 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- 4.7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2</w:t>
            </w:r>
          </w:p>
        </w:tc>
      </w:tr>
      <w:tr w:rsidR="0027155C" w:rsidRPr="004D4B6B" w:rsidTr="004C524A">
        <w:trPr>
          <w:trHeight w:val="281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/>
                <w:sz w:val="24"/>
                <w:szCs w:val="24"/>
              </w:rPr>
              <w:t xml:space="preserve">∆DAS28 to </w:t>
            </w:r>
            <w:r w:rsidRPr="003654D8">
              <w:rPr>
                <w:rFonts w:ascii="Trebuchet MS" w:hAnsi="Trebuchet MS"/>
                <w:sz w:val="24"/>
                <w:szCs w:val="24"/>
              </w:rPr>
              <w:t xml:space="preserve">∆HAQ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>.1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1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&gt;0.001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10 - 0.12</w:t>
            </w:r>
          </w:p>
        </w:tc>
      </w:tr>
      <w:tr w:rsidR="0027155C" w:rsidRPr="004D4B6B" w:rsidTr="004C524A">
        <w:trPr>
          <w:trHeight w:val="188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Depression to </w:t>
            </w:r>
            <w:r w:rsidRPr="003654D8">
              <w:rPr>
                <w:rFonts w:ascii="Trebuchet MS" w:hAnsi="Trebuchet MS"/>
                <w:sz w:val="24"/>
                <w:szCs w:val="24"/>
              </w:rPr>
              <w:t xml:space="preserve">∆HAQ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>.0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8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.0</w:t>
            </w:r>
            <w:r w:rsidR="00D3129A">
              <w:rPr>
                <w:rFonts w:ascii="Trebuchet MS" w:hAnsi="Trebuchet MS" w:cs="System"/>
                <w:bCs/>
                <w:sz w:val="24"/>
                <w:szCs w:val="24"/>
              </w:rPr>
              <w:t>8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0.001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.03 -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.12</w:t>
            </w:r>
          </w:p>
        </w:tc>
      </w:tr>
      <w:tr w:rsidR="0027155C" w:rsidRPr="004D4B6B" w:rsidTr="004C524A">
        <w:trPr>
          <w:trHeight w:val="188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pain 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to </w:t>
            </w:r>
            <w:r w:rsidRPr="003654D8">
              <w:rPr>
                <w:rFonts w:ascii="Trebuchet MS" w:hAnsi="Trebuchet MS"/>
                <w:sz w:val="24"/>
                <w:szCs w:val="24"/>
              </w:rPr>
              <w:t>∆MH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30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0.30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29A" w:rsidRDefault="00D3129A" w:rsidP="004C524A">
            <w:r w:rsidRPr="007821FE">
              <w:rPr>
                <w:rFonts w:ascii="Trebuchet MS" w:hAnsi="Trebuchet MS" w:cs="System"/>
                <w:bCs/>
                <w:sz w:val="24"/>
                <w:szCs w:val="24"/>
              </w:rPr>
              <w:t xml:space="preserve">&gt;0.001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.25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–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0.34</w:t>
            </w:r>
          </w:p>
        </w:tc>
      </w:tr>
      <w:tr w:rsidR="0027155C" w:rsidRPr="004D4B6B" w:rsidTr="004C524A">
        <w:trPr>
          <w:trHeight w:val="188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3654D8">
              <w:rPr>
                <w:rFonts w:ascii="Trebuchet MS" w:hAnsi="Trebuchet MS"/>
                <w:sz w:val="24"/>
                <w:szCs w:val="24"/>
              </w:rPr>
              <w:t xml:space="preserve">∆HAQ </w:t>
            </w:r>
            <w:r>
              <w:rPr>
                <w:rFonts w:ascii="Trebuchet MS" w:hAnsi="Trebuchet MS"/>
                <w:sz w:val="24"/>
                <w:szCs w:val="24"/>
              </w:rPr>
              <w:t xml:space="preserve">to </w:t>
            </w:r>
            <w:r w:rsidRPr="003654D8">
              <w:rPr>
                <w:rFonts w:ascii="Trebuchet MS" w:hAnsi="Trebuchet MS"/>
                <w:sz w:val="24"/>
                <w:szCs w:val="24"/>
              </w:rPr>
              <w:t>∆MH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5.7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2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5.7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2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29A" w:rsidRDefault="00D3129A" w:rsidP="004C524A">
            <w:r w:rsidRPr="007821FE">
              <w:rPr>
                <w:rFonts w:ascii="Trebuchet MS" w:hAnsi="Trebuchet MS" w:cs="System"/>
                <w:bCs/>
                <w:sz w:val="24"/>
                <w:szCs w:val="24"/>
              </w:rPr>
              <w:t xml:space="preserve">&gt;0.001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3.92 - 7.51</w:t>
            </w:r>
          </w:p>
        </w:tc>
      </w:tr>
      <w:tr w:rsidR="0027155C" w:rsidRPr="004D4B6B" w:rsidTr="004C524A">
        <w:trPr>
          <w:trHeight w:val="435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/>
                <w:sz w:val="24"/>
                <w:szCs w:val="24"/>
              </w:rPr>
              <w:t xml:space="preserve">∆DAS28 to </w:t>
            </w:r>
            <w:r w:rsidRPr="003654D8">
              <w:rPr>
                <w:rFonts w:ascii="Trebuchet MS" w:hAnsi="Trebuchet MS"/>
                <w:sz w:val="24"/>
                <w:szCs w:val="24"/>
              </w:rPr>
              <w:t>∆MH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1.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10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1.1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29A" w:rsidRDefault="00D3129A" w:rsidP="004C524A">
            <w:r w:rsidRPr="007821FE">
              <w:rPr>
                <w:rFonts w:ascii="Trebuchet MS" w:hAnsi="Trebuchet MS" w:cs="System"/>
                <w:bCs/>
                <w:sz w:val="24"/>
                <w:szCs w:val="24"/>
              </w:rPr>
              <w:t xml:space="preserve">&gt;0.001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.54 - 1.65</w:t>
            </w:r>
          </w:p>
        </w:tc>
      </w:tr>
      <w:tr w:rsidR="0027155C" w:rsidRPr="004D4B6B" w:rsidTr="004C524A">
        <w:trPr>
          <w:trHeight w:val="396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pain 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to </w:t>
            </w: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>
              <w:rPr>
                <w:rFonts w:ascii="Trebuchet MS" w:hAnsi="Trebuchet MS"/>
                <w:sz w:val="24"/>
                <w:szCs w:val="24"/>
              </w:rPr>
              <w:t>fatigue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.2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9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.2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9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29A" w:rsidRDefault="00D3129A" w:rsidP="004C524A">
            <w:r w:rsidRPr="00491776">
              <w:rPr>
                <w:rFonts w:ascii="Trebuchet MS" w:hAnsi="Trebuchet MS" w:cs="System"/>
                <w:bCs/>
                <w:sz w:val="24"/>
                <w:szCs w:val="24"/>
              </w:rPr>
              <w:t xml:space="preserve">&gt;0.001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.2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5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–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0.33</w:t>
            </w:r>
          </w:p>
        </w:tc>
      </w:tr>
      <w:tr w:rsidR="0027155C" w:rsidRPr="004D4B6B" w:rsidTr="004C524A">
        <w:trPr>
          <w:trHeight w:val="532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3654D8">
              <w:rPr>
                <w:rFonts w:ascii="Trebuchet MS" w:hAnsi="Trebuchet MS"/>
                <w:sz w:val="24"/>
                <w:szCs w:val="24"/>
              </w:rPr>
              <w:t xml:space="preserve">∆HAQ </w:t>
            </w:r>
            <w:r>
              <w:rPr>
                <w:rFonts w:ascii="Trebuchet MS" w:hAnsi="Trebuchet MS"/>
                <w:sz w:val="24"/>
                <w:szCs w:val="24"/>
              </w:rPr>
              <w:t xml:space="preserve">to </w:t>
            </w: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>
              <w:rPr>
                <w:rFonts w:ascii="Trebuchet MS" w:hAnsi="Trebuchet MS"/>
                <w:sz w:val="24"/>
                <w:szCs w:val="24"/>
              </w:rPr>
              <w:t>fatigue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6.56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6.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60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29A" w:rsidRDefault="00D3129A" w:rsidP="004C524A">
            <w:r w:rsidRPr="00491776">
              <w:rPr>
                <w:rFonts w:ascii="Trebuchet MS" w:hAnsi="Trebuchet MS" w:cs="System"/>
                <w:bCs/>
                <w:sz w:val="24"/>
                <w:szCs w:val="24"/>
              </w:rPr>
              <w:t xml:space="preserve">&gt;0.001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5.0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1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- 8.12</w:t>
            </w:r>
          </w:p>
        </w:tc>
      </w:tr>
      <w:tr w:rsidR="0027155C" w:rsidRPr="004D4B6B" w:rsidTr="004C524A">
        <w:trPr>
          <w:trHeight w:val="540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3654D8">
              <w:rPr>
                <w:rFonts w:ascii="Trebuchet MS" w:hAnsi="Trebuchet MS"/>
                <w:sz w:val="24"/>
                <w:szCs w:val="24"/>
              </w:rPr>
              <w:t>∆MH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to </w:t>
            </w: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>
              <w:rPr>
                <w:rFonts w:ascii="Trebuchet MS" w:hAnsi="Trebuchet MS"/>
                <w:sz w:val="24"/>
                <w:szCs w:val="24"/>
              </w:rPr>
              <w:t>fatigue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.27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.2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7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29A" w:rsidRDefault="00D3129A" w:rsidP="004C524A">
            <w:r w:rsidRPr="00491776">
              <w:rPr>
                <w:rFonts w:ascii="Trebuchet MS" w:hAnsi="Trebuchet MS" w:cs="System"/>
                <w:bCs/>
                <w:sz w:val="24"/>
                <w:szCs w:val="24"/>
              </w:rPr>
              <w:t xml:space="preserve">&gt;0.001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3129A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.2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4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-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.30</w:t>
            </w:r>
          </w:p>
        </w:tc>
      </w:tr>
      <w:tr w:rsidR="0027155C" w:rsidRPr="004D4B6B" w:rsidTr="004C524A">
        <w:trPr>
          <w:trHeight w:val="548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/>
                <w:sz w:val="24"/>
                <w:szCs w:val="24"/>
              </w:rPr>
              <w:t xml:space="preserve">∆DAS28 to </w:t>
            </w:r>
            <w:r w:rsidR="00D3129A" w:rsidRPr="004D4B6B">
              <w:rPr>
                <w:rFonts w:ascii="Trebuchet MS" w:hAnsi="Trebuchet MS"/>
                <w:sz w:val="24"/>
                <w:szCs w:val="24"/>
              </w:rPr>
              <w:t>∆</w:t>
            </w:r>
            <w:r w:rsidR="00D3129A">
              <w:rPr>
                <w:rFonts w:ascii="Trebuchet MS" w:hAnsi="Trebuchet MS"/>
                <w:sz w:val="24"/>
                <w:szCs w:val="24"/>
              </w:rPr>
              <w:t>fatigue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.69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>.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0.006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>.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20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- 1.1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9</w:t>
            </w:r>
          </w:p>
        </w:tc>
      </w:tr>
      <w:tr w:rsidR="0027155C" w:rsidRPr="004D4B6B" w:rsidTr="004C524A">
        <w:trPr>
          <w:trHeight w:val="499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Sex to </w:t>
            </w: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>
              <w:rPr>
                <w:rFonts w:ascii="Trebuchet MS" w:hAnsi="Trebuchet MS"/>
                <w:sz w:val="24"/>
                <w:szCs w:val="24"/>
              </w:rPr>
              <w:t>fatigue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2.94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2.97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&gt;0.001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1.50 - 4.38</w:t>
            </w:r>
          </w:p>
        </w:tc>
      </w:tr>
      <w:tr w:rsidR="0027155C" w:rsidRPr="004D4B6B" w:rsidTr="004C524A">
        <w:trPr>
          <w:trHeight w:val="536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Depression to </w:t>
            </w: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>
              <w:rPr>
                <w:rFonts w:ascii="Trebuchet MS" w:hAnsi="Trebuchet MS"/>
                <w:sz w:val="24"/>
                <w:szCs w:val="24"/>
              </w:rPr>
              <w:t>fatigue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2.38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2.37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0.002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0</w:t>
            </w:r>
            <w:r w:rsidR="004D4B6B" w:rsidRPr="004D4B6B">
              <w:rPr>
                <w:rFonts w:ascii="Trebuchet MS" w:hAnsi="Trebuchet MS" w:cs="System"/>
                <w:bCs/>
                <w:sz w:val="24"/>
                <w:szCs w:val="24"/>
              </w:rPr>
              <w:t>.87 - 3.8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>9</w:t>
            </w:r>
          </w:p>
        </w:tc>
      </w:tr>
      <w:tr w:rsidR="0027155C" w:rsidRPr="004D4B6B" w:rsidTr="004C524A">
        <w:trPr>
          <w:trHeight w:val="972"/>
        </w:trPr>
        <w:tc>
          <w:tcPr>
            <w:tcW w:w="3510" w:type="dxa"/>
            <w:tcBorders>
              <w:top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Correlation of errors: </w:t>
            </w:r>
            <w:r w:rsidRPr="004D4B6B">
              <w:rPr>
                <w:rFonts w:ascii="Trebuchet MS" w:hAnsi="Trebuchet MS"/>
                <w:sz w:val="24"/>
                <w:szCs w:val="24"/>
              </w:rPr>
              <w:t>∆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pain </w:t>
            </w:r>
            <w:r>
              <w:rPr>
                <w:rFonts w:ascii="Trebuchet MS" w:hAnsi="Trebuchet MS" w:cs="System"/>
                <w:bCs/>
                <w:sz w:val="24"/>
                <w:szCs w:val="24"/>
              </w:rPr>
              <w:t xml:space="preserve">and </w:t>
            </w:r>
            <w:r w:rsidRPr="003654D8">
              <w:rPr>
                <w:rFonts w:ascii="Trebuchet MS" w:hAnsi="Trebuchet MS"/>
                <w:sz w:val="24"/>
                <w:szCs w:val="24"/>
              </w:rPr>
              <w:t>∆HAQ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4.6</w:t>
            </w:r>
            <w:r w:rsidR="00D3129A">
              <w:rPr>
                <w:rFonts w:ascii="Trebuchet MS" w:hAnsi="Trebuchet MS" w:cs="System"/>
                <w:bCs/>
                <w:sz w:val="24"/>
                <w:szCs w:val="24"/>
              </w:rPr>
              <w:t>9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4.68       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D4B6B" w:rsidRPr="004D4B6B" w:rsidRDefault="00D3129A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>
              <w:rPr>
                <w:rFonts w:ascii="Trebuchet MS" w:hAnsi="Trebuchet MS" w:cs="System"/>
                <w:bCs/>
                <w:sz w:val="24"/>
                <w:szCs w:val="24"/>
              </w:rPr>
              <w:t>&gt;0.001</w:t>
            </w: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30" w:type="dxa"/>
            <w:tcBorders>
              <w:top w:val="nil"/>
              <w:left w:val="nil"/>
            </w:tcBorders>
          </w:tcPr>
          <w:p w:rsidR="004D4B6B" w:rsidRPr="004D4B6B" w:rsidRDefault="004D4B6B" w:rsidP="004C524A">
            <w:pPr>
              <w:spacing w:line="480" w:lineRule="auto"/>
              <w:rPr>
                <w:rFonts w:ascii="Trebuchet MS" w:hAnsi="Trebuchet MS" w:cs="System"/>
                <w:bCs/>
                <w:sz w:val="24"/>
                <w:szCs w:val="24"/>
              </w:rPr>
            </w:pPr>
            <w:r w:rsidRPr="004D4B6B">
              <w:rPr>
                <w:rFonts w:ascii="Trebuchet MS" w:hAnsi="Trebuchet MS" w:cs="System"/>
                <w:bCs/>
                <w:sz w:val="24"/>
                <w:szCs w:val="24"/>
              </w:rPr>
              <w:t>4.22 - 5.16</w:t>
            </w:r>
          </w:p>
        </w:tc>
      </w:tr>
    </w:tbl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  <w:r>
        <w:rPr>
          <w:rFonts w:ascii="Trebuchet MS" w:hAnsi="Trebuchet MS" w:cs="System"/>
          <w:bCs/>
          <w:sz w:val="24"/>
          <w:szCs w:val="24"/>
        </w:rPr>
        <w:t xml:space="preserve">Supplementary </w:t>
      </w:r>
      <w:r w:rsidR="003D70A6">
        <w:rPr>
          <w:rFonts w:ascii="Trebuchet MS" w:hAnsi="Trebuchet MS" w:cs="System"/>
          <w:bCs/>
          <w:sz w:val="24"/>
          <w:szCs w:val="24"/>
        </w:rPr>
        <w:t>Data</w:t>
      </w:r>
      <w:bookmarkStart w:id="0" w:name="_GoBack"/>
      <w:bookmarkEnd w:id="0"/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4C524A" w:rsidRDefault="004C524A">
      <w:pPr>
        <w:rPr>
          <w:rFonts w:ascii="Trebuchet MS" w:hAnsi="Trebuchet MS" w:cs="System"/>
          <w:bCs/>
          <w:sz w:val="24"/>
          <w:szCs w:val="24"/>
        </w:rPr>
      </w:pPr>
    </w:p>
    <w:p w:rsidR="00785BEE" w:rsidRDefault="0027155C">
      <w:r>
        <w:rPr>
          <w:rFonts w:ascii="Trebuchet MS" w:hAnsi="Trebuchet MS" w:cs="System"/>
          <w:bCs/>
          <w:sz w:val="24"/>
          <w:szCs w:val="24"/>
        </w:rPr>
        <w:t>†</w:t>
      </w:r>
      <w:r w:rsidRPr="0027155C"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p-value</w:t>
      </w:r>
      <w:proofErr w:type="gramEnd"/>
      <w:r>
        <w:rPr>
          <w:rFonts w:ascii="Trebuchet MS" w:hAnsi="Trebuchet MS"/>
          <w:sz w:val="24"/>
          <w:szCs w:val="24"/>
        </w:rPr>
        <w:t xml:space="preserve"> and 95%CI for bootstrapped co-</w:t>
      </w:r>
      <w:proofErr w:type="spellStart"/>
      <w:r>
        <w:rPr>
          <w:rFonts w:ascii="Trebuchet MS" w:hAnsi="Trebuchet MS"/>
          <w:sz w:val="24"/>
          <w:szCs w:val="24"/>
        </w:rPr>
        <w:t>efficients</w:t>
      </w:r>
      <w:proofErr w:type="spellEnd"/>
      <w:r>
        <w:rPr>
          <w:rFonts w:ascii="Trebuchet MS" w:hAnsi="Trebuchet MS"/>
          <w:sz w:val="24"/>
          <w:szCs w:val="24"/>
        </w:rPr>
        <w:t xml:space="preserve">. </w:t>
      </w:r>
      <w:r w:rsidRPr="003654D8">
        <w:rPr>
          <w:rFonts w:ascii="Trebuchet MS" w:hAnsi="Trebuchet MS"/>
          <w:sz w:val="24"/>
          <w:szCs w:val="24"/>
        </w:rPr>
        <w:t>DAS28 = disease activity, HAQ=disability, MH=mental health,</w:t>
      </w:r>
    </w:p>
    <w:sectPr w:rsidR="00785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B"/>
    <w:rsid w:val="001A729F"/>
    <w:rsid w:val="00236435"/>
    <w:rsid w:val="0027155C"/>
    <w:rsid w:val="003D70A6"/>
    <w:rsid w:val="004C524A"/>
    <w:rsid w:val="004D4B6B"/>
    <w:rsid w:val="005D5B3E"/>
    <w:rsid w:val="00BD0347"/>
    <w:rsid w:val="00D3129A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Druce</dc:creator>
  <cp:lastModifiedBy>Druce, Katie</cp:lastModifiedBy>
  <cp:revision>3</cp:revision>
  <dcterms:created xsi:type="dcterms:W3CDTF">2015-03-26T12:00:00Z</dcterms:created>
  <dcterms:modified xsi:type="dcterms:W3CDTF">2015-06-16T14:49:00Z</dcterms:modified>
</cp:coreProperties>
</file>