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eastAsia="Droid Sans Fallback" w:cs="Liberation Mono"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szCs w:val="20"/>
        </w:rPr>
      </w:pPr>
      <w:r>
        <w:rPr>
          <w:rFonts w:eastAsia="Droid Sans Fallback" w:cs="Liberation Mono"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szCs w:val="20"/>
        </w:rPr>
        <w:t>Paper: Production and transfer of energy and information in Hamiltonian systems</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Fig. 2 was generated by the data provided in file Fig. 2.tar. The tar file provides the Fortran source code to reproduce the data shown in the figure and the input file with the parameters used by the source code.</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Figs. 3, 4 and 5 were generated by the data provided in file Fig. 3_4_5.tar. The tar file provides the Fortran source code to reproduce the data shown in the figures and the input file with the parameters used by the source code.</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Fig. 6 was generated by the data provided in file Fig. 6.tar. The tar file provides the Fortran source code to reproduce the data shown in the figure and the input file with the parameters used by the source code.</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bookmarkStart w:id="0" w:name="__DdeLink__5_1487038828"/>
      <w:bookmarkEnd w:id="0"/>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Fig. 7 was generated by the data provided in file Fig. 7.tar. The tar file provides the Fortran source code to reproduce the data shown in the figure and the input file with the parameters used by the source code.</w:t>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r>
    </w:p>
    <w:p>
      <w:pPr>
        <w:pStyle w:val="PreformattedText"/>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pPr>
      <w:r>
        <w:rPr>
          <w:rFonts w:ascii="Calibri;Arial;Helvetica;sans-serif;Apple Color Emoji;Segoe UI Emoji;NotoColorEmoji;Segoe UI Symbol;Android Emoji;EmojiSymbols" w:hAnsi="Calibri;Arial;Helvetica;sans-serif;Apple Color Emoji;Segoe UI Emoji;NotoColorEmoji;Segoe UI Symbol;Android Emoji;EmojiSymbols"/>
          <w:b w:val="false"/>
          <w:i w:val="false"/>
          <w:caps w:val="false"/>
          <w:smallCaps w:val="false"/>
          <w:color w:val="000000"/>
          <w:spacing w:val="0"/>
          <w:sz w:val="24"/>
        </w:rPr>
        <w:t>Fig. 8 was generated by the data provided in file Fig. 8.tar. The tar file provides the Fortran source code to reproduce the data shown in the figure and the input file with the parameters used by the source code.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Liberation Mono">
    <w:altName w:val="Courier New"/>
    <w:charset w:val="01"/>
    <w:family w:val="roman"/>
    <w:pitch w:val="variable"/>
  </w:font>
  <w:font w:name="Calibri">
    <w:altName w:val="Arial"/>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en-GB</dc:language>
  <cp:revision>0</cp:revision>
</cp:coreProperties>
</file>